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822CC" w14:textId="77777777" w:rsidR="00827F33" w:rsidRPr="00953C97" w:rsidRDefault="00827F33" w:rsidP="00B516D0">
      <w:pPr>
        <w:rPr>
          <w:rStyle w:val="StyleArial"/>
          <w:b w:val="0"/>
        </w:rPr>
      </w:pPr>
    </w:p>
    <w:p w14:paraId="091822CD" w14:textId="77777777" w:rsidR="00827F33" w:rsidRPr="00953C97" w:rsidRDefault="00827F33" w:rsidP="00B516D0">
      <w:pPr>
        <w:rPr>
          <w:rStyle w:val="StyleArial"/>
          <w:b w:val="0"/>
        </w:rPr>
      </w:pPr>
    </w:p>
    <w:p w14:paraId="091822CE" w14:textId="77777777" w:rsidR="00D022C0" w:rsidRPr="00953C97" w:rsidRDefault="00D022C0" w:rsidP="00B516D0">
      <w:pPr>
        <w:rPr>
          <w:rStyle w:val="StyleArial"/>
          <w:b w:val="0"/>
        </w:rPr>
      </w:pPr>
    </w:p>
    <w:p w14:paraId="091822CF" w14:textId="77777777" w:rsidR="00D022C0" w:rsidRPr="00953C97" w:rsidRDefault="00736580" w:rsidP="00B516D0">
      <w:pPr>
        <w:rPr>
          <w:rStyle w:val="StyleArial"/>
          <w:b w:val="0"/>
        </w:rPr>
      </w:pPr>
      <w:r w:rsidRPr="00953C97">
        <w:rPr>
          <w:rStyle w:val="StyleArial"/>
          <w:b w:val="0"/>
          <w:noProof/>
          <w:lang w:eastAsia="en-GB"/>
        </w:rPr>
        <w:drawing>
          <wp:anchor distT="0" distB="0" distL="114300" distR="114300" simplePos="0" relativeHeight="251658752" behindDoc="0" locked="0" layoutInCell="1" allowOverlap="1" wp14:anchorId="0918270F" wp14:editId="09182710">
            <wp:simplePos x="0" y="0"/>
            <wp:positionH relativeFrom="page">
              <wp:align>center</wp:align>
            </wp:positionH>
            <wp:positionV relativeFrom="margin">
              <wp:align>top</wp:align>
            </wp:positionV>
            <wp:extent cx="1202400" cy="1119600"/>
            <wp:effectExtent l="0" t="0" r="0" b="4445"/>
            <wp:wrapSquare wrapText="bothSides"/>
            <wp:docPr id="12" name="Picture 12" descr="Argyll and Bute Council logo" title="Argyll and But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400" cy="1119600"/>
                    </a:xfrm>
                    <a:prstGeom prst="rect">
                      <a:avLst/>
                    </a:prstGeom>
                    <a:noFill/>
                  </pic:spPr>
                </pic:pic>
              </a:graphicData>
            </a:graphic>
            <wp14:sizeRelH relativeFrom="page">
              <wp14:pctWidth>0</wp14:pctWidth>
            </wp14:sizeRelH>
            <wp14:sizeRelV relativeFrom="page">
              <wp14:pctHeight>0</wp14:pctHeight>
            </wp14:sizeRelV>
          </wp:anchor>
        </w:drawing>
      </w:r>
    </w:p>
    <w:p w14:paraId="091822D0" w14:textId="77777777" w:rsidR="00D022C0" w:rsidRPr="00953C97" w:rsidRDefault="00D022C0" w:rsidP="00B516D0">
      <w:pPr>
        <w:rPr>
          <w:rStyle w:val="StyleArial"/>
          <w:b w:val="0"/>
        </w:rPr>
      </w:pPr>
    </w:p>
    <w:p w14:paraId="091822D1" w14:textId="77777777" w:rsidR="00D022C0" w:rsidRPr="00953C97" w:rsidRDefault="00D022C0" w:rsidP="00B516D0">
      <w:pPr>
        <w:rPr>
          <w:rStyle w:val="StyleArial"/>
          <w:b w:val="0"/>
        </w:rPr>
      </w:pPr>
    </w:p>
    <w:p w14:paraId="091822D2" w14:textId="77777777" w:rsidR="007D506F" w:rsidRPr="00953C97" w:rsidRDefault="007D506F" w:rsidP="00036BBC">
      <w:pPr>
        <w:jc w:val="center"/>
        <w:rPr>
          <w:rFonts w:cs="Arial"/>
        </w:rPr>
      </w:pPr>
    </w:p>
    <w:p w14:paraId="091822D3" w14:textId="77777777" w:rsidR="00586873" w:rsidRPr="00953C97" w:rsidRDefault="00586873" w:rsidP="00036BBC">
      <w:pPr>
        <w:jc w:val="center"/>
        <w:rPr>
          <w:rFonts w:cs="Arial"/>
          <w:bCs/>
          <w:sz w:val="32"/>
          <w:szCs w:val="36"/>
        </w:rPr>
      </w:pPr>
    </w:p>
    <w:p w14:paraId="091822D4" w14:textId="77777777" w:rsidR="007D506F" w:rsidRPr="00953C97" w:rsidRDefault="007D506F" w:rsidP="007358BA">
      <w:pPr>
        <w:rPr>
          <w:rFonts w:cs="Arial"/>
          <w:bCs/>
          <w:sz w:val="32"/>
          <w:szCs w:val="36"/>
        </w:rPr>
      </w:pPr>
    </w:p>
    <w:p w14:paraId="091822D5" w14:textId="77777777" w:rsidR="007D506F" w:rsidRPr="00E67BAC" w:rsidRDefault="007D506F" w:rsidP="00036BBC">
      <w:pPr>
        <w:jc w:val="center"/>
        <w:rPr>
          <w:rFonts w:cs="Arial"/>
          <w:b/>
          <w:bCs/>
          <w:sz w:val="36"/>
          <w:szCs w:val="36"/>
        </w:rPr>
      </w:pPr>
      <w:r w:rsidRPr="00E67BAC">
        <w:rPr>
          <w:rFonts w:cs="Arial"/>
          <w:b/>
          <w:bCs/>
          <w:sz w:val="36"/>
          <w:szCs w:val="36"/>
        </w:rPr>
        <w:t>ARGYLL AND BUTE COUNCIL</w:t>
      </w:r>
    </w:p>
    <w:p w14:paraId="091822D6" w14:textId="77777777" w:rsidR="007D506F" w:rsidRPr="00E67BAC" w:rsidRDefault="007D506F" w:rsidP="00036BBC">
      <w:pPr>
        <w:jc w:val="center"/>
        <w:rPr>
          <w:rFonts w:cs="Arial"/>
          <w:b/>
          <w:bCs/>
          <w:sz w:val="36"/>
          <w:szCs w:val="36"/>
        </w:rPr>
      </w:pPr>
      <w:r w:rsidRPr="00E67BAC">
        <w:rPr>
          <w:rFonts w:cs="Arial"/>
          <w:b/>
          <w:bCs/>
          <w:sz w:val="36"/>
          <w:szCs w:val="36"/>
        </w:rPr>
        <w:t>Education</w:t>
      </w:r>
      <w:r w:rsidR="00AE69D7">
        <w:rPr>
          <w:rFonts w:cs="Arial"/>
          <w:b/>
          <w:bCs/>
          <w:sz w:val="36"/>
          <w:szCs w:val="36"/>
        </w:rPr>
        <w:t xml:space="preserve"> Services</w:t>
      </w:r>
    </w:p>
    <w:p w14:paraId="091822D7" w14:textId="77777777" w:rsidR="007D506F" w:rsidRPr="00953C97" w:rsidRDefault="007D506F" w:rsidP="00036BBC">
      <w:pPr>
        <w:jc w:val="center"/>
        <w:rPr>
          <w:rFonts w:cs="Arial"/>
          <w:bCs/>
          <w:sz w:val="36"/>
          <w:szCs w:val="36"/>
        </w:rPr>
      </w:pPr>
    </w:p>
    <w:p w14:paraId="091822D8" w14:textId="77777777" w:rsidR="007358BA" w:rsidRPr="00953C97" w:rsidRDefault="007358BA" w:rsidP="00036BBC">
      <w:pPr>
        <w:jc w:val="center"/>
        <w:rPr>
          <w:rFonts w:cs="Arial"/>
          <w:bCs/>
          <w:sz w:val="36"/>
          <w:szCs w:val="36"/>
        </w:rPr>
      </w:pPr>
    </w:p>
    <w:p w14:paraId="091822D9" w14:textId="79EE105C" w:rsidR="007D506F" w:rsidRPr="008645F1" w:rsidRDefault="008645F1" w:rsidP="00036BBC">
      <w:pPr>
        <w:jc w:val="center"/>
        <w:rPr>
          <w:rFonts w:cs="Arial"/>
          <w:b/>
          <w:bCs/>
          <w:color w:val="000000" w:themeColor="text1"/>
          <w:sz w:val="40"/>
          <w:szCs w:val="40"/>
        </w:rPr>
      </w:pPr>
      <w:r w:rsidRPr="008645F1">
        <w:rPr>
          <w:rFonts w:cs="Arial"/>
          <w:b/>
          <w:bCs/>
          <w:color w:val="000000" w:themeColor="text1"/>
          <w:sz w:val="40"/>
          <w:szCs w:val="40"/>
        </w:rPr>
        <w:t>Tighnabruaich Primary School and ELCC</w:t>
      </w:r>
    </w:p>
    <w:p w14:paraId="091822DA" w14:textId="77777777" w:rsidR="007D506F" w:rsidRPr="00E67BAC" w:rsidRDefault="007D506F" w:rsidP="00036BBC">
      <w:pPr>
        <w:jc w:val="center"/>
        <w:rPr>
          <w:rFonts w:cs="Arial"/>
          <w:b/>
          <w:bCs/>
          <w:sz w:val="40"/>
          <w:szCs w:val="40"/>
        </w:rPr>
      </w:pPr>
      <w:r w:rsidRPr="00E67BAC">
        <w:rPr>
          <w:rFonts w:cs="Arial"/>
          <w:b/>
          <w:bCs/>
          <w:sz w:val="40"/>
          <w:szCs w:val="40"/>
        </w:rPr>
        <w:t>Handbook</w:t>
      </w:r>
    </w:p>
    <w:p w14:paraId="091822DB" w14:textId="3D42B420" w:rsidR="007D506F" w:rsidRPr="00E67BAC" w:rsidRDefault="007358BA" w:rsidP="00036BBC">
      <w:pPr>
        <w:jc w:val="center"/>
        <w:rPr>
          <w:rFonts w:cs="Arial"/>
          <w:b/>
          <w:bCs/>
          <w:sz w:val="40"/>
          <w:szCs w:val="40"/>
        </w:rPr>
      </w:pPr>
      <w:r w:rsidRPr="00E67BAC">
        <w:rPr>
          <w:rFonts w:cs="Arial"/>
          <w:b/>
          <w:bCs/>
          <w:sz w:val="40"/>
          <w:szCs w:val="40"/>
        </w:rPr>
        <w:t xml:space="preserve">Academic </w:t>
      </w:r>
      <w:r w:rsidR="00A657F6">
        <w:rPr>
          <w:rFonts w:cs="Arial"/>
          <w:b/>
          <w:bCs/>
          <w:sz w:val="40"/>
          <w:szCs w:val="40"/>
        </w:rPr>
        <w:t>Year</w:t>
      </w:r>
      <w:r w:rsidRPr="00E67BAC">
        <w:rPr>
          <w:rFonts w:cs="Arial"/>
          <w:b/>
          <w:bCs/>
          <w:sz w:val="40"/>
          <w:szCs w:val="40"/>
        </w:rPr>
        <w:t xml:space="preserve"> </w:t>
      </w:r>
      <w:r w:rsidR="007D506F" w:rsidRPr="00E67BAC">
        <w:rPr>
          <w:rFonts w:cs="Arial"/>
          <w:b/>
          <w:bCs/>
          <w:sz w:val="40"/>
          <w:szCs w:val="40"/>
        </w:rPr>
        <w:t>20</w:t>
      </w:r>
      <w:r w:rsidR="00991477">
        <w:rPr>
          <w:rFonts w:cs="Arial"/>
          <w:b/>
          <w:bCs/>
          <w:sz w:val="40"/>
          <w:szCs w:val="40"/>
        </w:rPr>
        <w:t>2</w:t>
      </w:r>
      <w:r w:rsidR="0054138C">
        <w:rPr>
          <w:rFonts w:cs="Arial"/>
          <w:b/>
          <w:bCs/>
          <w:sz w:val="40"/>
          <w:szCs w:val="40"/>
        </w:rPr>
        <w:t>5</w:t>
      </w:r>
      <w:r w:rsidR="0089612F" w:rsidRPr="00E67BAC">
        <w:rPr>
          <w:rFonts w:cs="Arial"/>
          <w:b/>
          <w:bCs/>
          <w:sz w:val="40"/>
          <w:szCs w:val="40"/>
        </w:rPr>
        <w:t>/20</w:t>
      </w:r>
      <w:r w:rsidR="00991477">
        <w:rPr>
          <w:rFonts w:cs="Arial"/>
          <w:b/>
          <w:bCs/>
          <w:sz w:val="40"/>
          <w:szCs w:val="40"/>
        </w:rPr>
        <w:t>2</w:t>
      </w:r>
      <w:r w:rsidR="0054138C">
        <w:rPr>
          <w:rFonts w:cs="Arial"/>
          <w:b/>
          <w:bCs/>
          <w:sz w:val="40"/>
          <w:szCs w:val="40"/>
        </w:rPr>
        <w:t>6</w:t>
      </w:r>
    </w:p>
    <w:p w14:paraId="091822DC" w14:textId="77777777" w:rsidR="00827F33" w:rsidRPr="00953C97" w:rsidRDefault="00827F33" w:rsidP="00B516D0">
      <w:pPr>
        <w:rPr>
          <w:rStyle w:val="StyleArial"/>
          <w:b w:val="0"/>
        </w:rPr>
      </w:pPr>
    </w:p>
    <w:p w14:paraId="091822DD" w14:textId="77777777" w:rsidR="00827F33" w:rsidRPr="00953C97" w:rsidRDefault="00736580" w:rsidP="00B516D0">
      <w:pPr>
        <w:rPr>
          <w:rStyle w:val="StyleArial"/>
          <w:b w:val="0"/>
        </w:rPr>
      </w:pPr>
      <w:r w:rsidRPr="00953C97">
        <w:rPr>
          <w:noProof/>
          <w:lang w:eastAsia="en-GB"/>
        </w:rPr>
        <mc:AlternateContent>
          <mc:Choice Requires="wps">
            <w:drawing>
              <wp:anchor distT="45720" distB="45720" distL="114300" distR="114300" simplePos="0" relativeHeight="251656704" behindDoc="0" locked="0" layoutInCell="1" allowOverlap="1" wp14:anchorId="09182711" wp14:editId="09182712">
                <wp:simplePos x="0" y="0"/>
                <wp:positionH relativeFrom="page">
                  <wp:align>center</wp:align>
                </wp:positionH>
                <wp:positionV relativeFrom="paragraph">
                  <wp:posOffset>59055</wp:posOffset>
                </wp:positionV>
                <wp:extent cx="4046400" cy="3578400"/>
                <wp:effectExtent l="0" t="0" r="11430" b="222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400" cy="3578400"/>
                        </a:xfrm>
                        <a:prstGeom prst="rect">
                          <a:avLst/>
                        </a:prstGeom>
                        <a:solidFill>
                          <a:srgbClr val="FFFFFF"/>
                        </a:solidFill>
                        <a:ln w="9525">
                          <a:solidFill>
                            <a:srgbClr val="000000"/>
                          </a:solidFill>
                          <a:miter lim="800000"/>
                          <a:headEnd/>
                          <a:tailEnd/>
                        </a:ln>
                      </wps:spPr>
                      <wps:txbx>
                        <w:txbxContent>
                          <w:p w14:paraId="0918271B" w14:textId="77777777" w:rsidR="001136A3" w:rsidRDefault="001136A3" w:rsidP="00C036B1">
                            <w:pPr>
                              <w:jc w:val="center"/>
                              <w:rPr>
                                <w:rFonts w:cs="Arial"/>
                                <w:b/>
                                <w:color w:val="FF0000"/>
                              </w:rPr>
                            </w:pPr>
                          </w:p>
                          <w:p w14:paraId="0918271E" w14:textId="77777777" w:rsidR="001136A3" w:rsidRDefault="001136A3" w:rsidP="00C036B1">
                            <w:pPr>
                              <w:jc w:val="center"/>
                              <w:rPr>
                                <w:rFonts w:cs="Arial"/>
                                <w:b/>
                                <w:color w:val="FF0000"/>
                              </w:rPr>
                            </w:pPr>
                          </w:p>
                          <w:p w14:paraId="0918271F" w14:textId="77777777" w:rsidR="001136A3" w:rsidRDefault="001136A3" w:rsidP="00C036B1">
                            <w:pPr>
                              <w:jc w:val="center"/>
                              <w:rPr>
                                <w:rFonts w:cs="Arial"/>
                                <w:b/>
                                <w:color w:val="FF0000"/>
                              </w:rPr>
                            </w:pPr>
                          </w:p>
                          <w:p w14:paraId="09182721" w14:textId="1C6DAE2E" w:rsidR="001136A3" w:rsidRDefault="001136A3" w:rsidP="00C036B1">
                            <w:pPr>
                              <w:jc w:val="center"/>
                              <w:rPr>
                                <w:rFonts w:cs="Arial"/>
                                <w:b/>
                                <w:color w:val="FF0000"/>
                              </w:rPr>
                            </w:pPr>
                            <w:r w:rsidRPr="00D246E4">
                              <w:rPr>
                                <w:noProof/>
                                <w:lang w:eastAsia="en-GB"/>
                              </w:rPr>
                              <w:drawing>
                                <wp:inline distT="0" distB="0" distL="0" distR="0" wp14:anchorId="36BFDC80" wp14:editId="797AE068">
                                  <wp:extent cx="2525951" cy="250507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1700" cy="2530611"/>
                                          </a:xfrm>
                                          <a:prstGeom prst="rect">
                                            <a:avLst/>
                                          </a:prstGeom>
                                          <a:noFill/>
                                          <a:ln>
                                            <a:noFill/>
                                          </a:ln>
                                        </pic:spPr>
                                      </pic:pic>
                                    </a:graphicData>
                                  </a:graphic>
                                </wp:inline>
                              </w:drawing>
                            </w:r>
                          </w:p>
                          <w:p w14:paraId="09182722" w14:textId="77777777" w:rsidR="001136A3" w:rsidRDefault="001136A3" w:rsidP="00C036B1">
                            <w:pPr>
                              <w:jc w:val="center"/>
                              <w:rPr>
                                <w:rFonts w:cs="Arial"/>
                                <w:b/>
                                <w:color w:val="FF0000"/>
                              </w:rPr>
                            </w:pPr>
                          </w:p>
                          <w:p w14:paraId="09182723" w14:textId="7D8FC84D" w:rsidR="001136A3" w:rsidRPr="00DF5623" w:rsidRDefault="001136A3" w:rsidP="00C036B1">
                            <w:pPr>
                              <w:jc w:val="center"/>
                              <w:rPr>
                                <w:rFonts w:cs="Arial"/>
                                <w:b/>
                                <w:color w:val="FF0000"/>
                              </w:rPr>
                            </w:pPr>
                          </w:p>
                          <w:p w14:paraId="09182724" w14:textId="77777777" w:rsidR="001136A3" w:rsidRDefault="001136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182711" id="_x0000_t202" coordsize="21600,21600" o:spt="202" path="m,l,21600r21600,l21600,xe">
                <v:stroke joinstyle="miter"/>
                <v:path gradientshapeok="t" o:connecttype="rect"/>
              </v:shapetype>
              <v:shape id="Text Box 2" o:spid="_x0000_s1026" type="#_x0000_t202" style="position:absolute;margin-left:0;margin-top:4.65pt;width:318.6pt;height:281.75pt;z-index:25165670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">
                <v:textbox>
                  <w:txbxContent>
                    <w:p w14:paraId="0918271B" w14:textId="77777777" w:rsidR="001136A3" w:rsidRDefault="001136A3" w:rsidP="00C036B1">
                      <w:pPr>
                        <w:jc w:val="center"/>
                        <w:rPr>
                          <w:rFonts w:cs="Arial"/>
                          <w:b/>
                          <w:color w:val="FF0000"/>
                        </w:rPr>
                      </w:pPr>
                    </w:p>
                    <w:p w14:paraId="0918271E" w14:textId="77777777" w:rsidR="001136A3" w:rsidRDefault="001136A3" w:rsidP="00C036B1">
                      <w:pPr>
                        <w:jc w:val="center"/>
                        <w:rPr>
                          <w:rFonts w:cs="Arial"/>
                          <w:b/>
                          <w:color w:val="FF0000"/>
                        </w:rPr>
                      </w:pPr>
                    </w:p>
                    <w:p w14:paraId="0918271F" w14:textId="77777777" w:rsidR="001136A3" w:rsidRDefault="001136A3" w:rsidP="00C036B1">
                      <w:pPr>
                        <w:jc w:val="center"/>
                        <w:rPr>
                          <w:rFonts w:cs="Arial"/>
                          <w:b/>
                          <w:color w:val="FF0000"/>
                        </w:rPr>
                      </w:pPr>
                    </w:p>
                    <w:p w14:paraId="09182721" w14:textId="1C6DAE2E" w:rsidR="001136A3" w:rsidRDefault="001136A3" w:rsidP="00C036B1">
                      <w:pPr>
                        <w:jc w:val="center"/>
                        <w:rPr>
                          <w:rFonts w:cs="Arial"/>
                          <w:b/>
                          <w:color w:val="FF0000"/>
                        </w:rPr>
                      </w:pPr>
                      <w:r w:rsidRPr="00D246E4">
                        <w:rPr>
                          <w:noProof/>
                          <w:lang w:eastAsia="en-GB"/>
                        </w:rPr>
                        <w:drawing>
                          <wp:inline distT="0" distB="0" distL="0" distR="0" wp14:anchorId="36BFDC80" wp14:editId="797AE068">
                            <wp:extent cx="2525951" cy="250507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1700" cy="2530611"/>
                                    </a:xfrm>
                                    <a:prstGeom prst="rect">
                                      <a:avLst/>
                                    </a:prstGeom>
                                    <a:noFill/>
                                    <a:ln>
                                      <a:noFill/>
                                    </a:ln>
                                  </pic:spPr>
                                </pic:pic>
                              </a:graphicData>
                            </a:graphic>
                          </wp:inline>
                        </w:drawing>
                      </w:r>
                    </w:p>
                    <w:p w14:paraId="09182722" w14:textId="77777777" w:rsidR="001136A3" w:rsidRDefault="001136A3" w:rsidP="00C036B1">
                      <w:pPr>
                        <w:jc w:val="center"/>
                        <w:rPr>
                          <w:rFonts w:cs="Arial"/>
                          <w:b/>
                          <w:color w:val="FF0000"/>
                        </w:rPr>
                      </w:pPr>
                    </w:p>
                    <w:p w14:paraId="09182723" w14:textId="7D8FC84D" w:rsidR="001136A3" w:rsidRPr="00DF5623" w:rsidRDefault="001136A3" w:rsidP="00C036B1">
                      <w:pPr>
                        <w:jc w:val="center"/>
                        <w:rPr>
                          <w:rFonts w:cs="Arial"/>
                          <w:b/>
                          <w:color w:val="FF0000"/>
                        </w:rPr>
                      </w:pPr>
                    </w:p>
                    <w:p w14:paraId="09182724" w14:textId="77777777" w:rsidR="001136A3" w:rsidRDefault="001136A3"/>
                  </w:txbxContent>
                </v:textbox>
                <w10:wrap type="square" anchorx="page"/>
              </v:shape>
            </w:pict>
          </mc:Fallback>
        </mc:AlternateContent>
      </w:r>
    </w:p>
    <w:p w14:paraId="091822DE" w14:textId="77777777" w:rsidR="00827F33" w:rsidRPr="00953C97" w:rsidRDefault="00827F33" w:rsidP="00B516D0">
      <w:pPr>
        <w:rPr>
          <w:rStyle w:val="StyleArial"/>
          <w:b w:val="0"/>
        </w:rPr>
      </w:pPr>
    </w:p>
    <w:p w14:paraId="091822DF" w14:textId="77777777" w:rsidR="00827F33" w:rsidRPr="00953C97" w:rsidRDefault="00827F33" w:rsidP="00B516D0">
      <w:pPr>
        <w:rPr>
          <w:rStyle w:val="StyleArial"/>
          <w:b w:val="0"/>
        </w:rPr>
      </w:pPr>
    </w:p>
    <w:p w14:paraId="091822E0" w14:textId="77777777" w:rsidR="00827F33" w:rsidRPr="00953C97" w:rsidRDefault="00827F33" w:rsidP="00B516D0">
      <w:pPr>
        <w:rPr>
          <w:rStyle w:val="StyleArial"/>
          <w:b w:val="0"/>
        </w:rPr>
      </w:pPr>
    </w:p>
    <w:p w14:paraId="091822E1" w14:textId="77777777" w:rsidR="00827F33" w:rsidRPr="00953C97" w:rsidRDefault="00827F33" w:rsidP="00B516D0">
      <w:pPr>
        <w:rPr>
          <w:rStyle w:val="StyleArial"/>
          <w:b w:val="0"/>
        </w:rPr>
      </w:pPr>
    </w:p>
    <w:p w14:paraId="091822E2" w14:textId="77777777" w:rsidR="00827F33" w:rsidRPr="00953C97" w:rsidRDefault="00827F33" w:rsidP="00B516D0">
      <w:pPr>
        <w:rPr>
          <w:rStyle w:val="StyleArial"/>
          <w:b w:val="0"/>
        </w:rPr>
      </w:pPr>
    </w:p>
    <w:p w14:paraId="091822E3" w14:textId="77777777" w:rsidR="00827F33" w:rsidRPr="00953C97" w:rsidRDefault="00827F33" w:rsidP="00B516D0">
      <w:pPr>
        <w:rPr>
          <w:rStyle w:val="StyleArial"/>
          <w:b w:val="0"/>
        </w:rPr>
      </w:pPr>
    </w:p>
    <w:p w14:paraId="091822E4" w14:textId="77777777" w:rsidR="00827F33" w:rsidRPr="00953C97" w:rsidRDefault="00827F33" w:rsidP="00B516D0">
      <w:pPr>
        <w:rPr>
          <w:rStyle w:val="StyleArial"/>
          <w:b w:val="0"/>
        </w:rPr>
      </w:pPr>
    </w:p>
    <w:p w14:paraId="091822E5" w14:textId="77777777" w:rsidR="00827F33" w:rsidRPr="00953C97" w:rsidRDefault="00827F33" w:rsidP="00B516D0">
      <w:pPr>
        <w:rPr>
          <w:rStyle w:val="StyleArial"/>
          <w:b w:val="0"/>
        </w:rPr>
      </w:pPr>
    </w:p>
    <w:p w14:paraId="091822E6" w14:textId="77777777" w:rsidR="0074066F" w:rsidRPr="00953C97" w:rsidRDefault="0074066F" w:rsidP="00B516D0">
      <w:pPr>
        <w:rPr>
          <w:rFonts w:cs="Arial"/>
        </w:rPr>
      </w:pPr>
    </w:p>
    <w:p w14:paraId="091822E7" w14:textId="77777777" w:rsidR="0011598D" w:rsidRPr="00953C97" w:rsidRDefault="0011598D" w:rsidP="00B516D0">
      <w:pPr>
        <w:rPr>
          <w:rFonts w:cs="Arial"/>
        </w:rPr>
      </w:pPr>
    </w:p>
    <w:p w14:paraId="091822E8" w14:textId="77777777" w:rsidR="0011598D" w:rsidRPr="00953C97" w:rsidRDefault="0011598D" w:rsidP="00B516D0">
      <w:pPr>
        <w:rPr>
          <w:rFonts w:cs="Arial"/>
        </w:rPr>
      </w:pPr>
    </w:p>
    <w:p w14:paraId="091822E9" w14:textId="77777777" w:rsidR="0011598D" w:rsidRPr="00953C97" w:rsidRDefault="0011598D" w:rsidP="00B516D0">
      <w:pPr>
        <w:rPr>
          <w:rFonts w:cs="Arial"/>
        </w:rPr>
      </w:pPr>
    </w:p>
    <w:p w14:paraId="091822EA" w14:textId="77777777" w:rsidR="0011598D" w:rsidRPr="00953C97" w:rsidRDefault="0011598D" w:rsidP="00B516D0">
      <w:pPr>
        <w:rPr>
          <w:rFonts w:cs="Arial"/>
        </w:rPr>
      </w:pPr>
    </w:p>
    <w:p w14:paraId="091822EB" w14:textId="77777777" w:rsidR="0011598D" w:rsidRPr="00953C97" w:rsidRDefault="0011598D" w:rsidP="00B516D0">
      <w:pPr>
        <w:rPr>
          <w:rFonts w:cs="Arial"/>
        </w:rPr>
      </w:pPr>
    </w:p>
    <w:p w14:paraId="091822EC" w14:textId="77777777" w:rsidR="0011598D" w:rsidRPr="00953C97" w:rsidRDefault="0011598D" w:rsidP="00B516D0">
      <w:pPr>
        <w:rPr>
          <w:rFonts w:cs="Arial"/>
        </w:rPr>
      </w:pPr>
    </w:p>
    <w:p w14:paraId="091822ED" w14:textId="77777777" w:rsidR="0011598D" w:rsidRPr="00953C97" w:rsidRDefault="0011598D" w:rsidP="00B516D0">
      <w:pPr>
        <w:rPr>
          <w:rFonts w:cs="Arial"/>
        </w:rPr>
      </w:pPr>
    </w:p>
    <w:p w14:paraId="091822EE" w14:textId="77777777" w:rsidR="0011598D" w:rsidRPr="00953C97" w:rsidRDefault="0011598D" w:rsidP="00B516D0">
      <w:pPr>
        <w:rPr>
          <w:rFonts w:cs="Arial"/>
        </w:rPr>
      </w:pPr>
    </w:p>
    <w:p w14:paraId="091822EF" w14:textId="77777777" w:rsidR="0011598D" w:rsidRPr="00953C97" w:rsidRDefault="0011598D" w:rsidP="00B516D0">
      <w:pPr>
        <w:rPr>
          <w:rFonts w:cs="Arial"/>
        </w:rPr>
      </w:pPr>
    </w:p>
    <w:p w14:paraId="091822F0" w14:textId="77777777" w:rsidR="0074066F" w:rsidRPr="00953C97" w:rsidRDefault="0074066F" w:rsidP="00B516D0">
      <w:pPr>
        <w:rPr>
          <w:rFonts w:cs="Arial"/>
        </w:rPr>
      </w:pPr>
    </w:p>
    <w:p w14:paraId="091822F1" w14:textId="77777777" w:rsidR="0074066F" w:rsidRPr="00953C97" w:rsidRDefault="0074066F" w:rsidP="00B516D0">
      <w:pPr>
        <w:rPr>
          <w:rFonts w:cs="Arial"/>
        </w:rPr>
      </w:pPr>
    </w:p>
    <w:p w14:paraId="091822F2" w14:textId="77777777" w:rsidR="003910DA" w:rsidRPr="00953C97" w:rsidRDefault="003910DA" w:rsidP="00B516D0">
      <w:pPr>
        <w:rPr>
          <w:rFonts w:cs="Arial"/>
        </w:rPr>
      </w:pPr>
    </w:p>
    <w:p w14:paraId="091822F3" w14:textId="77777777" w:rsidR="003910DA" w:rsidRPr="00953C97" w:rsidRDefault="006D72C2" w:rsidP="00B516D0">
      <w:pPr>
        <w:rPr>
          <w:rFonts w:cs="Arial"/>
        </w:rPr>
      </w:pPr>
      <w:r w:rsidRPr="00953C97">
        <w:rPr>
          <w:noProof/>
          <w:lang w:eastAsia="en-GB"/>
        </w:rPr>
        <mc:AlternateContent>
          <mc:Choice Requires="wps">
            <w:drawing>
              <wp:anchor distT="45720" distB="45720" distL="114300" distR="114300" simplePos="0" relativeHeight="251657728" behindDoc="0" locked="0" layoutInCell="1" allowOverlap="1" wp14:anchorId="09182713" wp14:editId="09182714">
                <wp:simplePos x="0" y="0"/>
                <wp:positionH relativeFrom="column">
                  <wp:posOffset>2449195</wp:posOffset>
                </wp:positionH>
                <wp:positionV relativeFrom="paragraph">
                  <wp:posOffset>80010</wp:posOffset>
                </wp:positionV>
                <wp:extent cx="1727200" cy="11049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1104900"/>
                        </a:xfrm>
                        <a:prstGeom prst="rect">
                          <a:avLst/>
                        </a:prstGeom>
                        <a:solidFill>
                          <a:srgbClr val="FFFFFF"/>
                        </a:solidFill>
                        <a:ln w="9525">
                          <a:solidFill>
                            <a:srgbClr val="FFFFFF"/>
                          </a:solidFill>
                          <a:miter lim="800000"/>
                          <a:headEnd/>
                          <a:tailEnd/>
                        </a:ln>
                      </wps:spPr>
                      <wps:txbx>
                        <w:txbxContent>
                          <w:p w14:paraId="09182725" w14:textId="77777777" w:rsidR="001136A3" w:rsidRDefault="001136A3">
                            <w:r>
                              <w:rPr>
                                <w:noProof/>
                                <w:lang w:eastAsia="en-GB"/>
                              </w:rPr>
                              <w:drawing>
                                <wp:inline distT="0" distB="0" distL="0" distR="0" wp14:anchorId="09182726" wp14:editId="09182727">
                                  <wp:extent cx="1198800" cy="1062000"/>
                                  <wp:effectExtent l="0" t="0" r="0" b="0"/>
                                  <wp:docPr id="1" name="Picture 2" descr="Argyll and Bute Council 'Our Vision' logo" title="Argyll and Bute Council 'Our 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2F703.AFB409A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98800" cy="1062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182713" id="_x0000_s1027" type="#_x0000_t202" style="position:absolute;margin-left:192.85pt;margin-top:6.3pt;width:136pt;height:8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" strokecolor="white">
                <v:textbox>
                  <w:txbxContent>
                    <w:p w14:paraId="09182725" w14:textId="77777777" w:rsidR="001136A3" w:rsidRDefault="001136A3">
                      <w:r>
                        <w:rPr>
                          <w:noProof/>
                          <w:lang w:eastAsia="en-GB"/>
                        </w:rPr>
                        <w:drawing>
                          <wp:inline distT="0" distB="0" distL="0" distR="0" wp14:anchorId="09182726" wp14:editId="09182727">
                            <wp:extent cx="1198800" cy="1062000"/>
                            <wp:effectExtent l="0" t="0" r="0" b="0"/>
                            <wp:docPr id="1" name="Picture 2" descr="Argyll and Bute Council 'Our Vision' logo" title="Argyll and Bute Council 'Our 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2F703.AFB409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198800" cy="1062000"/>
                                    </a:xfrm>
                                    <a:prstGeom prst="rect">
                                      <a:avLst/>
                                    </a:prstGeom>
                                    <a:noFill/>
                                    <a:ln>
                                      <a:noFill/>
                                    </a:ln>
                                  </pic:spPr>
                                </pic:pic>
                              </a:graphicData>
                            </a:graphic>
                          </wp:inline>
                        </w:drawing>
                      </w:r>
                    </w:p>
                  </w:txbxContent>
                </v:textbox>
                <w10:wrap type="square"/>
              </v:shape>
            </w:pict>
          </mc:Fallback>
        </mc:AlternateContent>
      </w:r>
    </w:p>
    <w:p w14:paraId="091822F4" w14:textId="77777777" w:rsidR="003910DA" w:rsidRPr="00953C97" w:rsidRDefault="003910DA" w:rsidP="00B516D0">
      <w:pPr>
        <w:rPr>
          <w:rFonts w:cs="Arial"/>
        </w:rPr>
      </w:pPr>
    </w:p>
    <w:p w14:paraId="091822F5" w14:textId="77777777" w:rsidR="003910DA" w:rsidRPr="00953C97" w:rsidRDefault="003910DA" w:rsidP="00B516D0">
      <w:pPr>
        <w:rPr>
          <w:rFonts w:cs="Arial"/>
        </w:rPr>
      </w:pPr>
    </w:p>
    <w:p w14:paraId="091822F6" w14:textId="77777777" w:rsidR="003910DA" w:rsidRPr="00953C97" w:rsidRDefault="003910DA" w:rsidP="00B516D0">
      <w:pPr>
        <w:rPr>
          <w:rFonts w:cs="Arial"/>
        </w:rPr>
      </w:pPr>
    </w:p>
    <w:p w14:paraId="091822F7" w14:textId="77777777" w:rsidR="00D9517E" w:rsidRPr="00953C97" w:rsidRDefault="00D9517E" w:rsidP="00B516D0">
      <w:pPr>
        <w:rPr>
          <w:rFonts w:cs="Arial"/>
        </w:rPr>
      </w:pPr>
    </w:p>
    <w:p w14:paraId="091822F8" w14:textId="77777777" w:rsidR="00D9517E" w:rsidRPr="00953C97" w:rsidRDefault="00D9517E" w:rsidP="00B516D0">
      <w:pPr>
        <w:rPr>
          <w:rFonts w:cs="Arial"/>
        </w:rPr>
      </w:pPr>
    </w:p>
    <w:p w14:paraId="091822F9" w14:textId="77777777" w:rsidR="00D9517E" w:rsidRPr="00953C97" w:rsidRDefault="00D9517E" w:rsidP="00B516D0">
      <w:pPr>
        <w:rPr>
          <w:rFonts w:cs="Arial"/>
        </w:rPr>
      </w:pPr>
    </w:p>
    <w:p w14:paraId="091822FA" w14:textId="77777777" w:rsidR="00D9517E" w:rsidRPr="00953C97" w:rsidRDefault="00D9517E" w:rsidP="00B516D0">
      <w:pPr>
        <w:rPr>
          <w:rFonts w:cs="Arial"/>
        </w:rPr>
      </w:pPr>
    </w:p>
    <w:p w14:paraId="091822FB" w14:textId="77777777" w:rsidR="00827F33" w:rsidRPr="00953C97" w:rsidRDefault="00827F33" w:rsidP="00B516D0">
      <w:pPr>
        <w:rPr>
          <w:rFonts w:cs="Arial"/>
        </w:rPr>
      </w:pPr>
      <w:r w:rsidRPr="00953C97">
        <w:rPr>
          <w:rFonts w:cs="Arial"/>
        </w:rPr>
        <w:t>This document is available in alternative formats</w:t>
      </w:r>
      <w:r w:rsidR="00E67BAC">
        <w:rPr>
          <w:rFonts w:cs="Arial"/>
        </w:rPr>
        <w:t>, on request (p</w:t>
      </w:r>
      <w:r w:rsidRPr="00953C97">
        <w:rPr>
          <w:rFonts w:cs="Arial"/>
        </w:rPr>
        <w:t>lease contact the Head teacher)</w:t>
      </w:r>
      <w:r w:rsidR="00E67BAC">
        <w:rPr>
          <w:rFonts w:cs="Arial"/>
        </w:rPr>
        <w:t>.</w:t>
      </w:r>
    </w:p>
    <w:p w14:paraId="091822FC" w14:textId="77777777" w:rsidR="00827F33" w:rsidRPr="00953C97" w:rsidRDefault="005C75F9" w:rsidP="00541D7A">
      <w:pPr>
        <w:jc w:val="center"/>
        <w:rPr>
          <w:rFonts w:cs="Arial"/>
          <w:sz w:val="28"/>
          <w:szCs w:val="28"/>
        </w:rPr>
      </w:pPr>
      <w:r w:rsidRPr="00953C97">
        <w:rPr>
          <w:rFonts w:cs="Arial"/>
        </w:rPr>
        <w:br w:type="page"/>
      </w:r>
      <w:r w:rsidR="00827F33" w:rsidRPr="00953C97">
        <w:rPr>
          <w:rFonts w:cs="Arial"/>
          <w:sz w:val="28"/>
          <w:szCs w:val="28"/>
        </w:rPr>
        <w:lastRenderedPageBreak/>
        <w:t>CONTENTS</w:t>
      </w:r>
    </w:p>
    <w:p w14:paraId="091822FD" w14:textId="77777777" w:rsidR="00257B8F" w:rsidRPr="00953C97" w:rsidRDefault="00257B8F" w:rsidP="00B516D0">
      <w:pPr>
        <w:rPr>
          <w:rFonts w:cs="Arial"/>
          <w:color w:val="FF0000"/>
        </w:rPr>
      </w:pPr>
    </w:p>
    <w:p w14:paraId="091822FE" w14:textId="77777777" w:rsidR="00257B8F" w:rsidRPr="00953C97" w:rsidRDefault="00257B8F" w:rsidP="00B516D0">
      <w:pPr>
        <w:rPr>
          <w:rFonts w:cs="Arial"/>
          <w:color w:val="FF0000"/>
        </w:rPr>
      </w:pPr>
    </w:p>
    <w:p w14:paraId="091822FF" w14:textId="1D83A0CE" w:rsidR="006D72C2" w:rsidRDefault="00660D61">
      <w:pPr>
        <w:pStyle w:val="TOC1"/>
        <w:tabs>
          <w:tab w:val="right" w:leader="dot" w:pos="10151"/>
        </w:tabs>
        <w:rPr>
          <w:rFonts w:asciiTheme="minorHAnsi" w:eastAsiaTheme="minorEastAsia" w:hAnsiTheme="minorHAnsi" w:cstheme="minorBidi"/>
          <w:noProof/>
          <w:sz w:val="22"/>
          <w:szCs w:val="22"/>
          <w:lang w:eastAsia="en-GB"/>
        </w:rPr>
      </w:pPr>
      <w:r w:rsidRPr="00953C97">
        <w:fldChar w:fldCharType="begin"/>
      </w:r>
      <w:r w:rsidRPr="00953C97">
        <w:instrText xml:space="preserve"> TOC \o "1-3" \h \z \u </w:instrText>
      </w:r>
      <w:r w:rsidRPr="00953C97">
        <w:fldChar w:fldCharType="separate"/>
      </w:r>
      <w:hyperlink w:anchor="_Toc121825050" w:history="1">
        <w:r w:rsidR="006D72C2" w:rsidRPr="009B38F0">
          <w:rPr>
            <w:rStyle w:val="Hyperlink"/>
            <w:noProof/>
          </w:rPr>
          <w:t>GENERAL SCHOOL INFORMATION</w:t>
        </w:r>
        <w:r w:rsidR="006D72C2">
          <w:rPr>
            <w:noProof/>
            <w:webHidden/>
          </w:rPr>
          <w:tab/>
        </w:r>
        <w:r w:rsidR="006D72C2">
          <w:rPr>
            <w:noProof/>
            <w:webHidden/>
          </w:rPr>
          <w:fldChar w:fldCharType="begin"/>
        </w:r>
        <w:r w:rsidR="006D72C2">
          <w:rPr>
            <w:noProof/>
            <w:webHidden/>
          </w:rPr>
          <w:instrText xml:space="preserve"> PAGEREF _Toc121825050 \h </w:instrText>
        </w:r>
        <w:r w:rsidR="006D72C2">
          <w:rPr>
            <w:noProof/>
            <w:webHidden/>
          </w:rPr>
        </w:r>
        <w:r w:rsidR="006D72C2">
          <w:rPr>
            <w:noProof/>
            <w:webHidden/>
          </w:rPr>
          <w:fldChar w:fldCharType="separate"/>
        </w:r>
        <w:r w:rsidR="006B6ACE">
          <w:rPr>
            <w:noProof/>
            <w:webHidden/>
          </w:rPr>
          <w:t>4</w:t>
        </w:r>
        <w:r w:rsidR="006D72C2">
          <w:rPr>
            <w:noProof/>
            <w:webHidden/>
          </w:rPr>
          <w:fldChar w:fldCharType="end"/>
        </w:r>
      </w:hyperlink>
    </w:p>
    <w:p w14:paraId="09182300" w14:textId="1EFE8E02"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51" w:history="1">
        <w:r w:rsidR="006D72C2" w:rsidRPr="009B38F0">
          <w:rPr>
            <w:rStyle w:val="Hyperlink"/>
            <w:noProof/>
          </w:rPr>
          <w:t>Contact Details</w:t>
        </w:r>
        <w:r w:rsidR="006D72C2">
          <w:rPr>
            <w:noProof/>
            <w:webHidden/>
          </w:rPr>
          <w:tab/>
        </w:r>
        <w:r w:rsidR="006D72C2">
          <w:rPr>
            <w:noProof/>
            <w:webHidden/>
          </w:rPr>
          <w:fldChar w:fldCharType="begin"/>
        </w:r>
        <w:r w:rsidR="006D72C2">
          <w:rPr>
            <w:noProof/>
            <w:webHidden/>
          </w:rPr>
          <w:instrText xml:space="preserve"> PAGEREF _Toc121825051 \h </w:instrText>
        </w:r>
        <w:r w:rsidR="006D72C2">
          <w:rPr>
            <w:noProof/>
            <w:webHidden/>
          </w:rPr>
        </w:r>
        <w:r w:rsidR="006D72C2">
          <w:rPr>
            <w:noProof/>
            <w:webHidden/>
          </w:rPr>
          <w:fldChar w:fldCharType="separate"/>
        </w:r>
        <w:r w:rsidR="006B6ACE">
          <w:rPr>
            <w:noProof/>
            <w:webHidden/>
          </w:rPr>
          <w:t>4</w:t>
        </w:r>
        <w:r w:rsidR="006D72C2">
          <w:rPr>
            <w:noProof/>
            <w:webHidden/>
          </w:rPr>
          <w:fldChar w:fldCharType="end"/>
        </w:r>
      </w:hyperlink>
    </w:p>
    <w:p w14:paraId="09182301" w14:textId="15C5C071"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52" w:history="1">
        <w:r w:rsidR="006D72C2" w:rsidRPr="009B38F0">
          <w:rPr>
            <w:rStyle w:val="Hyperlink"/>
            <w:noProof/>
          </w:rPr>
          <w:t>School Roll and Stages</w:t>
        </w:r>
        <w:r w:rsidR="006D72C2">
          <w:rPr>
            <w:noProof/>
            <w:webHidden/>
          </w:rPr>
          <w:tab/>
        </w:r>
        <w:r w:rsidR="006D72C2">
          <w:rPr>
            <w:noProof/>
            <w:webHidden/>
          </w:rPr>
          <w:fldChar w:fldCharType="begin"/>
        </w:r>
        <w:r w:rsidR="006D72C2">
          <w:rPr>
            <w:noProof/>
            <w:webHidden/>
          </w:rPr>
          <w:instrText xml:space="preserve"> PAGEREF _Toc121825052 \h </w:instrText>
        </w:r>
        <w:r w:rsidR="006D72C2">
          <w:rPr>
            <w:noProof/>
            <w:webHidden/>
          </w:rPr>
        </w:r>
        <w:r w:rsidR="006D72C2">
          <w:rPr>
            <w:noProof/>
            <w:webHidden/>
          </w:rPr>
          <w:fldChar w:fldCharType="separate"/>
        </w:r>
        <w:r w:rsidR="006B6ACE">
          <w:rPr>
            <w:noProof/>
            <w:webHidden/>
          </w:rPr>
          <w:t>4</w:t>
        </w:r>
        <w:r w:rsidR="006D72C2">
          <w:rPr>
            <w:noProof/>
            <w:webHidden/>
          </w:rPr>
          <w:fldChar w:fldCharType="end"/>
        </w:r>
      </w:hyperlink>
    </w:p>
    <w:p w14:paraId="09182302" w14:textId="339E1393"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53" w:history="1">
        <w:r w:rsidR="006D72C2" w:rsidRPr="009B38F0">
          <w:rPr>
            <w:rStyle w:val="Hyperlink"/>
            <w:noProof/>
          </w:rPr>
          <w:t>School Staff</w:t>
        </w:r>
        <w:r w:rsidR="006D72C2">
          <w:rPr>
            <w:noProof/>
            <w:webHidden/>
          </w:rPr>
          <w:tab/>
        </w:r>
        <w:r w:rsidR="006D72C2">
          <w:rPr>
            <w:noProof/>
            <w:webHidden/>
          </w:rPr>
          <w:fldChar w:fldCharType="begin"/>
        </w:r>
        <w:r w:rsidR="006D72C2">
          <w:rPr>
            <w:noProof/>
            <w:webHidden/>
          </w:rPr>
          <w:instrText xml:space="preserve"> PAGEREF _Toc121825053 \h </w:instrText>
        </w:r>
        <w:r w:rsidR="006D72C2">
          <w:rPr>
            <w:noProof/>
            <w:webHidden/>
          </w:rPr>
        </w:r>
        <w:r w:rsidR="006D72C2">
          <w:rPr>
            <w:noProof/>
            <w:webHidden/>
          </w:rPr>
          <w:fldChar w:fldCharType="separate"/>
        </w:r>
        <w:r w:rsidR="006B6ACE">
          <w:rPr>
            <w:noProof/>
            <w:webHidden/>
          </w:rPr>
          <w:t>4</w:t>
        </w:r>
        <w:r w:rsidR="006D72C2">
          <w:rPr>
            <w:noProof/>
            <w:webHidden/>
          </w:rPr>
          <w:fldChar w:fldCharType="end"/>
        </w:r>
      </w:hyperlink>
    </w:p>
    <w:p w14:paraId="09182303" w14:textId="0CCFFE40"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54" w:history="1">
        <w:r w:rsidR="006D72C2" w:rsidRPr="009B38F0">
          <w:rPr>
            <w:rStyle w:val="Hyperlink"/>
            <w:noProof/>
          </w:rPr>
          <w:t>School Day</w:t>
        </w:r>
        <w:r w:rsidR="006D72C2">
          <w:rPr>
            <w:noProof/>
            <w:webHidden/>
          </w:rPr>
          <w:tab/>
        </w:r>
        <w:r w:rsidR="006D72C2">
          <w:rPr>
            <w:noProof/>
            <w:webHidden/>
          </w:rPr>
          <w:fldChar w:fldCharType="begin"/>
        </w:r>
        <w:r w:rsidR="006D72C2">
          <w:rPr>
            <w:noProof/>
            <w:webHidden/>
          </w:rPr>
          <w:instrText xml:space="preserve"> PAGEREF _Toc121825054 \h </w:instrText>
        </w:r>
        <w:r w:rsidR="006D72C2">
          <w:rPr>
            <w:noProof/>
            <w:webHidden/>
          </w:rPr>
        </w:r>
        <w:r w:rsidR="006D72C2">
          <w:rPr>
            <w:noProof/>
            <w:webHidden/>
          </w:rPr>
          <w:fldChar w:fldCharType="separate"/>
        </w:r>
        <w:r w:rsidR="006B6ACE">
          <w:rPr>
            <w:noProof/>
            <w:webHidden/>
          </w:rPr>
          <w:t>5</w:t>
        </w:r>
        <w:r w:rsidR="006D72C2">
          <w:rPr>
            <w:noProof/>
            <w:webHidden/>
          </w:rPr>
          <w:fldChar w:fldCharType="end"/>
        </w:r>
      </w:hyperlink>
    </w:p>
    <w:p w14:paraId="09182304" w14:textId="6156FE23"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55" w:history="1">
        <w:r w:rsidR="006D72C2" w:rsidRPr="009B38F0">
          <w:rPr>
            <w:rStyle w:val="Hyperlink"/>
            <w:noProof/>
          </w:rPr>
          <w:t>School Terms and Holidays</w:t>
        </w:r>
        <w:r w:rsidR="006D72C2">
          <w:rPr>
            <w:noProof/>
            <w:webHidden/>
          </w:rPr>
          <w:tab/>
        </w:r>
        <w:r w:rsidR="006D72C2">
          <w:rPr>
            <w:noProof/>
            <w:webHidden/>
          </w:rPr>
          <w:fldChar w:fldCharType="begin"/>
        </w:r>
        <w:r w:rsidR="006D72C2">
          <w:rPr>
            <w:noProof/>
            <w:webHidden/>
          </w:rPr>
          <w:instrText xml:space="preserve"> PAGEREF _Toc121825055 \h </w:instrText>
        </w:r>
        <w:r w:rsidR="006D72C2">
          <w:rPr>
            <w:noProof/>
            <w:webHidden/>
          </w:rPr>
        </w:r>
        <w:r w:rsidR="006D72C2">
          <w:rPr>
            <w:noProof/>
            <w:webHidden/>
          </w:rPr>
          <w:fldChar w:fldCharType="separate"/>
        </w:r>
        <w:r w:rsidR="006B6ACE">
          <w:rPr>
            <w:noProof/>
            <w:webHidden/>
          </w:rPr>
          <w:t>5</w:t>
        </w:r>
        <w:r w:rsidR="006D72C2">
          <w:rPr>
            <w:noProof/>
            <w:webHidden/>
          </w:rPr>
          <w:fldChar w:fldCharType="end"/>
        </w:r>
      </w:hyperlink>
    </w:p>
    <w:p w14:paraId="09182305" w14:textId="4B73E419"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56" w:history="1">
        <w:r w:rsidR="006D72C2" w:rsidRPr="009B38F0">
          <w:rPr>
            <w:rStyle w:val="Hyperlink"/>
            <w:noProof/>
          </w:rPr>
          <w:t>Early Learning and Childcare Provision</w:t>
        </w:r>
        <w:r w:rsidR="006D72C2">
          <w:rPr>
            <w:noProof/>
            <w:webHidden/>
          </w:rPr>
          <w:tab/>
        </w:r>
        <w:r w:rsidR="006D72C2">
          <w:rPr>
            <w:noProof/>
            <w:webHidden/>
          </w:rPr>
          <w:fldChar w:fldCharType="begin"/>
        </w:r>
        <w:r w:rsidR="006D72C2">
          <w:rPr>
            <w:noProof/>
            <w:webHidden/>
          </w:rPr>
          <w:instrText xml:space="preserve"> PAGEREF _Toc121825056 \h </w:instrText>
        </w:r>
        <w:r w:rsidR="006D72C2">
          <w:rPr>
            <w:noProof/>
            <w:webHidden/>
          </w:rPr>
        </w:r>
        <w:r w:rsidR="006D72C2">
          <w:rPr>
            <w:noProof/>
            <w:webHidden/>
          </w:rPr>
          <w:fldChar w:fldCharType="separate"/>
        </w:r>
        <w:r w:rsidR="006B6ACE">
          <w:rPr>
            <w:noProof/>
            <w:webHidden/>
          </w:rPr>
          <w:t>5</w:t>
        </w:r>
        <w:r w:rsidR="006D72C2">
          <w:rPr>
            <w:noProof/>
            <w:webHidden/>
          </w:rPr>
          <w:fldChar w:fldCharType="end"/>
        </w:r>
      </w:hyperlink>
    </w:p>
    <w:p w14:paraId="09182306" w14:textId="5291CEF4"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57" w:history="1">
        <w:r w:rsidR="006D72C2" w:rsidRPr="009B38F0">
          <w:rPr>
            <w:rStyle w:val="Hyperlink"/>
            <w:noProof/>
          </w:rPr>
          <w:t>Visits of Prospective Parents/Carers</w:t>
        </w:r>
        <w:r w:rsidR="006D72C2">
          <w:rPr>
            <w:noProof/>
            <w:webHidden/>
          </w:rPr>
          <w:tab/>
        </w:r>
        <w:r w:rsidR="006D72C2">
          <w:rPr>
            <w:noProof/>
            <w:webHidden/>
          </w:rPr>
          <w:fldChar w:fldCharType="begin"/>
        </w:r>
        <w:r w:rsidR="006D72C2">
          <w:rPr>
            <w:noProof/>
            <w:webHidden/>
          </w:rPr>
          <w:instrText xml:space="preserve"> PAGEREF _Toc121825057 \h </w:instrText>
        </w:r>
        <w:r w:rsidR="006D72C2">
          <w:rPr>
            <w:noProof/>
            <w:webHidden/>
          </w:rPr>
        </w:r>
        <w:r w:rsidR="006D72C2">
          <w:rPr>
            <w:noProof/>
            <w:webHidden/>
          </w:rPr>
          <w:fldChar w:fldCharType="separate"/>
        </w:r>
        <w:r w:rsidR="006B6ACE">
          <w:rPr>
            <w:noProof/>
            <w:webHidden/>
          </w:rPr>
          <w:t>6</w:t>
        </w:r>
        <w:r w:rsidR="006D72C2">
          <w:rPr>
            <w:noProof/>
            <w:webHidden/>
          </w:rPr>
          <w:fldChar w:fldCharType="end"/>
        </w:r>
      </w:hyperlink>
    </w:p>
    <w:p w14:paraId="09182307" w14:textId="7F6AA8D1"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58" w:history="1">
        <w:r w:rsidR="006D72C2" w:rsidRPr="009B38F0">
          <w:rPr>
            <w:rStyle w:val="Hyperlink"/>
            <w:noProof/>
          </w:rPr>
          <w:t>School Uniform</w:t>
        </w:r>
        <w:r w:rsidR="006D72C2">
          <w:rPr>
            <w:noProof/>
            <w:webHidden/>
          </w:rPr>
          <w:tab/>
        </w:r>
        <w:r w:rsidR="006D72C2">
          <w:rPr>
            <w:noProof/>
            <w:webHidden/>
          </w:rPr>
          <w:fldChar w:fldCharType="begin"/>
        </w:r>
        <w:r w:rsidR="006D72C2">
          <w:rPr>
            <w:noProof/>
            <w:webHidden/>
          </w:rPr>
          <w:instrText xml:space="preserve"> PAGEREF _Toc121825058 \h </w:instrText>
        </w:r>
        <w:r w:rsidR="006D72C2">
          <w:rPr>
            <w:noProof/>
            <w:webHidden/>
          </w:rPr>
        </w:r>
        <w:r w:rsidR="006D72C2">
          <w:rPr>
            <w:noProof/>
            <w:webHidden/>
          </w:rPr>
          <w:fldChar w:fldCharType="separate"/>
        </w:r>
        <w:r w:rsidR="006B6ACE">
          <w:rPr>
            <w:noProof/>
            <w:webHidden/>
          </w:rPr>
          <w:t>6</w:t>
        </w:r>
        <w:r w:rsidR="006D72C2">
          <w:rPr>
            <w:noProof/>
            <w:webHidden/>
          </w:rPr>
          <w:fldChar w:fldCharType="end"/>
        </w:r>
      </w:hyperlink>
    </w:p>
    <w:p w14:paraId="09182308" w14:textId="2BE19AFC"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59" w:history="1">
        <w:r w:rsidR="006D72C2" w:rsidRPr="009B38F0">
          <w:rPr>
            <w:rStyle w:val="Hyperlink"/>
            <w:noProof/>
          </w:rPr>
          <w:t>School Clothing Grants</w:t>
        </w:r>
        <w:r w:rsidR="006D72C2">
          <w:rPr>
            <w:noProof/>
            <w:webHidden/>
          </w:rPr>
          <w:tab/>
        </w:r>
        <w:r w:rsidR="006D72C2">
          <w:rPr>
            <w:noProof/>
            <w:webHidden/>
          </w:rPr>
          <w:fldChar w:fldCharType="begin"/>
        </w:r>
        <w:r w:rsidR="006D72C2">
          <w:rPr>
            <w:noProof/>
            <w:webHidden/>
          </w:rPr>
          <w:instrText xml:space="preserve"> PAGEREF _Toc121825059 \h </w:instrText>
        </w:r>
        <w:r w:rsidR="006D72C2">
          <w:rPr>
            <w:noProof/>
            <w:webHidden/>
          </w:rPr>
        </w:r>
        <w:r w:rsidR="006D72C2">
          <w:rPr>
            <w:noProof/>
            <w:webHidden/>
          </w:rPr>
          <w:fldChar w:fldCharType="separate"/>
        </w:r>
        <w:r w:rsidR="006B6ACE">
          <w:rPr>
            <w:noProof/>
            <w:webHidden/>
          </w:rPr>
          <w:t>7</w:t>
        </w:r>
        <w:r w:rsidR="006D72C2">
          <w:rPr>
            <w:noProof/>
            <w:webHidden/>
          </w:rPr>
          <w:fldChar w:fldCharType="end"/>
        </w:r>
      </w:hyperlink>
    </w:p>
    <w:p w14:paraId="09182309" w14:textId="637EF5BD"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60" w:history="1">
        <w:r w:rsidR="006D72C2" w:rsidRPr="009B38F0">
          <w:rPr>
            <w:rStyle w:val="Hyperlink"/>
            <w:noProof/>
          </w:rPr>
          <w:t>Parental Concerns</w:t>
        </w:r>
        <w:r w:rsidR="006D72C2">
          <w:rPr>
            <w:noProof/>
            <w:webHidden/>
          </w:rPr>
          <w:tab/>
        </w:r>
        <w:r w:rsidR="006D72C2">
          <w:rPr>
            <w:noProof/>
            <w:webHidden/>
          </w:rPr>
          <w:fldChar w:fldCharType="begin"/>
        </w:r>
        <w:r w:rsidR="006D72C2">
          <w:rPr>
            <w:noProof/>
            <w:webHidden/>
          </w:rPr>
          <w:instrText xml:space="preserve"> PAGEREF _Toc121825060 \h </w:instrText>
        </w:r>
        <w:r w:rsidR="006D72C2">
          <w:rPr>
            <w:noProof/>
            <w:webHidden/>
          </w:rPr>
        </w:r>
        <w:r w:rsidR="006D72C2">
          <w:rPr>
            <w:noProof/>
            <w:webHidden/>
          </w:rPr>
          <w:fldChar w:fldCharType="separate"/>
        </w:r>
        <w:r w:rsidR="006B6ACE">
          <w:rPr>
            <w:noProof/>
            <w:webHidden/>
          </w:rPr>
          <w:t>7</w:t>
        </w:r>
        <w:r w:rsidR="006D72C2">
          <w:rPr>
            <w:noProof/>
            <w:webHidden/>
          </w:rPr>
          <w:fldChar w:fldCharType="end"/>
        </w:r>
      </w:hyperlink>
    </w:p>
    <w:p w14:paraId="0918230A" w14:textId="3AA233DF"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61" w:history="1">
        <w:r w:rsidR="006D72C2" w:rsidRPr="009B38F0">
          <w:rPr>
            <w:rStyle w:val="Hyperlink"/>
            <w:noProof/>
          </w:rPr>
          <w:t>Pupil Absence Procedures</w:t>
        </w:r>
        <w:r w:rsidR="006D72C2">
          <w:rPr>
            <w:noProof/>
            <w:webHidden/>
          </w:rPr>
          <w:tab/>
        </w:r>
        <w:r w:rsidR="006D72C2">
          <w:rPr>
            <w:noProof/>
            <w:webHidden/>
          </w:rPr>
          <w:fldChar w:fldCharType="begin"/>
        </w:r>
        <w:r w:rsidR="006D72C2">
          <w:rPr>
            <w:noProof/>
            <w:webHidden/>
          </w:rPr>
          <w:instrText xml:space="preserve"> PAGEREF _Toc121825061 \h </w:instrText>
        </w:r>
        <w:r w:rsidR="006D72C2">
          <w:rPr>
            <w:noProof/>
            <w:webHidden/>
          </w:rPr>
        </w:r>
        <w:r w:rsidR="006D72C2">
          <w:rPr>
            <w:noProof/>
            <w:webHidden/>
          </w:rPr>
          <w:fldChar w:fldCharType="separate"/>
        </w:r>
        <w:r w:rsidR="006B6ACE">
          <w:rPr>
            <w:noProof/>
            <w:webHidden/>
          </w:rPr>
          <w:t>7</w:t>
        </w:r>
        <w:r w:rsidR="006D72C2">
          <w:rPr>
            <w:noProof/>
            <w:webHidden/>
          </w:rPr>
          <w:fldChar w:fldCharType="end"/>
        </w:r>
      </w:hyperlink>
    </w:p>
    <w:p w14:paraId="0918230B" w14:textId="2CB0F76A"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62" w:history="1">
        <w:r w:rsidR="006D72C2" w:rsidRPr="009B38F0">
          <w:rPr>
            <w:rStyle w:val="Hyperlink"/>
            <w:noProof/>
          </w:rPr>
          <w:t>Parent / Carer Contact Details</w:t>
        </w:r>
        <w:r w:rsidR="006D72C2">
          <w:rPr>
            <w:noProof/>
            <w:webHidden/>
          </w:rPr>
          <w:tab/>
        </w:r>
        <w:r w:rsidR="006D72C2">
          <w:rPr>
            <w:noProof/>
            <w:webHidden/>
          </w:rPr>
          <w:fldChar w:fldCharType="begin"/>
        </w:r>
        <w:r w:rsidR="006D72C2">
          <w:rPr>
            <w:noProof/>
            <w:webHidden/>
          </w:rPr>
          <w:instrText xml:space="preserve"> PAGEREF _Toc121825062 \h </w:instrText>
        </w:r>
        <w:r w:rsidR="006D72C2">
          <w:rPr>
            <w:noProof/>
            <w:webHidden/>
          </w:rPr>
        </w:r>
        <w:r w:rsidR="006D72C2">
          <w:rPr>
            <w:noProof/>
            <w:webHidden/>
          </w:rPr>
          <w:fldChar w:fldCharType="separate"/>
        </w:r>
        <w:r w:rsidR="006B6ACE">
          <w:rPr>
            <w:noProof/>
            <w:webHidden/>
          </w:rPr>
          <w:t>8</w:t>
        </w:r>
        <w:r w:rsidR="006D72C2">
          <w:rPr>
            <w:noProof/>
            <w:webHidden/>
          </w:rPr>
          <w:fldChar w:fldCharType="end"/>
        </w:r>
      </w:hyperlink>
    </w:p>
    <w:p w14:paraId="0918230C" w14:textId="3E01AB8A"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63" w:history="1">
        <w:r w:rsidR="006D72C2" w:rsidRPr="009B38F0">
          <w:rPr>
            <w:rStyle w:val="Hyperlink"/>
            <w:noProof/>
          </w:rPr>
          <w:t>The Complaints Procedure</w:t>
        </w:r>
        <w:r w:rsidR="006D72C2">
          <w:rPr>
            <w:noProof/>
            <w:webHidden/>
          </w:rPr>
          <w:tab/>
        </w:r>
        <w:r w:rsidR="006D72C2">
          <w:rPr>
            <w:noProof/>
            <w:webHidden/>
          </w:rPr>
          <w:fldChar w:fldCharType="begin"/>
        </w:r>
        <w:r w:rsidR="006D72C2">
          <w:rPr>
            <w:noProof/>
            <w:webHidden/>
          </w:rPr>
          <w:instrText xml:space="preserve"> PAGEREF _Toc121825063 \h </w:instrText>
        </w:r>
        <w:r w:rsidR="006D72C2">
          <w:rPr>
            <w:noProof/>
            <w:webHidden/>
          </w:rPr>
        </w:r>
        <w:r w:rsidR="006D72C2">
          <w:rPr>
            <w:noProof/>
            <w:webHidden/>
          </w:rPr>
          <w:fldChar w:fldCharType="separate"/>
        </w:r>
        <w:r w:rsidR="006B6ACE">
          <w:rPr>
            <w:noProof/>
            <w:webHidden/>
          </w:rPr>
          <w:t>8</w:t>
        </w:r>
        <w:r w:rsidR="006D72C2">
          <w:rPr>
            <w:noProof/>
            <w:webHidden/>
          </w:rPr>
          <w:fldChar w:fldCharType="end"/>
        </w:r>
      </w:hyperlink>
    </w:p>
    <w:p w14:paraId="0918230D" w14:textId="706B6AF4" w:rsidR="006D72C2" w:rsidRDefault="006B1EB4">
      <w:pPr>
        <w:pStyle w:val="TOC1"/>
        <w:tabs>
          <w:tab w:val="right" w:leader="dot" w:pos="10151"/>
        </w:tabs>
        <w:rPr>
          <w:rFonts w:asciiTheme="minorHAnsi" w:eastAsiaTheme="minorEastAsia" w:hAnsiTheme="minorHAnsi" w:cstheme="minorBidi"/>
          <w:noProof/>
          <w:sz w:val="22"/>
          <w:szCs w:val="22"/>
          <w:lang w:eastAsia="en-GB"/>
        </w:rPr>
      </w:pPr>
      <w:hyperlink w:anchor="_Toc121825064" w:history="1">
        <w:r w:rsidR="006D72C2" w:rsidRPr="009B38F0">
          <w:rPr>
            <w:rStyle w:val="Hyperlink"/>
            <w:noProof/>
          </w:rPr>
          <w:t>PARENTAL INVOLVEMENT</w:t>
        </w:r>
        <w:r w:rsidR="006D72C2">
          <w:rPr>
            <w:noProof/>
            <w:webHidden/>
          </w:rPr>
          <w:tab/>
        </w:r>
        <w:r w:rsidR="006D72C2">
          <w:rPr>
            <w:noProof/>
            <w:webHidden/>
          </w:rPr>
          <w:fldChar w:fldCharType="begin"/>
        </w:r>
        <w:r w:rsidR="006D72C2">
          <w:rPr>
            <w:noProof/>
            <w:webHidden/>
          </w:rPr>
          <w:instrText xml:space="preserve"> PAGEREF _Toc121825064 \h </w:instrText>
        </w:r>
        <w:r w:rsidR="006D72C2">
          <w:rPr>
            <w:noProof/>
            <w:webHidden/>
          </w:rPr>
        </w:r>
        <w:r w:rsidR="006D72C2">
          <w:rPr>
            <w:noProof/>
            <w:webHidden/>
          </w:rPr>
          <w:fldChar w:fldCharType="separate"/>
        </w:r>
        <w:r w:rsidR="006B6ACE">
          <w:rPr>
            <w:noProof/>
            <w:webHidden/>
          </w:rPr>
          <w:t>9</w:t>
        </w:r>
        <w:r w:rsidR="006D72C2">
          <w:rPr>
            <w:noProof/>
            <w:webHidden/>
          </w:rPr>
          <w:fldChar w:fldCharType="end"/>
        </w:r>
      </w:hyperlink>
    </w:p>
    <w:p w14:paraId="0918230E" w14:textId="7D608EA5"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65" w:history="1">
        <w:r w:rsidR="006D72C2" w:rsidRPr="009B38F0">
          <w:rPr>
            <w:rStyle w:val="Hyperlink"/>
            <w:noProof/>
          </w:rPr>
          <w:t>Homework</w:t>
        </w:r>
        <w:r w:rsidR="006D72C2">
          <w:rPr>
            <w:noProof/>
            <w:webHidden/>
          </w:rPr>
          <w:tab/>
        </w:r>
        <w:r w:rsidR="006D72C2">
          <w:rPr>
            <w:noProof/>
            <w:webHidden/>
          </w:rPr>
          <w:fldChar w:fldCharType="begin"/>
        </w:r>
        <w:r w:rsidR="006D72C2">
          <w:rPr>
            <w:noProof/>
            <w:webHidden/>
          </w:rPr>
          <w:instrText xml:space="preserve"> PAGEREF _Toc121825065 \h </w:instrText>
        </w:r>
        <w:r w:rsidR="006D72C2">
          <w:rPr>
            <w:noProof/>
            <w:webHidden/>
          </w:rPr>
        </w:r>
        <w:r w:rsidR="006D72C2">
          <w:rPr>
            <w:noProof/>
            <w:webHidden/>
          </w:rPr>
          <w:fldChar w:fldCharType="separate"/>
        </w:r>
        <w:r w:rsidR="006B6ACE">
          <w:rPr>
            <w:noProof/>
            <w:webHidden/>
          </w:rPr>
          <w:t>9</w:t>
        </w:r>
        <w:r w:rsidR="006D72C2">
          <w:rPr>
            <w:noProof/>
            <w:webHidden/>
          </w:rPr>
          <w:fldChar w:fldCharType="end"/>
        </w:r>
      </w:hyperlink>
    </w:p>
    <w:p w14:paraId="0918230F" w14:textId="3DDA43AC"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66" w:history="1">
        <w:r w:rsidR="006D72C2" w:rsidRPr="009B38F0">
          <w:rPr>
            <w:rStyle w:val="Hyperlink"/>
            <w:noProof/>
          </w:rPr>
          <w:t>Becoming Involved in School</w:t>
        </w:r>
        <w:r w:rsidR="006D72C2">
          <w:rPr>
            <w:noProof/>
            <w:webHidden/>
          </w:rPr>
          <w:tab/>
        </w:r>
        <w:r w:rsidR="006D72C2">
          <w:rPr>
            <w:noProof/>
            <w:webHidden/>
          </w:rPr>
          <w:fldChar w:fldCharType="begin"/>
        </w:r>
        <w:r w:rsidR="006D72C2">
          <w:rPr>
            <w:noProof/>
            <w:webHidden/>
          </w:rPr>
          <w:instrText xml:space="preserve"> PAGEREF _Toc121825066 \h </w:instrText>
        </w:r>
        <w:r w:rsidR="006D72C2">
          <w:rPr>
            <w:noProof/>
            <w:webHidden/>
          </w:rPr>
        </w:r>
        <w:r w:rsidR="006D72C2">
          <w:rPr>
            <w:noProof/>
            <w:webHidden/>
          </w:rPr>
          <w:fldChar w:fldCharType="separate"/>
        </w:r>
        <w:r w:rsidR="006B6ACE">
          <w:rPr>
            <w:noProof/>
            <w:webHidden/>
          </w:rPr>
          <w:t>9</w:t>
        </w:r>
        <w:r w:rsidR="006D72C2">
          <w:rPr>
            <w:noProof/>
            <w:webHidden/>
          </w:rPr>
          <w:fldChar w:fldCharType="end"/>
        </w:r>
      </w:hyperlink>
    </w:p>
    <w:p w14:paraId="09182310" w14:textId="659172FE"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67" w:history="1">
        <w:r w:rsidR="006D72C2" w:rsidRPr="009B38F0">
          <w:rPr>
            <w:rStyle w:val="Hyperlink"/>
            <w:noProof/>
          </w:rPr>
          <w:t>Opportunities for Parental Involvement</w:t>
        </w:r>
        <w:r w:rsidR="006D72C2">
          <w:rPr>
            <w:noProof/>
            <w:webHidden/>
          </w:rPr>
          <w:tab/>
        </w:r>
        <w:r w:rsidR="006D72C2">
          <w:rPr>
            <w:noProof/>
            <w:webHidden/>
          </w:rPr>
          <w:fldChar w:fldCharType="begin"/>
        </w:r>
        <w:r w:rsidR="006D72C2">
          <w:rPr>
            <w:noProof/>
            <w:webHidden/>
          </w:rPr>
          <w:instrText xml:space="preserve"> PAGEREF _Toc121825067 \h </w:instrText>
        </w:r>
        <w:r w:rsidR="006D72C2">
          <w:rPr>
            <w:noProof/>
            <w:webHidden/>
          </w:rPr>
        </w:r>
        <w:r w:rsidR="006D72C2">
          <w:rPr>
            <w:noProof/>
            <w:webHidden/>
          </w:rPr>
          <w:fldChar w:fldCharType="separate"/>
        </w:r>
        <w:r w:rsidR="006B6ACE">
          <w:rPr>
            <w:noProof/>
            <w:webHidden/>
          </w:rPr>
          <w:t>9</w:t>
        </w:r>
        <w:r w:rsidR="006D72C2">
          <w:rPr>
            <w:noProof/>
            <w:webHidden/>
          </w:rPr>
          <w:fldChar w:fldCharType="end"/>
        </w:r>
      </w:hyperlink>
    </w:p>
    <w:p w14:paraId="09182311" w14:textId="3E6B7760"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68" w:history="1">
        <w:r w:rsidR="006D72C2" w:rsidRPr="009B38F0">
          <w:rPr>
            <w:rStyle w:val="Hyperlink"/>
            <w:noProof/>
          </w:rPr>
          <w:t>Parent Councils</w:t>
        </w:r>
        <w:r w:rsidR="006D72C2">
          <w:rPr>
            <w:noProof/>
            <w:webHidden/>
          </w:rPr>
          <w:tab/>
        </w:r>
        <w:r w:rsidR="006D72C2">
          <w:rPr>
            <w:noProof/>
            <w:webHidden/>
          </w:rPr>
          <w:fldChar w:fldCharType="begin"/>
        </w:r>
        <w:r w:rsidR="006D72C2">
          <w:rPr>
            <w:noProof/>
            <w:webHidden/>
          </w:rPr>
          <w:instrText xml:space="preserve"> PAGEREF _Toc121825068 \h </w:instrText>
        </w:r>
        <w:r w:rsidR="006D72C2">
          <w:rPr>
            <w:noProof/>
            <w:webHidden/>
          </w:rPr>
        </w:r>
        <w:r w:rsidR="006D72C2">
          <w:rPr>
            <w:noProof/>
            <w:webHidden/>
          </w:rPr>
          <w:fldChar w:fldCharType="separate"/>
        </w:r>
        <w:r w:rsidR="006B6ACE">
          <w:rPr>
            <w:noProof/>
            <w:webHidden/>
          </w:rPr>
          <w:t>10</w:t>
        </w:r>
        <w:r w:rsidR="006D72C2">
          <w:rPr>
            <w:noProof/>
            <w:webHidden/>
          </w:rPr>
          <w:fldChar w:fldCharType="end"/>
        </w:r>
      </w:hyperlink>
    </w:p>
    <w:p w14:paraId="09182312" w14:textId="1DFA5E24"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69" w:history="1">
        <w:r w:rsidR="006D72C2" w:rsidRPr="009B38F0">
          <w:rPr>
            <w:rStyle w:val="Hyperlink"/>
            <w:noProof/>
          </w:rPr>
          <w:t>Parentzone Scotland and the National Parent Forum of Scotland</w:t>
        </w:r>
        <w:r w:rsidR="006D72C2">
          <w:rPr>
            <w:noProof/>
            <w:webHidden/>
          </w:rPr>
          <w:tab/>
        </w:r>
        <w:r w:rsidR="006D72C2">
          <w:rPr>
            <w:noProof/>
            <w:webHidden/>
          </w:rPr>
          <w:fldChar w:fldCharType="begin"/>
        </w:r>
        <w:r w:rsidR="006D72C2">
          <w:rPr>
            <w:noProof/>
            <w:webHidden/>
          </w:rPr>
          <w:instrText xml:space="preserve"> PAGEREF _Toc121825069 \h </w:instrText>
        </w:r>
        <w:r w:rsidR="006D72C2">
          <w:rPr>
            <w:noProof/>
            <w:webHidden/>
          </w:rPr>
        </w:r>
        <w:r w:rsidR="006D72C2">
          <w:rPr>
            <w:noProof/>
            <w:webHidden/>
          </w:rPr>
          <w:fldChar w:fldCharType="separate"/>
        </w:r>
        <w:r w:rsidR="006B6ACE">
          <w:rPr>
            <w:noProof/>
            <w:webHidden/>
          </w:rPr>
          <w:t>10</w:t>
        </w:r>
        <w:r w:rsidR="006D72C2">
          <w:rPr>
            <w:noProof/>
            <w:webHidden/>
          </w:rPr>
          <w:fldChar w:fldCharType="end"/>
        </w:r>
      </w:hyperlink>
    </w:p>
    <w:p w14:paraId="09182313" w14:textId="2754F02F" w:rsidR="006D72C2" w:rsidRDefault="006B1EB4">
      <w:pPr>
        <w:pStyle w:val="TOC1"/>
        <w:tabs>
          <w:tab w:val="right" w:leader="dot" w:pos="10151"/>
        </w:tabs>
        <w:rPr>
          <w:rFonts w:asciiTheme="minorHAnsi" w:eastAsiaTheme="minorEastAsia" w:hAnsiTheme="minorHAnsi" w:cstheme="minorBidi"/>
          <w:noProof/>
          <w:sz w:val="22"/>
          <w:szCs w:val="22"/>
          <w:lang w:eastAsia="en-GB"/>
        </w:rPr>
      </w:pPr>
      <w:hyperlink w:anchor="_Toc121825070" w:history="1">
        <w:r w:rsidR="006D72C2" w:rsidRPr="009B38F0">
          <w:rPr>
            <w:rStyle w:val="Hyperlink"/>
            <w:noProof/>
          </w:rPr>
          <w:t>SCHOOL ETHOS</w:t>
        </w:r>
        <w:r w:rsidR="006D72C2">
          <w:rPr>
            <w:noProof/>
            <w:webHidden/>
          </w:rPr>
          <w:tab/>
        </w:r>
        <w:r w:rsidR="006D72C2">
          <w:rPr>
            <w:noProof/>
            <w:webHidden/>
          </w:rPr>
          <w:fldChar w:fldCharType="begin"/>
        </w:r>
        <w:r w:rsidR="006D72C2">
          <w:rPr>
            <w:noProof/>
            <w:webHidden/>
          </w:rPr>
          <w:instrText xml:space="preserve"> PAGEREF _Toc121825070 \h </w:instrText>
        </w:r>
        <w:r w:rsidR="006D72C2">
          <w:rPr>
            <w:noProof/>
            <w:webHidden/>
          </w:rPr>
        </w:r>
        <w:r w:rsidR="006D72C2">
          <w:rPr>
            <w:noProof/>
            <w:webHidden/>
          </w:rPr>
          <w:fldChar w:fldCharType="separate"/>
        </w:r>
        <w:r w:rsidR="006B6ACE">
          <w:rPr>
            <w:noProof/>
            <w:webHidden/>
          </w:rPr>
          <w:t>11</w:t>
        </w:r>
        <w:r w:rsidR="006D72C2">
          <w:rPr>
            <w:noProof/>
            <w:webHidden/>
          </w:rPr>
          <w:fldChar w:fldCharType="end"/>
        </w:r>
      </w:hyperlink>
    </w:p>
    <w:p w14:paraId="09182314" w14:textId="0B7B6E2F"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71" w:history="1">
        <w:r w:rsidR="006D72C2" w:rsidRPr="009B38F0">
          <w:rPr>
            <w:rStyle w:val="Hyperlink"/>
            <w:noProof/>
          </w:rPr>
          <w:t>School and Community Links</w:t>
        </w:r>
        <w:r w:rsidR="006D72C2">
          <w:rPr>
            <w:noProof/>
            <w:webHidden/>
          </w:rPr>
          <w:tab/>
        </w:r>
        <w:r w:rsidR="006D72C2">
          <w:rPr>
            <w:noProof/>
            <w:webHidden/>
          </w:rPr>
          <w:fldChar w:fldCharType="begin"/>
        </w:r>
        <w:r w:rsidR="006D72C2">
          <w:rPr>
            <w:noProof/>
            <w:webHidden/>
          </w:rPr>
          <w:instrText xml:space="preserve"> PAGEREF _Toc121825071 \h </w:instrText>
        </w:r>
        <w:r w:rsidR="006D72C2">
          <w:rPr>
            <w:noProof/>
            <w:webHidden/>
          </w:rPr>
        </w:r>
        <w:r w:rsidR="006D72C2">
          <w:rPr>
            <w:noProof/>
            <w:webHidden/>
          </w:rPr>
          <w:fldChar w:fldCharType="separate"/>
        </w:r>
        <w:r w:rsidR="006B6ACE">
          <w:rPr>
            <w:noProof/>
            <w:webHidden/>
          </w:rPr>
          <w:t>11</w:t>
        </w:r>
        <w:r w:rsidR="006D72C2">
          <w:rPr>
            <w:noProof/>
            <w:webHidden/>
          </w:rPr>
          <w:fldChar w:fldCharType="end"/>
        </w:r>
      </w:hyperlink>
    </w:p>
    <w:p w14:paraId="09182316" w14:textId="51C80BD6" w:rsidR="006D72C2" w:rsidRDefault="006B1EB4" w:rsidP="00C5626B">
      <w:pPr>
        <w:pStyle w:val="TOC2"/>
        <w:tabs>
          <w:tab w:val="right" w:leader="dot" w:pos="10151"/>
        </w:tabs>
        <w:rPr>
          <w:rFonts w:asciiTheme="minorHAnsi" w:eastAsiaTheme="minorEastAsia" w:hAnsiTheme="minorHAnsi" w:cstheme="minorBidi"/>
          <w:noProof/>
          <w:sz w:val="22"/>
          <w:szCs w:val="22"/>
          <w:lang w:eastAsia="en-GB"/>
        </w:rPr>
      </w:pPr>
      <w:hyperlink w:anchor="_Toc121825072" w:history="1">
        <w:r w:rsidR="006D72C2" w:rsidRPr="009B38F0">
          <w:rPr>
            <w:rStyle w:val="Hyperlink"/>
            <w:noProof/>
          </w:rPr>
          <w:t xml:space="preserve">Positive </w:t>
        </w:r>
        <w:r w:rsidR="00C5626B">
          <w:rPr>
            <w:rStyle w:val="Hyperlink"/>
            <w:noProof/>
          </w:rPr>
          <w:t>Relationships</w:t>
        </w:r>
        <w:r w:rsidR="006D72C2">
          <w:rPr>
            <w:noProof/>
            <w:webHidden/>
          </w:rPr>
          <w:tab/>
        </w:r>
      </w:hyperlink>
      <w:r w:rsidR="00C5626B">
        <w:rPr>
          <w:noProof/>
        </w:rPr>
        <w:t>11</w:t>
      </w:r>
    </w:p>
    <w:p w14:paraId="09182317" w14:textId="7C3C9416"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74" w:history="1">
        <w:r w:rsidR="006D72C2" w:rsidRPr="009B38F0">
          <w:rPr>
            <w:rStyle w:val="Hyperlink"/>
            <w:noProof/>
          </w:rPr>
          <w:t>Anti-Bullying</w:t>
        </w:r>
        <w:r w:rsidR="006D72C2">
          <w:rPr>
            <w:noProof/>
            <w:webHidden/>
          </w:rPr>
          <w:tab/>
        </w:r>
        <w:r w:rsidR="006D72C2">
          <w:rPr>
            <w:noProof/>
            <w:webHidden/>
          </w:rPr>
          <w:fldChar w:fldCharType="begin"/>
        </w:r>
        <w:r w:rsidR="006D72C2">
          <w:rPr>
            <w:noProof/>
            <w:webHidden/>
          </w:rPr>
          <w:instrText xml:space="preserve"> PAGEREF _Toc121825074 \h </w:instrText>
        </w:r>
        <w:r w:rsidR="006D72C2">
          <w:rPr>
            <w:noProof/>
            <w:webHidden/>
          </w:rPr>
        </w:r>
        <w:r w:rsidR="006D72C2">
          <w:rPr>
            <w:noProof/>
            <w:webHidden/>
          </w:rPr>
          <w:fldChar w:fldCharType="separate"/>
        </w:r>
        <w:r w:rsidR="006B6ACE">
          <w:rPr>
            <w:noProof/>
            <w:webHidden/>
          </w:rPr>
          <w:t>12</w:t>
        </w:r>
        <w:r w:rsidR="006D72C2">
          <w:rPr>
            <w:noProof/>
            <w:webHidden/>
          </w:rPr>
          <w:fldChar w:fldCharType="end"/>
        </w:r>
      </w:hyperlink>
    </w:p>
    <w:p w14:paraId="09182318" w14:textId="0B3355DB"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75" w:history="1">
        <w:r w:rsidR="006D72C2" w:rsidRPr="009B38F0">
          <w:rPr>
            <w:rStyle w:val="Hyperlink"/>
            <w:noProof/>
          </w:rPr>
          <w:t>Celebrating Achievement</w:t>
        </w:r>
        <w:r w:rsidR="006D72C2">
          <w:rPr>
            <w:noProof/>
            <w:webHidden/>
          </w:rPr>
          <w:tab/>
        </w:r>
        <w:r w:rsidR="006D72C2">
          <w:rPr>
            <w:noProof/>
            <w:webHidden/>
          </w:rPr>
          <w:fldChar w:fldCharType="begin"/>
        </w:r>
        <w:r w:rsidR="006D72C2">
          <w:rPr>
            <w:noProof/>
            <w:webHidden/>
          </w:rPr>
          <w:instrText xml:space="preserve"> PAGEREF _Toc121825075 \h </w:instrText>
        </w:r>
        <w:r w:rsidR="006D72C2">
          <w:rPr>
            <w:noProof/>
            <w:webHidden/>
          </w:rPr>
        </w:r>
        <w:r w:rsidR="006D72C2">
          <w:rPr>
            <w:noProof/>
            <w:webHidden/>
          </w:rPr>
          <w:fldChar w:fldCharType="separate"/>
        </w:r>
        <w:r w:rsidR="006B6ACE">
          <w:rPr>
            <w:noProof/>
            <w:webHidden/>
          </w:rPr>
          <w:t>12</w:t>
        </w:r>
        <w:r w:rsidR="006D72C2">
          <w:rPr>
            <w:noProof/>
            <w:webHidden/>
          </w:rPr>
          <w:fldChar w:fldCharType="end"/>
        </w:r>
      </w:hyperlink>
    </w:p>
    <w:p w14:paraId="09182319" w14:textId="5672EF50"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76" w:history="1">
        <w:r w:rsidR="006D72C2" w:rsidRPr="009B38F0">
          <w:rPr>
            <w:rStyle w:val="Hyperlink"/>
            <w:noProof/>
          </w:rPr>
          <w:t>Wider-Curricular Activities</w:t>
        </w:r>
        <w:r w:rsidR="006D72C2">
          <w:rPr>
            <w:noProof/>
            <w:webHidden/>
          </w:rPr>
          <w:tab/>
        </w:r>
        <w:r w:rsidR="006D72C2">
          <w:rPr>
            <w:noProof/>
            <w:webHidden/>
          </w:rPr>
          <w:fldChar w:fldCharType="begin"/>
        </w:r>
        <w:r w:rsidR="006D72C2">
          <w:rPr>
            <w:noProof/>
            <w:webHidden/>
          </w:rPr>
          <w:instrText xml:space="preserve"> PAGEREF _Toc121825076 \h </w:instrText>
        </w:r>
        <w:r w:rsidR="006D72C2">
          <w:rPr>
            <w:noProof/>
            <w:webHidden/>
          </w:rPr>
        </w:r>
        <w:r w:rsidR="006D72C2">
          <w:rPr>
            <w:noProof/>
            <w:webHidden/>
          </w:rPr>
          <w:fldChar w:fldCharType="separate"/>
        </w:r>
        <w:r w:rsidR="006B6ACE">
          <w:rPr>
            <w:noProof/>
            <w:webHidden/>
          </w:rPr>
          <w:t>12</w:t>
        </w:r>
        <w:r w:rsidR="006D72C2">
          <w:rPr>
            <w:noProof/>
            <w:webHidden/>
          </w:rPr>
          <w:fldChar w:fldCharType="end"/>
        </w:r>
      </w:hyperlink>
    </w:p>
    <w:p w14:paraId="0918231A" w14:textId="31F40EB3"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77" w:history="1">
        <w:r w:rsidR="006D72C2" w:rsidRPr="009B38F0">
          <w:rPr>
            <w:rStyle w:val="Hyperlink"/>
            <w:noProof/>
          </w:rPr>
          <w:t>Pupil Council</w:t>
        </w:r>
        <w:r w:rsidR="006D72C2">
          <w:rPr>
            <w:noProof/>
            <w:webHidden/>
          </w:rPr>
          <w:tab/>
        </w:r>
        <w:r w:rsidR="006D72C2">
          <w:rPr>
            <w:noProof/>
            <w:webHidden/>
          </w:rPr>
          <w:fldChar w:fldCharType="begin"/>
        </w:r>
        <w:r w:rsidR="006D72C2">
          <w:rPr>
            <w:noProof/>
            <w:webHidden/>
          </w:rPr>
          <w:instrText xml:space="preserve"> PAGEREF _Toc121825077 \h </w:instrText>
        </w:r>
        <w:r w:rsidR="006D72C2">
          <w:rPr>
            <w:noProof/>
            <w:webHidden/>
          </w:rPr>
        </w:r>
        <w:r w:rsidR="006D72C2">
          <w:rPr>
            <w:noProof/>
            <w:webHidden/>
          </w:rPr>
          <w:fldChar w:fldCharType="separate"/>
        </w:r>
        <w:r w:rsidR="006B6ACE">
          <w:rPr>
            <w:noProof/>
            <w:webHidden/>
          </w:rPr>
          <w:t>12</w:t>
        </w:r>
        <w:r w:rsidR="006D72C2">
          <w:rPr>
            <w:noProof/>
            <w:webHidden/>
          </w:rPr>
          <w:fldChar w:fldCharType="end"/>
        </w:r>
      </w:hyperlink>
    </w:p>
    <w:p w14:paraId="0918231B" w14:textId="3248D086" w:rsidR="006D72C2" w:rsidRDefault="006B1EB4">
      <w:pPr>
        <w:pStyle w:val="TOC1"/>
        <w:tabs>
          <w:tab w:val="right" w:leader="dot" w:pos="10151"/>
        </w:tabs>
        <w:rPr>
          <w:rFonts w:asciiTheme="minorHAnsi" w:eastAsiaTheme="minorEastAsia" w:hAnsiTheme="minorHAnsi" w:cstheme="minorBidi"/>
          <w:noProof/>
          <w:sz w:val="22"/>
          <w:szCs w:val="22"/>
          <w:lang w:eastAsia="en-GB"/>
        </w:rPr>
      </w:pPr>
      <w:hyperlink w:anchor="_Toc121825078" w:history="1">
        <w:r w:rsidR="006D72C2" w:rsidRPr="009B38F0">
          <w:rPr>
            <w:rStyle w:val="Hyperlink"/>
            <w:noProof/>
          </w:rPr>
          <w:t>CURRICULUM FOR EXCELLENCE (CfE)</w:t>
        </w:r>
        <w:r w:rsidR="006D72C2">
          <w:rPr>
            <w:noProof/>
            <w:webHidden/>
          </w:rPr>
          <w:tab/>
        </w:r>
        <w:r w:rsidR="006D72C2">
          <w:rPr>
            <w:noProof/>
            <w:webHidden/>
          </w:rPr>
          <w:fldChar w:fldCharType="begin"/>
        </w:r>
        <w:r w:rsidR="006D72C2">
          <w:rPr>
            <w:noProof/>
            <w:webHidden/>
          </w:rPr>
          <w:instrText xml:space="preserve"> PAGEREF _Toc121825078 \h </w:instrText>
        </w:r>
        <w:r w:rsidR="006D72C2">
          <w:rPr>
            <w:noProof/>
            <w:webHidden/>
          </w:rPr>
        </w:r>
        <w:r w:rsidR="006D72C2">
          <w:rPr>
            <w:noProof/>
            <w:webHidden/>
          </w:rPr>
          <w:fldChar w:fldCharType="separate"/>
        </w:r>
        <w:r w:rsidR="006B6ACE">
          <w:rPr>
            <w:noProof/>
            <w:webHidden/>
          </w:rPr>
          <w:t>12</w:t>
        </w:r>
        <w:r w:rsidR="006D72C2">
          <w:rPr>
            <w:noProof/>
            <w:webHidden/>
          </w:rPr>
          <w:fldChar w:fldCharType="end"/>
        </w:r>
      </w:hyperlink>
    </w:p>
    <w:p w14:paraId="0918231C" w14:textId="44A55751"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79" w:history="1">
        <w:r w:rsidR="006D72C2" w:rsidRPr="009B38F0">
          <w:rPr>
            <w:rStyle w:val="Hyperlink"/>
            <w:noProof/>
          </w:rPr>
          <w:t>Learning Opportunities</w:t>
        </w:r>
        <w:r w:rsidR="006D72C2">
          <w:rPr>
            <w:noProof/>
            <w:webHidden/>
          </w:rPr>
          <w:tab/>
        </w:r>
        <w:r w:rsidR="006D72C2">
          <w:rPr>
            <w:noProof/>
            <w:webHidden/>
          </w:rPr>
          <w:fldChar w:fldCharType="begin"/>
        </w:r>
        <w:r w:rsidR="006D72C2">
          <w:rPr>
            <w:noProof/>
            <w:webHidden/>
          </w:rPr>
          <w:instrText xml:space="preserve"> PAGEREF _Toc121825079 \h </w:instrText>
        </w:r>
        <w:r w:rsidR="006D72C2">
          <w:rPr>
            <w:noProof/>
            <w:webHidden/>
          </w:rPr>
        </w:r>
        <w:r w:rsidR="006D72C2">
          <w:rPr>
            <w:noProof/>
            <w:webHidden/>
          </w:rPr>
          <w:fldChar w:fldCharType="separate"/>
        </w:r>
        <w:r w:rsidR="006B6ACE">
          <w:rPr>
            <w:noProof/>
            <w:webHidden/>
          </w:rPr>
          <w:t>13</w:t>
        </w:r>
        <w:r w:rsidR="006D72C2">
          <w:rPr>
            <w:noProof/>
            <w:webHidden/>
          </w:rPr>
          <w:fldChar w:fldCharType="end"/>
        </w:r>
      </w:hyperlink>
    </w:p>
    <w:p w14:paraId="0918231D" w14:textId="0AF8A108"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80" w:history="1">
        <w:r w:rsidR="006D72C2" w:rsidRPr="009B38F0">
          <w:rPr>
            <w:rStyle w:val="Hyperlink"/>
            <w:noProof/>
          </w:rPr>
          <w:t>Curriculum Levels</w:t>
        </w:r>
        <w:r w:rsidR="006D72C2">
          <w:rPr>
            <w:noProof/>
            <w:webHidden/>
          </w:rPr>
          <w:tab/>
        </w:r>
        <w:r w:rsidR="006D72C2">
          <w:rPr>
            <w:noProof/>
            <w:webHidden/>
          </w:rPr>
          <w:fldChar w:fldCharType="begin"/>
        </w:r>
        <w:r w:rsidR="006D72C2">
          <w:rPr>
            <w:noProof/>
            <w:webHidden/>
          </w:rPr>
          <w:instrText xml:space="preserve"> PAGEREF _Toc121825080 \h </w:instrText>
        </w:r>
        <w:r w:rsidR="006D72C2">
          <w:rPr>
            <w:noProof/>
            <w:webHidden/>
          </w:rPr>
        </w:r>
        <w:r w:rsidR="006D72C2">
          <w:rPr>
            <w:noProof/>
            <w:webHidden/>
          </w:rPr>
          <w:fldChar w:fldCharType="separate"/>
        </w:r>
        <w:r w:rsidR="006B6ACE">
          <w:rPr>
            <w:noProof/>
            <w:webHidden/>
          </w:rPr>
          <w:t>13</w:t>
        </w:r>
        <w:r w:rsidR="006D72C2">
          <w:rPr>
            <w:noProof/>
            <w:webHidden/>
          </w:rPr>
          <w:fldChar w:fldCharType="end"/>
        </w:r>
      </w:hyperlink>
    </w:p>
    <w:p w14:paraId="0918231E" w14:textId="4B2346EC"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81" w:history="1">
        <w:r w:rsidR="006D72C2" w:rsidRPr="009B38F0">
          <w:rPr>
            <w:rStyle w:val="Hyperlink"/>
            <w:noProof/>
          </w:rPr>
          <w:t>The Senior Phase</w:t>
        </w:r>
        <w:r w:rsidR="006D72C2">
          <w:rPr>
            <w:noProof/>
            <w:webHidden/>
          </w:rPr>
          <w:tab/>
        </w:r>
        <w:r w:rsidR="006D72C2">
          <w:rPr>
            <w:noProof/>
            <w:webHidden/>
          </w:rPr>
          <w:fldChar w:fldCharType="begin"/>
        </w:r>
        <w:r w:rsidR="006D72C2">
          <w:rPr>
            <w:noProof/>
            <w:webHidden/>
          </w:rPr>
          <w:instrText xml:space="preserve"> PAGEREF _Toc121825081 \h </w:instrText>
        </w:r>
        <w:r w:rsidR="006D72C2">
          <w:rPr>
            <w:noProof/>
            <w:webHidden/>
          </w:rPr>
        </w:r>
        <w:r w:rsidR="006D72C2">
          <w:rPr>
            <w:noProof/>
            <w:webHidden/>
          </w:rPr>
          <w:fldChar w:fldCharType="separate"/>
        </w:r>
        <w:r w:rsidR="006B6ACE">
          <w:rPr>
            <w:noProof/>
            <w:webHidden/>
          </w:rPr>
          <w:t>1</w:t>
        </w:r>
        <w:r w:rsidR="006D72C2">
          <w:rPr>
            <w:noProof/>
            <w:webHidden/>
          </w:rPr>
          <w:fldChar w:fldCharType="end"/>
        </w:r>
      </w:hyperlink>
      <w:r w:rsidR="00C5626B">
        <w:rPr>
          <w:noProof/>
        </w:rPr>
        <w:t>4</w:t>
      </w:r>
    </w:p>
    <w:p w14:paraId="0918231F" w14:textId="61D5159E"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82" w:history="1">
        <w:r w:rsidR="006D72C2" w:rsidRPr="009B38F0">
          <w:rPr>
            <w:rStyle w:val="Hyperlink"/>
            <w:noProof/>
          </w:rPr>
          <w:t>Skills for Learning, Life and Work</w:t>
        </w:r>
        <w:r w:rsidR="006D72C2">
          <w:rPr>
            <w:noProof/>
            <w:webHidden/>
          </w:rPr>
          <w:tab/>
        </w:r>
        <w:r w:rsidR="006D72C2">
          <w:rPr>
            <w:noProof/>
            <w:webHidden/>
          </w:rPr>
          <w:fldChar w:fldCharType="begin"/>
        </w:r>
        <w:r w:rsidR="006D72C2">
          <w:rPr>
            <w:noProof/>
            <w:webHidden/>
          </w:rPr>
          <w:instrText xml:space="preserve"> PAGEREF _Toc121825082 \h </w:instrText>
        </w:r>
        <w:r w:rsidR="006D72C2">
          <w:rPr>
            <w:noProof/>
            <w:webHidden/>
          </w:rPr>
        </w:r>
        <w:r w:rsidR="006D72C2">
          <w:rPr>
            <w:noProof/>
            <w:webHidden/>
          </w:rPr>
          <w:fldChar w:fldCharType="separate"/>
        </w:r>
        <w:r w:rsidR="006B6ACE">
          <w:rPr>
            <w:noProof/>
            <w:webHidden/>
          </w:rPr>
          <w:t>14</w:t>
        </w:r>
        <w:r w:rsidR="006D72C2">
          <w:rPr>
            <w:noProof/>
            <w:webHidden/>
          </w:rPr>
          <w:fldChar w:fldCharType="end"/>
        </w:r>
      </w:hyperlink>
    </w:p>
    <w:p w14:paraId="09182320" w14:textId="33890BEA"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83" w:history="1">
        <w:r w:rsidR="006D72C2" w:rsidRPr="009B38F0">
          <w:rPr>
            <w:rStyle w:val="Hyperlink"/>
            <w:noProof/>
          </w:rPr>
          <w:t>16+ Learning Choices</w:t>
        </w:r>
        <w:r w:rsidR="006D72C2">
          <w:rPr>
            <w:noProof/>
            <w:webHidden/>
          </w:rPr>
          <w:tab/>
        </w:r>
        <w:r w:rsidR="006D72C2">
          <w:rPr>
            <w:noProof/>
            <w:webHidden/>
          </w:rPr>
          <w:fldChar w:fldCharType="begin"/>
        </w:r>
        <w:r w:rsidR="006D72C2">
          <w:rPr>
            <w:noProof/>
            <w:webHidden/>
          </w:rPr>
          <w:instrText xml:space="preserve"> PAGEREF _Toc121825083 \h </w:instrText>
        </w:r>
        <w:r w:rsidR="006D72C2">
          <w:rPr>
            <w:noProof/>
            <w:webHidden/>
          </w:rPr>
        </w:r>
        <w:r w:rsidR="006D72C2">
          <w:rPr>
            <w:noProof/>
            <w:webHidden/>
          </w:rPr>
          <w:fldChar w:fldCharType="separate"/>
        </w:r>
        <w:r w:rsidR="006B6ACE">
          <w:rPr>
            <w:noProof/>
            <w:webHidden/>
          </w:rPr>
          <w:t>14</w:t>
        </w:r>
        <w:r w:rsidR="006D72C2">
          <w:rPr>
            <w:noProof/>
            <w:webHidden/>
          </w:rPr>
          <w:fldChar w:fldCharType="end"/>
        </w:r>
      </w:hyperlink>
    </w:p>
    <w:p w14:paraId="09182321" w14:textId="1F10C753"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84" w:history="1">
        <w:r w:rsidR="006D72C2" w:rsidRPr="009B38F0">
          <w:rPr>
            <w:rStyle w:val="Hyperlink"/>
            <w:noProof/>
          </w:rPr>
          <w:t>The Pupils’ and Parents’ Voice</w:t>
        </w:r>
        <w:r w:rsidR="006D72C2">
          <w:rPr>
            <w:noProof/>
            <w:webHidden/>
          </w:rPr>
          <w:tab/>
        </w:r>
        <w:r w:rsidR="006D72C2">
          <w:rPr>
            <w:noProof/>
            <w:webHidden/>
          </w:rPr>
          <w:fldChar w:fldCharType="begin"/>
        </w:r>
        <w:r w:rsidR="006D72C2">
          <w:rPr>
            <w:noProof/>
            <w:webHidden/>
          </w:rPr>
          <w:instrText xml:space="preserve"> PAGEREF _Toc121825084 \h </w:instrText>
        </w:r>
        <w:r w:rsidR="006D72C2">
          <w:rPr>
            <w:noProof/>
            <w:webHidden/>
          </w:rPr>
        </w:r>
        <w:r w:rsidR="006D72C2">
          <w:rPr>
            <w:noProof/>
            <w:webHidden/>
          </w:rPr>
          <w:fldChar w:fldCharType="separate"/>
        </w:r>
        <w:r w:rsidR="006B6ACE">
          <w:rPr>
            <w:noProof/>
            <w:webHidden/>
          </w:rPr>
          <w:t>1</w:t>
        </w:r>
        <w:r w:rsidR="006D72C2">
          <w:rPr>
            <w:noProof/>
            <w:webHidden/>
          </w:rPr>
          <w:fldChar w:fldCharType="end"/>
        </w:r>
      </w:hyperlink>
      <w:r w:rsidR="00C5626B">
        <w:rPr>
          <w:noProof/>
        </w:rPr>
        <w:t>5</w:t>
      </w:r>
    </w:p>
    <w:p w14:paraId="09182322" w14:textId="7C03E36F"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85" w:history="1">
        <w:r w:rsidR="006D72C2" w:rsidRPr="009B38F0">
          <w:rPr>
            <w:rStyle w:val="Hyperlink"/>
            <w:noProof/>
          </w:rPr>
          <w:t>The Curriculum at School, Local and National Level</w:t>
        </w:r>
        <w:r w:rsidR="006D72C2">
          <w:rPr>
            <w:noProof/>
            <w:webHidden/>
          </w:rPr>
          <w:tab/>
        </w:r>
        <w:r w:rsidR="006D72C2">
          <w:rPr>
            <w:noProof/>
            <w:webHidden/>
          </w:rPr>
          <w:fldChar w:fldCharType="begin"/>
        </w:r>
        <w:r w:rsidR="006D72C2">
          <w:rPr>
            <w:noProof/>
            <w:webHidden/>
          </w:rPr>
          <w:instrText xml:space="preserve"> PAGEREF _Toc121825085 \h </w:instrText>
        </w:r>
        <w:r w:rsidR="006D72C2">
          <w:rPr>
            <w:noProof/>
            <w:webHidden/>
          </w:rPr>
        </w:r>
        <w:r w:rsidR="006D72C2">
          <w:rPr>
            <w:noProof/>
            <w:webHidden/>
          </w:rPr>
          <w:fldChar w:fldCharType="separate"/>
        </w:r>
        <w:r w:rsidR="006B6ACE">
          <w:rPr>
            <w:noProof/>
            <w:webHidden/>
          </w:rPr>
          <w:t>15</w:t>
        </w:r>
        <w:r w:rsidR="006D72C2">
          <w:rPr>
            <w:noProof/>
            <w:webHidden/>
          </w:rPr>
          <w:fldChar w:fldCharType="end"/>
        </w:r>
      </w:hyperlink>
    </w:p>
    <w:p w14:paraId="09182323" w14:textId="76CE739E"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86" w:history="1">
        <w:r w:rsidR="006D72C2" w:rsidRPr="009B38F0">
          <w:rPr>
            <w:rStyle w:val="Hyperlink"/>
            <w:noProof/>
          </w:rPr>
          <w:t>Careers Information Advice and Guidance</w:t>
        </w:r>
        <w:r w:rsidR="006D72C2">
          <w:rPr>
            <w:noProof/>
            <w:webHidden/>
          </w:rPr>
          <w:tab/>
        </w:r>
        <w:r w:rsidR="006D72C2">
          <w:rPr>
            <w:noProof/>
            <w:webHidden/>
          </w:rPr>
          <w:fldChar w:fldCharType="begin"/>
        </w:r>
        <w:r w:rsidR="006D72C2">
          <w:rPr>
            <w:noProof/>
            <w:webHidden/>
          </w:rPr>
          <w:instrText xml:space="preserve"> PAGEREF _Toc121825086 \h </w:instrText>
        </w:r>
        <w:r w:rsidR="006D72C2">
          <w:rPr>
            <w:noProof/>
            <w:webHidden/>
          </w:rPr>
        </w:r>
        <w:r w:rsidR="006D72C2">
          <w:rPr>
            <w:noProof/>
            <w:webHidden/>
          </w:rPr>
          <w:fldChar w:fldCharType="separate"/>
        </w:r>
        <w:r w:rsidR="006B6ACE">
          <w:rPr>
            <w:noProof/>
            <w:webHidden/>
          </w:rPr>
          <w:t>15</w:t>
        </w:r>
        <w:r w:rsidR="006D72C2">
          <w:rPr>
            <w:noProof/>
            <w:webHidden/>
          </w:rPr>
          <w:fldChar w:fldCharType="end"/>
        </w:r>
      </w:hyperlink>
    </w:p>
    <w:p w14:paraId="09182324" w14:textId="64FF597C"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87" w:history="1">
        <w:r w:rsidR="006D72C2" w:rsidRPr="009B38F0">
          <w:rPr>
            <w:rStyle w:val="Hyperlink"/>
            <w:noProof/>
          </w:rPr>
          <w:t>Financial Education</w:t>
        </w:r>
        <w:r w:rsidR="006D72C2">
          <w:rPr>
            <w:noProof/>
            <w:webHidden/>
          </w:rPr>
          <w:tab/>
        </w:r>
        <w:r w:rsidR="006D72C2">
          <w:rPr>
            <w:noProof/>
            <w:webHidden/>
          </w:rPr>
          <w:fldChar w:fldCharType="begin"/>
        </w:r>
        <w:r w:rsidR="006D72C2">
          <w:rPr>
            <w:noProof/>
            <w:webHidden/>
          </w:rPr>
          <w:instrText xml:space="preserve"> PAGEREF _Toc121825087 \h </w:instrText>
        </w:r>
        <w:r w:rsidR="006D72C2">
          <w:rPr>
            <w:noProof/>
            <w:webHidden/>
          </w:rPr>
        </w:r>
        <w:r w:rsidR="006D72C2">
          <w:rPr>
            <w:noProof/>
            <w:webHidden/>
          </w:rPr>
          <w:fldChar w:fldCharType="separate"/>
        </w:r>
        <w:r w:rsidR="006B6ACE">
          <w:rPr>
            <w:noProof/>
            <w:webHidden/>
          </w:rPr>
          <w:t>15</w:t>
        </w:r>
        <w:r w:rsidR="006D72C2">
          <w:rPr>
            <w:noProof/>
            <w:webHidden/>
          </w:rPr>
          <w:fldChar w:fldCharType="end"/>
        </w:r>
      </w:hyperlink>
    </w:p>
    <w:p w14:paraId="09182325" w14:textId="47D9EC8A"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88" w:history="1">
        <w:r w:rsidR="006D72C2" w:rsidRPr="009B38F0">
          <w:rPr>
            <w:rStyle w:val="Hyperlink"/>
            <w:noProof/>
          </w:rPr>
          <w:t>Sexual Health and Relationships Education</w:t>
        </w:r>
        <w:r w:rsidR="006D72C2">
          <w:rPr>
            <w:noProof/>
            <w:webHidden/>
          </w:rPr>
          <w:tab/>
        </w:r>
        <w:r w:rsidR="006D72C2">
          <w:rPr>
            <w:noProof/>
            <w:webHidden/>
          </w:rPr>
          <w:fldChar w:fldCharType="begin"/>
        </w:r>
        <w:r w:rsidR="006D72C2">
          <w:rPr>
            <w:noProof/>
            <w:webHidden/>
          </w:rPr>
          <w:instrText xml:space="preserve"> PAGEREF _Toc121825088 \h </w:instrText>
        </w:r>
        <w:r w:rsidR="006D72C2">
          <w:rPr>
            <w:noProof/>
            <w:webHidden/>
          </w:rPr>
        </w:r>
        <w:r w:rsidR="006D72C2">
          <w:rPr>
            <w:noProof/>
            <w:webHidden/>
          </w:rPr>
          <w:fldChar w:fldCharType="separate"/>
        </w:r>
        <w:r w:rsidR="006B6ACE">
          <w:rPr>
            <w:noProof/>
            <w:webHidden/>
          </w:rPr>
          <w:t>1</w:t>
        </w:r>
        <w:r w:rsidR="006D72C2">
          <w:rPr>
            <w:noProof/>
            <w:webHidden/>
          </w:rPr>
          <w:fldChar w:fldCharType="end"/>
        </w:r>
      </w:hyperlink>
      <w:r w:rsidR="00C5626B">
        <w:rPr>
          <w:noProof/>
        </w:rPr>
        <w:t>6</w:t>
      </w:r>
    </w:p>
    <w:p w14:paraId="09182326" w14:textId="4EEE3DD6"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89" w:history="1">
        <w:r w:rsidR="006D72C2" w:rsidRPr="009B38F0">
          <w:rPr>
            <w:rStyle w:val="Hyperlink"/>
            <w:noProof/>
          </w:rPr>
          <w:t>Drugs Education</w:t>
        </w:r>
        <w:r w:rsidR="006D72C2">
          <w:rPr>
            <w:noProof/>
            <w:webHidden/>
          </w:rPr>
          <w:tab/>
        </w:r>
        <w:r w:rsidR="006D72C2">
          <w:rPr>
            <w:noProof/>
            <w:webHidden/>
          </w:rPr>
          <w:fldChar w:fldCharType="begin"/>
        </w:r>
        <w:r w:rsidR="006D72C2">
          <w:rPr>
            <w:noProof/>
            <w:webHidden/>
          </w:rPr>
          <w:instrText xml:space="preserve"> PAGEREF _Toc121825089 \h </w:instrText>
        </w:r>
        <w:r w:rsidR="006D72C2">
          <w:rPr>
            <w:noProof/>
            <w:webHidden/>
          </w:rPr>
        </w:r>
        <w:r w:rsidR="006D72C2">
          <w:rPr>
            <w:noProof/>
            <w:webHidden/>
          </w:rPr>
          <w:fldChar w:fldCharType="separate"/>
        </w:r>
        <w:r w:rsidR="006B6ACE">
          <w:rPr>
            <w:noProof/>
            <w:webHidden/>
          </w:rPr>
          <w:t>16</w:t>
        </w:r>
        <w:r w:rsidR="006D72C2">
          <w:rPr>
            <w:noProof/>
            <w:webHidden/>
          </w:rPr>
          <w:fldChar w:fldCharType="end"/>
        </w:r>
      </w:hyperlink>
    </w:p>
    <w:p w14:paraId="09182327" w14:textId="59C08C32"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90" w:history="1">
        <w:r w:rsidR="006D72C2" w:rsidRPr="009B38F0">
          <w:rPr>
            <w:rStyle w:val="Hyperlink"/>
            <w:noProof/>
          </w:rPr>
          <w:t>Religious and Moral Education</w:t>
        </w:r>
        <w:r w:rsidR="006D72C2">
          <w:rPr>
            <w:noProof/>
            <w:webHidden/>
          </w:rPr>
          <w:tab/>
        </w:r>
        <w:r w:rsidR="006D72C2">
          <w:rPr>
            <w:noProof/>
            <w:webHidden/>
          </w:rPr>
          <w:fldChar w:fldCharType="begin"/>
        </w:r>
        <w:r w:rsidR="006D72C2">
          <w:rPr>
            <w:noProof/>
            <w:webHidden/>
          </w:rPr>
          <w:instrText xml:space="preserve"> PAGEREF _Toc121825090 \h </w:instrText>
        </w:r>
        <w:r w:rsidR="006D72C2">
          <w:rPr>
            <w:noProof/>
            <w:webHidden/>
          </w:rPr>
        </w:r>
        <w:r w:rsidR="006D72C2">
          <w:rPr>
            <w:noProof/>
            <w:webHidden/>
          </w:rPr>
          <w:fldChar w:fldCharType="separate"/>
        </w:r>
        <w:r w:rsidR="006B6ACE">
          <w:rPr>
            <w:noProof/>
            <w:webHidden/>
          </w:rPr>
          <w:t>1</w:t>
        </w:r>
        <w:r w:rsidR="006D72C2">
          <w:rPr>
            <w:noProof/>
            <w:webHidden/>
          </w:rPr>
          <w:fldChar w:fldCharType="end"/>
        </w:r>
      </w:hyperlink>
      <w:r w:rsidR="00C5626B">
        <w:rPr>
          <w:noProof/>
        </w:rPr>
        <w:t>7</w:t>
      </w:r>
    </w:p>
    <w:p w14:paraId="09182328" w14:textId="23F6C40B" w:rsidR="006D72C2" w:rsidRDefault="006B1EB4">
      <w:pPr>
        <w:pStyle w:val="TOC1"/>
        <w:tabs>
          <w:tab w:val="right" w:leader="dot" w:pos="10151"/>
        </w:tabs>
        <w:rPr>
          <w:rFonts w:asciiTheme="minorHAnsi" w:eastAsiaTheme="minorEastAsia" w:hAnsiTheme="minorHAnsi" w:cstheme="minorBidi"/>
          <w:noProof/>
          <w:sz w:val="22"/>
          <w:szCs w:val="22"/>
          <w:lang w:eastAsia="en-GB"/>
        </w:rPr>
      </w:pPr>
      <w:hyperlink w:anchor="_Toc121825091" w:history="1">
        <w:r w:rsidR="006D72C2" w:rsidRPr="009B38F0">
          <w:rPr>
            <w:rStyle w:val="Hyperlink"/>
            <w:noProof/>
          </w:rPr>
          <w:t>ASSESSMENT</w:t>
        </w:r>
        <w:r w:rsidR="006D72C2">
          <w:rPr>
            <w:noProof/>
            <w:webHidden/>
          </w:rPr>
          <w:tab/>
        </w:r>
        <w:r w:rsidR="006D72C2">
          <w:rPr>
            <w:noProof/>
            <w:webHidden/>
          </w:rPr>
          <w:fldChar w:fldCharType="begin"/>
        </w:r>
        <w:r w:rsidR="006D72C2">
          <w:rPr>
            <w:noProof/>
            <w:webHidden/>
          </w:rPr>
          <w:instrText xml:space="preserve"> PAGEREF _Toc121825091 \h </w:instrText>
        </w:r>
        <w:r w:rsidR="006D72C2">
          <w:rPr>
            <w:noProof/>
            <w:webHidden/>
          </w:rPr>
        </w:r>
        <w:r w:rsidR="006D72C2">
          <w:rPr>
            <w:noProof/>
            <w:webHidden/>
          </w:rPr>
          <w:fldChar w:fldCharType="separate"/>
        </w:r>
        <w:r w:rsidR="006B6ACE">
          <w:rPr>
            <w:noProof/>
            <w:webHidden/>
          </w:rPr>
          <w:t>16</w:t>
        </w:r>
        <w:r w:rsidR="006D72C2">
          <w:rPr>
            <w:noProof/>
            <w:webHidden/>
          </w:rPr>
          <w:fldChar w:fldCharType="end"/>
        </w:r>
      </w:hyperlink>
    </w:p>
    <w:p w14:paraId="09182329" w14:textId="39D3B78D"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92" w:history="1">
        <w:r w:rsidR="006D72C2" w:rsidRPr="009B38F0">
          <w:rPr>
            <w:rStyle w:val="Hyperlink"/>
            <w:noProof/>
          </w:rPr>
          <w:t>The Scottish National Standardised Assessments (SNSA)</w:t>
        </w:r>
        <w:r w:rsidR="006D72C2">
          <w:rPr>
            <w:noProof/>
            <w:webHidden/>
          </w:rPr>
          <w:tab/>
        </w:r>
        <w:r w:rsidR="006D72C2">
          <w:rPr>
            <w:noProof/>
            <w:webHidden/>
          </w:rPr>
          <w:fldChar w:fldCharType="begin"/>
        </w:r>
        <w:r w:rsidR="006D72C2">
          <w:rPr>
            <w:noProof/>
            <w:webHidden/>
          </w:rPr>
          <w:instrText xml:space="preserve"> PAGEREF _Toc121825092 \h </w:instrText>
        </w:r>
        <w:r w:rsidR="006D72C2">
          <w:rPr>
            <w:noProof/>
            <w:webHidden/>
          </w:rPr>
        </w:r>
        <w:r w:rsidR="006D72C2">
          <w:rPr>
            <w:noProof/>
            <w:webHidden/>
          </w:rPr>
          <w:fldChar w:fldCharType="separate"/>
        </w:r>
        <w:r w:rsidR="006B6ACE">
          <w:rPr>
            <w:noProof/>
            <w:webHidden/>
          </w:rPr>
          <w:t>17</w:t>
        </w:r>
        <w:r w:rsidR="006D72C2">
          <w:rPr>
            <w:noProof/>
            <w:webHidden/>
          </w:rPr>
          <w:fldChar w:fldCharType="end"/>
        </w:r>
      </w:hyperlink>
    </w:p>
    <w:p w14:paraId="0918232A" w14:textId="3CFF9804" w:rsidR="006D72C2" w:rsidRDefault="006B1EB4">
      <w:pPr>
        <w:pStyle w:val="TOC1"/>
        <w:tabs>
          <w:tab w:val="right" w:leader="dot" w:pos="10151"/>
        </w:tabs>
        <w:rPr>
          <w:rFonts w:asciiTheme="minorHAnsi" w:eastAsiaTheme="minorEastAsia" w:hAnsiTheme="minorHAnsi" w:cstheme="minorBidi"/>
          <w:noProof/>
          <w:sz w:val="22"/>
          <w:szCs w:val="22"/>
          <w:lang w:eastAsia="en-GB"/>
        </w:rPr>
      </w:pPr>
      <w:hyperlink w:anchor="_Toc121825093" w:history="1">
        <w:r w:rsidR="006D72C2" w:rsidRPr="009B38F0">
          <w:rPr>
            <w:rStyle w:val="Hyperlink"/>
            <w:noProof/>
          </w:rPr>
          <w:t>REPORTING</w:t>
        </w:r>
        <w:r w:rsidR="006D72C2">
          <w:rPr>
            <w:noProof/>
            <w:webHidden/>
          </w:rPr>
          <w:tab/>
        </w:r>
        <w:r w:rsidR="006D72C2">
          <w:rPr>
            <w:noProof/>
            <w:webHidden/>
          </w:rPr>
          <w:fldChar w:fldCharType="begin"/>
        </w:r>
        <w:r w:rsidR="006D72C2">
          <w:rPr>
            <w:noProof/>
            <w:webHidden/>
          </w:rPr>
          <w:instrText xml:space="preserve"> PAGEREF _Toc121825093 \h </w:instrText>
        </w:r>
        <w:r w:rsidR="006D72C2">
          <w:rPr>
            <w:noProof/>
            <w:webHidden/>
          </w:rPr>
        </w:r>
        <w:r w:rsidR="006D72C2">
          <w:rPr>
            <w:noProof/>
            <w:webHidden/>
          </w:rPr>
          <w:fldChar w:fldCharType="separate"/>
        </w:r>
        <w:r w:rsidR="006B6ACE">
          <w:rPr>
            <w:noProof/>
            <w:webHidden/>
          </w:rPr>
          <w:t>18</w:t>
        </w:r>
        <w:r w:rsidR="006D72C2">
          <w:rPr>
            <w:noProof/>
            <w:webHidden/>
          </w:rPr>
          <w:fldChar w:fldCharType="end"/>
        </w:r>
      </w:hyperlink>
    </w:p>
    <w:p w14:paraId="0918232B" w14:textId="6C0D63C6" w:rsidR="006D72C2" w:rsidRDefault="006B1EB4">
      <w:pPr>
        <w:pStyle w:val="TOC1"/>
        <w:tabs>
          <w:tab w:val="right" w:leader="dot" w:pos="10151"/>
        </w:tabs>
        <w:rPr>
          <w:rFonts w:asciiTheme="minorHAnsi" w:eastAsiaTheme="minorEastAsia" w:hAnsiTheme="minorHAnsi" w:cstheme="minorBidi"/>
          <w:noProof/>
          <w:sz w:val="22"/>
          <w:szCs w:val="22"/>
          <w:lang w:eastAsia="en-GB"/>
        </w:rPr>
      </w:pPr>
      <w:hyperlink w:anchor="_Toc121825094" w:history="1">
        <w:r w:rsidR="006D72C2" w:rsidRPr="009B38F0">
          <w:rPr>
            <w:rStyle w:val="Hyperlink"/>
            <w:noProof/>
          </w:rPr>
          <w:t>TRANSITIONS</w:t>
        </w:r>
        <w:r w:rsidR="006D72C2">
          <w:rPr>
            <w:noProof/>
            <w:webHidden/>
          </w:rPr>
          <w:tab/>
        </w:r>
        <w:r w:rsidR="006D72C2">
          <w:rPr>
            <w:noProof/>
            <w:webHidden/>
          </w:rPr>
          <w:fldChar w:fldCharType="begin"/>
        </w:r>
        <w:r w:rsidR="006D72C2">
          <w:rPr>
            <w:noProof/>
            <w:webHidden/>
          </w:rPr>
          <w:instrText xml:space="preserve"> PAGEREF _Toc121825094 \h </w:instrText>
        </w:r>
        <w:r w:rsidR="006D72C2">
          <w:rPr>
            <w:noProof/>
            <w:webHidden/>
          </w:rPr>
        </w:r>
        <w:r w:rsidR="006D72C2">
          <w:rPr>
            <w:noProof/>
            <w:webHidden/>
          </w:rPr>
          <w:fldChar w:fldCharType="separate"/>
        </w:r>
        <w:r w:rsidR="006B6ACE">
          <w:rPr>
            <w:noProof/>
            <w:webHidden/>
          </w:rPr>
          <w:t>18</w:t>
        </w:r>
        <w:r w:rsidR="006D72C2">
          <w:rPr>
            <w:noProof/>
            <w:webHidden/>
          </w:rPr>
          <w:fldChar w:fldCharType="end"/>
        </w:r>
      </w:hyperlink>
    </w:p>
    <w:p w14:paraId="0918232C" w14:textId="5FC639CC"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95" w:history="1">
        <w:r w:rsidR="006D72C2" w:rsidRPr="009B38F0">
          <w:rPr>
            <w:rStyle w:val="Hyperlink"/>
            <w:noProof/>
          </w:rPr>
          <w:t>Starting Early Learning and Childcare</w:t>
        </w:r>
        <w:r w:rsidR="006D72C2">
          <w:rPr>
            <w:noProof/>
            <w:webHidden/>
          </w:rPr>
          <w:tab/>
        </w:r>
        <w:r w:rsidR="006D72C2">
          <w:rPr>
            <w:noProof/>
            <w:webHidden/>
          </w:rPr>
          <w:fldChar w:fldCharType="begin"/>
        </w:r>
        <w:r w:rsidR="006D72C2">
          <w:rPr>
            <w:noProof/>
            <w:webHidden/>
          </w:rPr>
          <w:instrText xml:space="preserve"> PAGEREF _Toc121825095 \h </w:instrText>
        </w:r>
        <w:r w:rsidR="006D72C2">
          <w:rPr>
            <w:noProof/>
            <w:webHidden/>
          </w:rPr>
        </w:r>
        <w:r w:rsidR="006D72C2">
          <w:rPr>
            <w:noProof/>
            <w:webHidden/>
          </w:rPr>
          <w:fldChar w:fldCharType="separate"/>
        </w:r>
        <w:r w:rsidR="006B6ACE">
          <w:rPr>
            <w:noProof/>
            <w:webHidden/>
          </w:rPr>
          <w:t>18</w:t>
        </w:r>
        <w:r w:rsidR="006D72C2">
          <w:rPr>
            <w:noProof/>
            <w:webHidden/>
          </w:rPr>
          <w:fldChar w:fldCharType="end"/>
        </w:r>
      </w:hyperlink>
    </w:p>
    <w:p w14:paraId="0918232D" w14:textId="7E68723F"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96" w:history="1">
        <w:r w:rsidR="006D72C2" w:rsidRPr="009B38F0">
          <w:rPr>
            <w:rStyle w:val="Hyperlink"/>
            <w:noProof/>
          </w:rPr>
          <w:t>Requesting an Additional Year of ELC</w:t>
        </w:r>
        <w:r w:rsidR="006D72C2">
          <w:rPr>
            <w:noProof/>
            <w:webHidden/>
          </w:rPr>
          <w:tab/>
        </w:r>
        <w:r w:rsidR="006D72C2">
          <w:rPr>
            <w:noProof/>
            <w:webHidden/>
          </w:rPr>
          <w:fldChar w:fldCharType="begin"/>
        </w:r>
        <w:r w:rsidR="006D72C2">
          <w:rPr>
            <w:noProof/>
            <w:webHidden/>
          </w:rPr>
          <w:instrText xml:space="preserve"> PAGEREF _Toc121825096 \h </w:instrText>
        </w:r>
        <w:r w:rsidR="006D72C2">
          <w:rPr>
            <w:noProof/>
            <w:webHidden/>
          </w:rPr>
        </w:r>
        <w:r w:rsidR="006D72C2">
          <w:rPr>
            <w:noProof/>
            <w:webHidden/>
          </w:rPr>
          <w:fldChar w:fldCharType="separate"/>
        </w:r>
        <w:r w:rsidR="006B6ACE">
          <w:rPr>
            <w:noProof/>
            <w:webHidden/>
          </w:rPr>
          <w:t>18</w:t>
        </w:r>
        <w:r w:rsidR="006D72C2">
          <w:rPr>
            <w:noProof/>
            <w:webHidden/>
          </w:rPr>
          <w:fldChar w:fldCharType="end"/>
        </w:r>
      </w:hyperlink>
    </w:p>
    <w:p w14:paraId="0918232E" w14:textId="30C4378E"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97" w:history="1">
        <w:r w:rsidR="006D72C2" w:rsidRPr="009B38F0">
          <w:rPr>
            <w:rStyle w:val="Hyperlink"/>
            <w:noProof/>
          </w:rPr>
          <w:t>Starting Primary One</w:t>
        </w:r>
        <w:r w:rsidR="006D72C2">
          <w:rPr>
            <w:noProof/>
            <w:webHidden/>
          </w:rPr>
          <w:tab/>
        </w:r>
        <w:r w:rsidR="006D72C2">
          <w:rPr>
            <w:noProof/>
            <w:webHidden/>
          </w:rPr>
          <w:fldChar w:fldCharType="begin"/>
        </w:r>
        <w:r w:rsidR="006D72C2">
          <w:rPr>
            <w:noProof/>
            <w:webHidden/>
          </w:rPr>
          <w:instrText xml:space="preserve"> PAGEREF _Toc121825097 \h </w:instrText>
        </w:r>
        <w:r w:rsidR="006D72C2">
          <w:rPr>
            <w:noProof/>
            <w:webHidden/>
          </w:rPr>
        </w:r>
        <w:r w:rsidR="006D72C2">
          <w:rPr>
            <w:noProof/>
            <w:webHidden/>
          </w:rPr>
          <w:fldChar w:fldCharType="separate"/>
        </w:r>
        <w:r w:rsidR="006B6ACE">
          <w:rPr>
            <w:noProof/>
            <w:webHidden/>
          </w:rPr>
          <w:t>19</w:t>
        </w:r>
        <w:r w:rsidR="006D72C2">
          <w:rPr>
            <w:noProof/>
            <w:webHidden/>
          </w:rPr>
          <w:fldChar w:fldCharType="end"/>
        </w:r>
      </w:hyperlink>
    </w:p>
    <w:p w14:paraId="0918232F" w14:textId="35A083F4"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98" w:history="1">
        <w:r w:rsidR="006D72C2" w:rsidRPr="009B38F0">
          <w:rPr>
            <w:rStyle w:val="Hyperlink"/>
            <w:noProof/>
          </w:rPr>
          <w:t>Transfer to Secondary School</w:t>
        </w:r>
        <w:r w:rsidR="006D72C2">
          <w:rPr>
            <w:noProof/>
            <w:webHidden/>
          </w:rPr>
          <w:tab/>
        </w:r>
        <w:r w:rsidR="006D72C2">
          <w:rPr>
            <w:noProof/>
            <w:webHidden/>
          </w:rPr>
          <w:fldChar w:fldCharType="begin"/>
        </w:r>
        <w:r w:rsidR="006D72C2">
          <w:rPr>
            <w:noProof/>
            <w:webHidden/>
          </w:rPr>
          <w:instrText xml:space="preserve"> PAGEREF _Toc121825098 \h </w:instrText>
        </w:r>
        <w:r w:rsidR="006D72C2">
          <w:rPr>
            <w:noProof/>
            <w:webHidden/>
          </w:rPr>
        </w:r>
        <w:r w:rsidR="006D72C2">
          <w:rPr>
            <w:noProof/>
            <w:webHidden/>
          </w:rPr>
          <w:fldChar w:fldCharType="separate"/>
        </w:r>
        <w:r w:rsidR="006B6ACE">
          <w:rPr>
            <w:noProof/>
            <w:webHidden/>
          </w:rPr>
          <w:t>19</w:t>
        </w:r>
        <w:r w:rsidR="006D72C2">
          <w:rPr>
            <w:noProof/>
            <w:webHidden/>
          </w:rPr>
          <w:fldChar w:fldCharType="end"/>
        </w:r>
      </w:hyperlink>
    </w:p>
    <w:p w14:paraId="09182330" w14:textId="29AC6772"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099" w:history="1">
        <w:r w:rsidR="006D72C2" w:rsidRPr="009B38F0">
          <w:rPr>
            <w:rStyle w:val="Hyperlink"/>
            <w:noProof/>
          </w:rPr>
          <w:t>Moving from Stage to Stage</w:t>
        </w:r>
        <w:r w:rsidR="006D72C2">
          <w:rPr>
            <w:noProof/>
            <w:webHidden/>
          </w:rPr>
          <w:tab/>
        </w:r>
        <w:r w:rsidR="006D72C2">
          <w:rPr>
            <w:noProof/>
            <w:webHidden/>
          </w:rPr>
          <w:fldChar w:fldCharType="begin"/>
        </w:r>
        <w:r w:rsidR="006D72C2">
          <w:rPr>
            <w:noProof/>
            <w:webHidden/>
          </w:rPr>
          <w:instrText xml:space="preserve"> PAGEREF _Toc121825099 \h </w:instrText>
        </w:r>
        <w:r w:rsidR="006D72C2">
          <w:rPr>
            <w:noProof/>
            <w:webHidden/>
          </w:rPr>
        </w:r>
        <w:r w:rsidR="006D72C2">
          <w:rPr>
            <w:noProof/>
            <w:webHidden/>
          </w:rPr>
          <w:fldChar w:fldCharType="separate"/>
        </w:r>
        <w:r w:rsidR="006B6ACE">
          <w:rPr>
            <w:noProof/>
            <w:webHidden/>
          </w:rPr>
          <w:t>20</w:t>
        </w:r>
        <w:r w:rsidR="006D72C2">
          <w:rPr>
            <w:noProof/>
            <w:webHidden/>
          </w:rPr>
          <w:fldChar w:fldCharType="end"/>
        </w:r>
      </w:hyperlink>
    </w:p>
    <w:p w14:paraId="09182331" w14:textId="3C34EB30"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00" w:history="1">
        <w:r w:rsidR="006D72C2" w:rsidRPr="009B38F0">
          <w:rPr>
            <w:rStyle w:val="Hyperlink"/>
            <w:noProof/>
          </w:rPr>
          <w:t>Moving Between Schools</w:t>
        </w:r>
        <w:r w:rsidR="006D72C2">
          <w:rPr>
            <w:noProof/>
            <w:webHidden/>
          </w:rPr>
          <w:tab/>
        </w:r>
        <w:r w:rsidR="006D72C2">
          <w:rPr>
            <w:noProof/>
            <w:webHidden/>
          </w:rPr>
          <w:fldChar w:fldCharType="begin"/>
        </w:r>
        <w:r w:rsidR="006D72C2">
          <w:rPr>
            <w:noProof/>
            <w:webHidden/>
          </w:rPr>
          <w:instrText xml:space="preserve"> PAGEREF _Toc121825100 \h </w:instrText>
        </w:r>
        <w:r w:rsidR="006D72C2">
          <w:rPr>
            <w:noProof/>
            <w:webHidden/>
          </w:rPr>
        </w:r>
        <w:r w:rsidR="006D72C2">
          <w:rPr>
            <w:noProof/>
            <w:webHidden/>
          </w:rPr>
          <w:fldChar w:fldCharType="separate"/>
        </w:r>
        <w:r w:rsidR="006B6ACE">
          <w:rPr>
            <w:noProof/>
            <w:webHidden/>
          </w:rPr>
          <w:t>20</w:t>
        </w:r>
        <w:r w:rsidR="006D72C2">
          <w:rPr>
            <w:noProof/>
            <w:webHidden/>
          </w:rPr>
          <w:fldChar w:fldCharType="end"/>
        </w:r>
      </w:hyperlink>
    </w:p>
    <w:p w14:paraId="09182332" w14:textId="15DC452D"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01" w:history="1">
        <w:r w:rsidR="006D72C2" w:rsidRPr="009B38F0">
          <w:rPr>
            <w:rStyle w:val="Hyperlink"/>
            <w:noProof/>
          </w:rPr>
          <w:t>Liaison with Local Schools</w:t>
        </w:r>
        <w:r w:rsidR="006D72C2">
          <w:rPr>
            <w:noProof/>
            <w:webHidden/>
          </w:rPr>
          <w:tab/>
        </w:r>
        <w:r w:rsidR="006D72C2">
          <w:rPr>
            <w:noProof/>
            <w:webHidden/>
          </w:rPr>
          <w:fldChar w:fldCharType="begin"/>
        </w:r>
        <w:r w:rsidR="006D72C2">
          <w:rPr>
            <w:noProof/>
            <w:webHidden/>
          </w:rPr>
          <w:instrText xml:space="preserve"> PAGEREF _Toc121825101 \h </w:instrText>
        </w:r>
        <w:r w:rsidR="006D72C2">
          <w:rPr>
            <w:noProof/>
            <w:webHidden/>
          </w:rPr>
        </w:r>
        <w:r w:rsidR="006D72C2">
          <w:rPr>
            <w:noProof/>
            <w:webHidden/>
          </w:rPr>
          <w:fldChar w:fldCharType="separate"/>
        </w:r>
        <w:r w:rsidR="006B6ACE">
          <w:rPr>
            <w:noProof/>
            <w:webHidden/>
          </w:rPr>
          <w:t>20</w:t>
        </w:r>
        <w:r w:rsidR="006D72C2">
          <w:rPr>
            <w:noProof/>
            <w:webHidden/>
          </w:rPr>
          <w:fldChar w:fldCharType="end"/>
        </w:r>
      </w:hyperlink>
    </w:p>
    <w:p w14:paraId="09182333" w14:textId="1A0D917F"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02" w:history="1">
        <w:r w:rsidR="006D72C2" w:rsidRPr="009B38F0">
          <w:rPr>
            <w:rStyle w:val="Hyperlink"/>
            <w:noProof/>
          </w:rPr>
          <w:t>Leaving School</w:t>
        </w:r>
        <w:r w:rsidR="006D72C2">
          <w:rPr>
            <w:noProof/>
            <w:webHidden/>
          </w:rPr>
          <w:tab/>
        </w:r>
        <w:r w:rsidR="006D72C2">
          <w:rPr>
            <w:noProof/>
            <w:webHidden/>
          </w:rPr>
          <w:fldChar w:fldCharType="begin"/>
        </w:r>
        <w:r w:rsidR="006D72C2">
          <w:rPr>
            <w:noProof/>
            <w:webHidden/>
          </w:rPr>
          <w:instrText xml:space="preserve"> PAGEREF _Toc121825102 \h </w:instrText>
        </w:r>
        <w:r w:rsidR="006D72C2">
          <w:rPr>
            <w:noProof/>
            <w:webHidden/>
          </w:rPr>
        </w:r>
        <w:r w:rsidR="006D72C2">
          <w:rPr>
            <w:noProof/>
            <w:webHidden/>
          </w:rPr>
          <w:fldChar w:fldCharType="separate"/>
        </w:r>
        <w:r w:rsidR="006B6ACE">
          <w:rPr>
            <w:noProof/>
            <w:webHidden/>
          </w:rPr>
          <w:t>20</w:t>
        </w:r>
        <w:r w:rsidR="006D72C2">
          <w:rPr>
            <w:noProof/>
            <w:webHidden/>
          </w:rPr>
          <w:fldChar w:fldCharType="end"/>
        </w:r>
      </w:hyperlink>
    </w:p>
    <w:p w14:paraId="09182334" w14:textId="5537C8A7" w:rsidR="006D72C2" w:rsidRDefault="006B1EB4">
      <w:pPr>
        <w:pStyle w:val="TOC1"/>
        <w:tabs>
          <w:tab w:val="right" w:leader="dot" w:pos="10151"/>
        </w:tabs>
        <w:rPr>
          <w:rFonts w:asciiTheme="minorHAnsi" w:eastAsiaTheme="minorEastAsia" w:hAnsiTheme="minorHAnsi" w:cstheme="minorBidi"/>
          <w:noProof/>
          <w:sz w:val="22"/>
          <w:szCs w:val="22"/>
          <w:lang w:eastAsia="en-GB"/>
        </w:rPr>
      </w:pPr>
      <w:hyperlink w:anchor="_Toc121825103" w:history="1">
        <w:r w:rsidR="006D72C2" w:rsidRPr="009B38F0">
          <w:rPr>
            <w:rStyle w:val="Hyperlink"/>
            <w:noProof/>
          </w:rPr>
          <w:t>SUPPORT FOR PUPILS</w:t>
        </w:r>
        <w:r w:rsidR="006D72C2">
          <w:rPr>
            <w:noProof/>
            <w:webHidden/>
          </w:rPr>
          <w:tab/>
        </w:r>
        <w:r w:rsidR="006D72C2">
          <w:rPr>
            <w:noProof/>
            <w:webHidden/>
          </w:rPr>
          <w:fldChar w:fldCharType="begin"/>
        </w:r>
        <w:r w:rsidR="006D72C2">
          <w:rPr>
            <w:noProof/>
            <w:webHidden/>
          </w:rPr>
          <w:instrText xml:space="preserve"> PAGEREF _Toc121825103 \h </w:instrText>
        </w:r>
        <w:r w:rsidR="006D72C2">
          <w:rPr>
            <w:noProof/>
            <w:webHidden/>
          </w:rPr>
        </w:r>
        <w:r w:rsidR="006D72C2">
          <w:rPr>
            <w:noProof/>
            <w:webHidden/>
          </w:rPr>
          <w:fldChar w:fldCharType="separate"/>
        </w:r>
        <w:r w:rsidR="006B6ACE">
          <w:rPr>
            <w:noProof/>
            <w:webHidden/>
          </w:rPr>
          <w:t>21</w:t>
        </w:r>
        <w:r w:rsidR="006D72C2">
          <w:rPr>
            <w:noProof/>
            <w:webHidden/>
          </w:rPr>
          <w:fldChar w:fldCharType="end"/>
        </w:r>
      </w:hyperlink>
    </w:p>
    <w:p w14:paraId="09182335" w14:textId="66A23461"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04" w:history="1">
        <w:r w:rsidR="006D72C2" w:rsidRPr="009B38F0">
          <w:rPr>
            <w:rStyle w:val="Hyperlink"/>
            <w:noProof/>
          </w:rPr>
          <w:t>Support Arrangements for All Pupils</w:t>
        </w:r>
        <w:r w:rsidR="006D72C2">
          <w:rPr>
            <w:noProof/>
            <w:webHidden/>
          </w:rPr>
          <w:tab/>
        </w:r>
        <w:r w:rsidR="006D72C2">
          <w:rPr>
            <w:noProof/>
            <w:webHidden/>
          </w:rPr>
          <w:fldChar w:fldCharType="begin"/>
        </w:r>
        <w:r w:rsidR="006D72C2">
          <w:rPr>
            <w:noProof/>
            <w:webHidden/>
          </w:rPr>
          <w:instrText xml:space="preserve"> PAGEREF _Toc121825104 \h </w:instrText>
        </w:r>
        <w:r w:rsidR="006D72C2">
          <w:rPr>
            <w:noProof/>
            <w:webHidden/>
          </w:rPr>
        </w:r>
        <w:r w:rsidR="006D72C2">
          <w:rPr>
            <w:noProof/>
            <w:webHidden/>
          </w:rPr>
          <w:fldChar w:fldCharType="separate"/>
        </w:r>
        <w:r w:rsidR="006B6ACE">
          <w:rPr>
            <w:noProof/>
            <w:webHidden/>
          </w:rPr>
          <w:t>21</w:t>
        </w:r>
        <w:r w:rsidR="006D72C2">
          <w:rPr>
            <w:noProof/>
            <w:webHidden/>
          </w:rPr>
          <w:fldChar w:fldCharType="end"/>
        </w:r>
      </w:hyperlink>
    </w:p>
    <w:p w14:paraId="09182336" w14:textId="29A9B6F4"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05" w:history="1">
        <w:r w:rsidR="006D72C2" w:rsidRPr="009B38F0">
          <w:rPr>
            <w:rStyle w:val="Hyperlink"/>
            <w:noProof/>
          </w:rPr>
          <w:t>Identifying and Addressing Additional Support Needs</w:t>
        </w:r>
        <w:r w:rsidR="006D72C2">
          <w:rPr>
            <w:noProof/>
            <w:webHidden/>
          </w:rPr>
          <w:tab/>
        </w:r>
        <w:r w:rsidR="006D72C2">
          <w:rPr>
            <w:noProof/>
            <w:webHidden/>
          </w:rPr>
          <w:fldChar w:fldCharType="begin"/>
        </w:r>
        <w:r w:rsidR="006D72C2">
          <w:rPr>
            <w:noProof/>
            <w:webHidden/>
          </w:rPr>
          <w:instrText xml:space="preserve"> PAGEREF _Toc121825105 \h </w:instrText>
        </w:r>
        <w:r w:rsidR="006D72C2">
          <w:rPr>
            <w:noProof/>
            <w:webHidden/>
          </w:rPr>
        </w:r>
        <w:r w:rsidR="006D72C2">
          <w:rPr>
            <w:noProof/>
            <w:webHidden/>
          </w:rPr>
          <w:fldChar w:fldCharType="separate"/>
        </w:r>
        <w:r w:rsidR="006B6ACE">
          <w:rPr>
            <w:noProof/>
            <w:webHidden/>
          </w:rPr>
          <w:t>21</w:t>
        </w:r>
        <w:r w:rsidR="006D72C2">
          <w:rPr>
            <w:noProof/>
            <w:webHidden/>
          </w:rPr>
          <w:fldChar w:fldCharType="end"/>
        </w:r>
      </w:hyperlink>
    </w:p>
    <w:p w14:paraId="09182337" w14:textId="4B871E90"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06" w:history="1">
        <w:r w:rsidR="006D72C2" w:rsidRPr="009B38F0">
          <w:rPr>
            <w:rStyle w:val="Hyperlink"/>
            <w:noProof/>
          </w:rPr>
          <w:t>Staged Intervention</w:t>
        </w:r>
        <w:r w:rsidR="006D72C2">
          <w:rPr>
            <w:noProof/>
            <w:webHidden/>
          </w:rPr>
          <w:tab/>
        </w:r>
        <w:r w:rsidR="006D72C2">
          <w:rPr>
            <w:noProof/>
            <w:webHidden/>
          </w:rPr>
          <w:fldChar w:fldCharType="begin"/>
        </w:r>
        <w:r w:rsidR="006D72C2">
          <w:rPr>
            <w:noProof/>
            <w:webHidden/>
          </w:rPr>
          <w:instrText xml:space="preserve"> PAGEREF _Toc121825106 \h </w:instrText>
        </w:r>
        <w:r w:rsidR="006D72C2">
          <w:rPr>
            <w:noProof/>
            <w:webHidden/>
          </w:rPr>
        </w:r>
        <w:r w:rsidR="006D72C2">
          <w:rPr>
            <w:noProof/>
            <w:webHidden/>
          </w:rPr>
          <w:fldChar w:fldCharType="separate"/>
        </w:r>
        <w:r w:rsidR="006B6ACE">
          <w:rPr>
            <w:noProof/>
            <w:webHidden/>
          </w:rPr>
          <w:t>2</w:t>
        </w:r>
        <w:r w:rsidR="006D72C2">
          <w:rPr>
            <w:noProof/>
            <w:webHidden/>
          </w:rPr>
          <w:fldChar w:fldCharType="end"/>
        </w:r>
      </w:hyperlink>
      <w:r w:rsidR="00C5626B">
        <w:rPr>
          <w:noProof/>
        </w:rPr>
        <w:t>2</w:t>
      </w:r>
    </w:p>
    <w:p w14:paraId="09182338" w14:textId="346CF181"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07" w:history="1">
        <w:r w:rsidR="006D72C2" w:rsidRPr="009B38F0">
          <w:rPr>
            <w:rStyle w:val="Hyperlink"/>
            <w:noProof/>
          </w:rPr>
          <w:t>Further Information about Additional Support Needs</w:t>
        </w:r>
        <w:r w:rsidR="006D72C2">
          <w:rPr>
            <w:noProof/>
            <w:webHidden/>
          </w:rPr>
          <w:tab/>
        </w:r>
        <w:r w:rsidR="006D72C2">
          <w:rPr>
            <w:noProof/>
            <w:webHidden/>
          </w:rPr>
          <w:fldChar w:fldCharType="begin"/>
        </w:r>
        <w:r w:rsidR="006D72C2">
          <w:rPr>
            <w:noProof/>
            <w:webHidden/>
          </w:rPr>
          <w:instrText xml:space="preserve"> PAGEREF _Toc121825107 \h </w:instrText>
        </w:r>
        <w:r w:rsidR="006D72C2">
          <w:rPr>
            <w:noProof/>
            <w:webHidden/>
          </w:rPr>
        </w:r>
        <w:r w:rsidR="006D72C2">
          <w:rPr>
            <w:noProof/>
            <w:webHidden/>
          </w:rPr>
          <w:fldChar w:fldCharType="separate"/>
        </w:r>
        <w:r w:rsidR="006B6ACE">
          <w:rPr>
            <w:noProof/>
            <w:webHidden/>
          </w:rPr>
          <w:t>23</w:t>
        </w:r>
        <w:r w:rsidR="006D72C2">
          <w:rPr>
            <w:noProof/>
            <w:webHidden/>
          </w:rPr>
          <w:fldChar w:fldCharType="end"/>
        </w:r>
      </w:hyperlink>
    </w:p>
    <w:p w14:paraId="09182339" w14:textId="22C6BE34" w:rsidR="006D72C2" w:rsidRDefault="006B1EB4">
      <w:pPr>
        <w:pStyle w:val="TOC1"/>
        <w:tabs>
          <w:tab w:val="right" w:leader="dot" w:pos="10151"/>
        </w:tabs>
        <w:rPr>
          <w:rFonts w:asciiTheme="minorHAnsi" w:eastAsiaTheme="minorEastAsia" w:hAnsiTheme="minorHAnsi" w:cstheme="minorBidi"/>
          <w:noProof/>
          <w:sz w:val="22"/>
          <w:szCs w:val="22"/>
          <w:lang w:eastAsia="en-GB"/>
        </w:rPr>
      </w:pPr>
      <w:hyperlink w:anchor="_Toc121825108" w:history="1">
        <w:r w:rsidR="006D72C2" w:rsidRPr="009B38F0">
          <w:rPr>
            <w:rStyle w:val="Hyperlink"/>
            <w:noProof/>
          </w:rPr>
          <w:t>SCHOOL IMPROVEMENT</w:t>
        </w:r>
        <w:r w:rsidR="006D72C2">
          <w:rPr>
            <w:noProof/>
            <w:webHidden/>
          </w:rPr>
          <w:tab/>
        </w:r>
        <w:r w:rsidR="006D72C2">
          <w:rPr>
            <w:noProof/>
            <w:webHidden/>
          </w:rPr>
          <w:fldChar w:fldCharType="begin"/>
        </w:r>
        <w:r w:rsidR="006D72C2">
          <w:rPr>
            <w:noProof/>
            <w:webHidden/>
          </w:rPr>
          <w:instrText xml:space="preserve"> PAGEREF _Toc121825108 \h </w:instrText>
        </w:r>
        <w:r w:rsidR="006D72C2">
          <w:rPr>
            <w:noProof/>
            <w:webHidden/>
          </w:rPr>
        </w:r>
        <w:r w:rsidR="006D72C2">
          <w:rPr>
            <w:noProof/>
            <w:webHidden/>
          </w:rPr>
          <w:fldChar w:fldCharType="separate"/>
        </w:r>
        <w:r w:rsidR="006B6ACE">
          <w:rPr>
            <w:noProof/>
            <w:webHidden/>
          </w:rPr>
          <w:t>24</w:t>
        </w:r>
        <w:r w:rsidR="006D72C2">
          <w:rPr>
            <w:noProof/>
            <w:webHidden/>
          </w:rPr>
          <w:fldChar w:fldCharType="end"/>
        </w:r>
      </w:hyperlink>
    </w:p>
    <w:p w14:paraId="0918233A" w14:textId="49047FA1"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09" w:history="1">
        <w:r w:rsidR="006D72C2" w:rsidRPr="009B38F0">
          <w:rPr>
            <w:rStyle w:val="Hyperlink"/>
            <w:noProof/>
          </w:rPr>
          <w:t>Main Achievements</w:t>
        </w:r>
        <w:r w:rsidR="006D72C2">
          <w:rPr>
            <w:noProof/>
            <w:webHidden/>
          </w:rPr>
          <w:tab/>
        </w:r>
        <w:r w:rsidR="006D72C2">
          <w:rPr>
            <w:noProof/>
            <w:webHidden/>
          </w:rPr>
          <w:fldChar w:fldCharType="begin"/>
        </w:r>
        <w:r w:rsidR="006D72C2">
          <w:rPr>
            <w:noProof/>
            <w:webHidden/>
          </w:rPr>
          <w:instrText xml:space="preserve"> PAGEREF _Toc121825109 \h </w:instrText>
        </w:r>
        <w:r w:rsidR="006D72C2">
          <w:rPr>
            <w:noProof/>
            <w:webHidden/>
          </w:rPr>
        </w:r>
        <w:r w:rsidR="006D72C2">
          <w:rPr>
            <w:noProof/>
            <w:webHidden/>
          </w:rPr>
          <w:fldChar w:fldCharType="separate"/>
        </w:r>
        <w:r w:rsidR="006B6ACE">
          <w:rPr>
            <w:noProof/>
            <w:webHidden/>
          </w:rPr>
          <w:t>24</w:t>
        </w:r>
        <w:r w:rsidR="006D72C2">
          <w:rPr>
            <w:noProof/>
            <w:webHidden/>
          </w:rPr>
          <w:fldChar w:fldCharType="end"/>
        </w:r>
      </w:hyperlink>
    </w:p>
    <w:p w14:paraId="0918233B" w14:textId="59768DA3"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10" w:history="1">
        <w:r w:rsidR="006D72C2" w:rsidRPr="009B38F0">
          <w:rPr>
            <w:rStyle w:val="Hyperlink"/>
            <w:noProof/>
          </w:rPr>
          <w:t>Improving Standards</w:t>
        </w:r>
        <w:r w:rsidR="006D72C2">
          <w:rPr>
            <w:noProof/>
            <w:webHidden/>
          </w:rPr>
          <w:tab/>
        </w:r>
        <w:r w:rsidR="006D72C2">
          <w:rPr>
            <w:noProof/>
            <w:webHidden/>
          </w:rPr>
          <w:fldChar w:fldCharType="begin"/>
        </w:r>
        <w:r w:rsidR="006D72C2">
          <w:rPr>
            <w:noProof/>
            <w:webHidden/>
          </w:rPr>
          <w:instrText xml:space="preserve"> PAGEREF _Toc121825110 \h </w:instrText>
        </w:r>
        <w:r w:rsidR="006D72C2">
          <w:rPr>
            <w:noProof/>
            <w:webHidden/>
          </w:rPr>
        </w:r>
        <w:r w:rsidR="006D72C2">
          <w:rPr>
            <w:noProof/>
            <w:webHidden/>
          </w:rPr>
          <w:fldChar w:fldCharType="separate"/>
        </w:r>
        <w:r w:rsidR="006B6ACE">
          <w:rPr>
            <w:noProof/>
            <w:webHidden/>
          </w:rPr>
          <w:t>24</w:t>
        </w:r>
        <w:r w:rsidR="006D72C2">
          <w:rPr>
            <w:noProof/>
            <w:webHidden/>
          </w:rPr>
          <w:fldChar w:fldCharType="end"/>
        </w:r>
      </w:hyperlink>
    </w:p>
    <w:p w14:paraId="0918233C" w14:textId="6C0783B1"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11" w:history="1">
        <w:r w:rsidR="006D72C2" w:rsidRPr="009B38F0">
          <w:rPr>
            <w:rStyle w:val="Hyperlink"/>
            <w:noProof/>
          </w:rPr>
          <w:t>School Improvement Plan</w:t>
        </w:r>
        <w:r w:rsidR="006D72C2">
          <w:rPr>
            <w:noProof/>
            <w:webHidden/>
          </w:rPr>
          <w:tab/>
        </w:r>
        <w:r w:rsidR="006D72C2">
          <w:rPr>
            <w:noProof/>
            <w:webHidden/>
          </w:rPr>
          <w:fldChar w:fldCharType="begin"/>
        </w:r>
        <w:r w:rsidR="006D72C2">
          <w:rPr>
            <w:noProof/>
            <w:webHidden/>
          </w:rPr>
          <w:instrText xml:space="preserve"> PAGEREF _Toc121825111 \h </w:instrText>
        </w:r>
        <w:r w:rsidR="006D72C2">
          <w:rPr>
            <w:noProof/>
            <w:webHidden/>
          </w:rPr>
        </w:r>
        <w:r w:rsidR="006D72C2">
          <w:rPr>
            <w:noProof/>
            <w:webHidden/>
          </w:rPr>
          <w:fldChar w:fldCharType="separate"/>
        </w:r>
        <w:r w:rsidR="006B6ACE">
          <w:rPr>
            <w:noProof/>
            <w:webHidden/>
          </w:rPr>
          <w:t>2</w:t>
        </w:r>
        <w:r w:rsidR="006D72C2">
          <w:rPr>
            <w:noProof/>
            <w:webHidden/>
          </w:rPr>
          <w:fldChar w:fldCharType="end"/>
        </w:r>
      </w:hyperlink>
      <w:r w:rsidR="00C5626B">
        <w:rPr>
          <w:noProof/>
        </w:rPr>
        <w:t>5</w:t>
      </w:r>
    </w:p>
    <w:p w14:paraId="0918233D" w14:textId="2B444C6E" w:rsidR="006D72C2" w:rsidRDefault="006B1EB4">
      <w:pPr>
        <w:pStyle w:val="TOC1"/>
        <w:tabs>
          <w:tab w:val="right" w:leader="dot" w:pos="10151"/>
        </w:tabs>
        <w:rPr>
          <w:rFonts w:asciiTheme="minorHAnsi" w:eastAsiaTheme="minorEastAsia" w:hAnsiTheme="minorHAnsi" w:cstheme="minorBidi"/>
          <w:noProof/>
          <w:sz w:val="22"/>
          <w:szCs w:val="22"/>
          <w:lang w:eastAsia="en-GB"/>
        </w:rPr>
      </w:pPr>
      <w:hyperlink w:anchor="_Toc121825112" w:history="1">
        <w:r w:rsidR="006D72C2" w:rsidRPr="009B38F0">
          <w:rPr>
            <w:rStyle w:val="Hyperlink"/>
            <w:noProof/>
          </w:rPr>
          <w:t>SCHOOL POLICIES AND PRACTICAL INFORMATION</w:t>
        </w:r>
        <w:r w:rsidR="006D72C2">
          <w:rPr>
            <w:noProof/>
            <w:webHidden/>
          </w:rPr>
          <w:tab/>
        </w:r>
        <w:r w:rsidR="006D72C2">
          <w:rPr>
            <w:noProof/>
            <w:webHidden/>
          </w:rPr>
          <w:fldChar w:fldCharType="begin"/>
        </w:r>
        <w:r w:rsidR="006D72C2">
          <w:rPr>
            <w:noProof/>
            <w:webHidden/>
          </w:rPr>
          <w:instrText xml:space="preserve"> PAGEREF _Toc121825112 \h </w:instrText>
        </w:r>
        <w:r w:rsidR="006D72C2">
          <w:rPr>
            <w:noProof/>
            <w:webHidden/>
          </w:rPr>
        </w:r>
        <w:r w:rsidR="006D72C2">
          <w:rPr>
            <w:noProof/>
            <w:webHidden/>
          </w:rPr>
          <w:fldChar w:fldCharType="separate"/>
        </w:r>
        <w:r w:rsidR="006B6ACE">
          <w:rPr>
            <w:noProof/>
            <w:webHidden/>
          </w:rPr>
          <w:t>25</w:t>
        </w:r>
        <w:r w:rsidR="006D72C2">
          <w:rPr>
            <w:noProof/>
            <w:webHidden/>
          </w:rPr>
          <w:fldChar w:fldCharType="end"/>
        </w:r>
      </w:hyperlink>
    </w:p>
    <w:p w14:paraId="0918233E" w14:textId="6602501A"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13" w:history="1">
        <w:r w:rsidR="006D72C2" w:rsidRPr="009B38F0">
          <w:rPr>
            <w:rStyle w:val="Hyperlink"/>
            <w:noProof/>
          </w:rPr>
          <w:t>Early Learning and Childcare Meals</w:t>
        </w:r>
        <w:r w:rsidR="006D72C2">
          <w:rPr>
            <w:noProof/>
            <w:webHidden/>
          </w:rPr>
          <w:tab/>
        </w:r>
        <w:r w:rsidR="006D72C2">
          <w:rPr>
            <w:noProof/>
            <w:webHidden/>
          </w:rPr>
          <w:fldChar w:fldCharType="begin"/>
        </w:r>
        <w:r w:rsidR="006D72C2">
          <w:rPr>
            <w:noProof/>
            <w:webHidden/>
          </w:rPr>
          <w:instrText xml:space="preserve"> PAGEREF _Toc121825113 \h </w:instrText>
        </w:r>
        <w:r w:rsidR="006D72C2">
          <w:rPr>
            <w:noProof/>
            <w:webHidden/>
          </w:rPr>
        </w:r>
        <w:r w:rsidR="006D72C2">
          <w:rPr>
            <w:noProof/>
            <w:webHidden/>
          </w:rPr>
          <w:fldChar w:fldCharType="separate"/>
        </w:r>
        <w:r w:rsidR="006B6ACE">
          <w:rPr>
            <w:noProof/>
            <w:webHidden/>
          </w:rPr>
          <w:t>25</w:t>
        </w:r>
        <w:r w:rsidR="006D72C2">
          <w:rPr>
            <w:noProof/>
            <w:webHidden/>
          </w:rPr>
          <w:fldChar w:fldCharType="end"/>
        </w:r>
      </w:hyperlink>
    </w:p>
    <w:p w14:paraId="0918233F" w14:textId="6D8F8557"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14" w:history="1">
        <w:r w:rsidR="006D72C2" w:rsidRPr="009B38F0">
          <w:rPr>
            <w:rStyle w:val="Hyperlink"/>
            <w:noProof/>
          </w:rPr>
          <w:t>Scottish Milk and Healthy Snack Scheme (SMHSS)</w:t>
        </w:r>
        <w:r w:rsidR="006D72C2">
          <w:rPr>
            <w:noProof/>
            <w:webHidden/>
          </w:rPr>
          <w:tab/>
        </w:r>
        <w:r w:rsidR="006D72C2">
          <w:rPr>
            <w:noProof/>
            <w:webHidden/>
          </w:rPr>
          <w:fldChar w:fldCharType="begin"/>
        </w:r>
        <w:r w:rsidR="006D72C2">
          <w:rPr>
            <w:noProof/>
            <w:webHidden/>
          </w:rPr>
          <w:instrText xml:space="preserve"> PAGEREF _Toc121825114 \h </w:instrText>
        </w:r>
        <w:r w:rsidR="006D72C2">
          <w:rPr>
            <w:noProof/>
            <w:webHidden/>
          </w:rPr>
        </w:r>
        <w:r w:rsidR="006D72C2">
          <w:rPr>
            <w:noProof/>
            <w:webHidden/>
          </w:rPr>
          <w:fldChar w:fldCharType="separate"/>
        </w:r>
        <w:r w:rsidR="006B6ACE">
          <w:rPr>
            <w:noProof/>
            <w:webHidden/>
          </w:rPr>
          <w:t>25</w:t>
        </w:r>
        <w:r w:rsidR="006D72C2">
          <w:rPr>
            <w:noProof/>
            <w:webHidden/>
          </w:rPr>
          <w:fldChar w:fldCharType="end"/>
        </w:r>
      </w:hyperlink>
    </w:p>
    <w:p w14:paraId="09182340" w14:textId="027C520E"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15" w:history="1">
        <w:r w:rsidR="006D72C2" w:rsidRPr="009B38F0">
          <w:rPr>
            <w:rStyle w:val="Hyperlink"/>
            <w:noProof/>
          </w:rPr>
          <w:t>School Meals</w:t>
        </w:r>
        <w:r w:rsidR="006D72C2">
          <w:rPr>
            <w:noProof/>
            <w:webHidden/>
          </w:rPr>
          <w:tab/>
        </w:r>
        <w:r w:rsidR="006D72C2">
          <w:rPr>
            <w:noProof/>
            <w:webHidden/>
          </w:rPr>
          <w:fldChar w:fldCharType="begin"/>
        </w:r>
        <w:r w:rsidR="006D72C2">
          <w:rPr>
            <w:noProof/>
            <w:webHidden/>
          </w:rPr>
          <w:instrText xml:space="preserve"> PAGEREF _Toc121825115 \h </w:instrText>
        </w:r>
        <w:r w:rsidR="006D72C2">
          <w:rPr>
            <w:noProof/>
            <w:webHidden/>
          </w:rPr>
        </w:r>
        <w:r w:rsidR="006D72C2">
          <w:rPr>
            <w:noProof/>
            <w:webHidden/>
          </w:rPr>
          <w:fldChar w:fldCharType="separate"/>
        </w:r>
        <w:r w:rsidR="006B6ACE">
          <w:rPr>
            <w:noProof/>
            <w:webHidden/>
          </w:rPr>
          <w:t>25</w:t>
        </w:r>
        <w:r w:rsidR="006D72C2">
          <w:rPr>
            <w:noProof/>
            <w:webHidden/>
          </w:rPr>
          <w:fldChar w:fldCharType="end"/>
        </w:r>
      </w:hyperlink>
    </w:p>
    <w:p w14:paraId="09182341" w14:textId="0E6C2769"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16" w:history="1">
        <w:r w:rsidR="006D72C2" w:rsidRPr="009B38F0">
          <w:rPr>
            <w:rStyle w:val="Hyperlink"/>
            <w:noProof/>
          </w:rPr>
          <w:t>Packed Lunches</w:t>
        </w:r>
        <w:r w:rsidR="006D72C2">
          <w:rPr>
            <w:noProof/>
            <w:webHidden/>
          </w:rPr>
          <w:tab/>
        </w:r>
        <w:r w:rsidR="006D72C2">
          <w:rPr>
            <w:noProof/>
            <w:webHidden/>
          </w:rPr>
          <w:fldChar w:fldCharType="begin"/>
        </w:r>
        <w:r w:rsidR="006D72C2">
          <w:rPr>
            <w:noProof/>
            <w:webHidden/>
          </w:rPr>
          <w:instrText xml:space="preserve"> PAGEREF _Toc121825116 \h </w:instrText>
        </w:r>
        <w:r w:rsidR="006D72C2">
          <w:rPr>
            <w:noProof/>
            <w:webHidden/>
          </w:rPr>
        </w:r>
        <w:r w:rsidR="006D72C2">
          <w:rPr>
            <w:noProof/>
            <w:webHidden/>
          </w:rPr>
          <w:fldChar w:fldCharType="separate"/>
        </w:r>
        <w:r w:rsidR="006B6ACE">
          <w:rPr>
            <w:noProof/>
            <w:webHidden/>
          </w:rPr>
          <w:t>26</w:t>
        </w:r>
        <w:r w:rsidR="006D72C2">
          <w:rPr>
            <w:noProof/>
            <w:webHidden/>
          </w:rPr>
          <w:fldChar w:fldCharType="end"/>
        </w:r>
      </w:hyperlink>
    </w:p>
    <w:p w14:paraId="09182342" w14:textId="70C86185"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17" w:history="1">
        <w:r w:rsidR="006D72C2" w:rsidRPr="009B38F0">
          <w:rPr>
            <w:rStyle w:val="Hyperlink"/>
            <w:noProof/>
          </w:rPr>
          <w:t>Free School Meals</w:t>
        </w:r>
        <w:r w:rsidR="006D72C2">
          <w:rPr>
            <w:noProof/>
            <w:webHidden/>
          </w:rPr>
          <w:tab/>
        </w:r>
        <w:r w:rsidR="006D72C2">
          <w:rPr>
            <w:noProof/>
            <w:webHidden/>
          </w:rPr>
          <w:fldChar w:fldCharType="begin"/>
        </w:r>
        <w:r w:rsidR="006D72C2">
          <w:rPr>
            <w:noProof/>
            <w:webHidden/>
          </w:rPr>
          <w:instrText xml:space="preserve"> PAGEREF _Toc121825117 \h </w:instrText>
        </w:r>
        <w:r w:rsidR="006D72C2">
          <w:rPr>
            <w:noProof/>
            <w:webHidden/>
          </w:rPr>
        </w:r>
        <w:r w:rsidR="006D72C2">
          <w:rPr>
            <w:noProof/>
            <w:webHidden/>
          </w:rPr>
          <w:fldChar w:fldCharType="separate"/>
        </w:r>
        <w:r w:rsidR="006B6ACE">
          <w:rPr>
            <w:noProof/>
            <w:webHidden/>
          </w:rPr>
          <w:t>26</w:t>
        </w:r>
        <w:r w:rsidR="006D72C2">
          <w:rPr>
            <w:noProof/>
            <w:webHidden/>
          </w:rPr>
          <w:fldChar w:fldCharType="end"/>
        </w:r>
      </w:hyperlink>
    </w:p>
    <w:p w14:paraId="09182343" w14:textId="31B908F7"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18" w:history="1">
        <w:r w:rsidR="006D72C2" w:rsidRPr="009B38F0">
          <w:rPr>
            <w:rStyle w:val="Hyperlink"/>
            <w:noProof/>
          </w:rPr>
          <w:t>Special Dietary Requirements</w:t>
        </w:r>
        <w:r w:rsidR="006D72C2">
          <w:rPr>
            <w:noProof/>
            <w:webHidden/>
          </w:rPr>
          <w:tab/>
        </w:r>
        <w:r w:rsidR="006D72C2">
          <w:rPr>
            <w:noProof/>
            <w:webHidden/>
          </w:rPr>
          <w:fldChar w:fldCharType="begin"/>
        </w:r>
        <w:r w:rsidR="006D72C2">
          <w:rPr>
            <w:noProof/>
            <w:webHidden/>
          </w:rPr>
          <w:instrText xml:space="preserve"> PAGEREF _Toc121825118 \h </w:instrText>
        </w:r>
        <w:r w:rsidR="006D72C2">
          <w:rPr>
            <w:noProof/>
            <w:webHidden/>
          </w:rPr>
        </w:r>
        <w:r w:rsidR="006D72C2">
          <w:rPr>
            <w:noProof/>
            <w:webHidden/>
          </w:rPr>
          <w:fldChar w:fldCharType="separate"/>
        </w:r>
        <w:r w:rsidR="006B6ACE">
          <w:rPr>
            <w:noProof/>
            <w:webHidden/>
          </w:rPr>
          <w:t>27</w:t>
        </w:r>
        <w:r w:rsidR="006D72C2">
          <w:rPr>
            <w:noProof/>
            <w:webHidden/>
          </w:rPr>
          <w:fldChar w:fldCharType="end"/>
        </w:r>
      </w:hyperlink>
    </w:p>
    <w:p w14:paraId="09182344" w14:textId="0017E565"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19" w:history="1">
        <w:r w:rsidR="006D72C2" w:rsidRPr="009B38F0">
          <w:rPr>
            <w:rStyle w:val="Hyperlink"/>
            <w:noProof/>
          </w:rPr>
          <w:t>Health Care</w:t>
        </w:r>
        <w:r w:rsidR="006D72C2">
          <w:rPr>
            <w:noProof/>
            <w:webHidden/>
          </w:rPr>
          <w:tab/>
        </w:r>
        <w:r w:rsidR="006D72C2">
          <w:rPr>
            <w:noProof/>
            <w:webHidden/>
          </w:rPr>
          <w:fldChar w:fldCharType="begin"/>
        </w:r>
        <w:r w:rsidR="006D72C2">
          <w:rPr>
            <w:noProof/>
            <w:webHidden/>
          </w:rPr>
          <w:instrText xml:space="preserve"> PAGEREF _Toc121825119 \h </w:instrText>
        </w:r>
        <w:r w:rsidR="006D72C2">
          <w:rPr>
            <w:noProof/>
            <w:webHidden/>
          </w:rPr>
        </w:r>
        <w:r w:rsidR="006D72C2">
          <w:rPr>
            <w:noProof/>
            <w:webHidden/>
          </w:rPr>
          <w:fldChar w:fldCharType="separate"/>
        </w:r>
        <w:r w:rsidR="006B6ACE">
          <w:rPr>
            <w:noProof/>
            <w:webHidden/>
          </w:rPr>
          <w:t>27</w:t>
        </w:r>
        <w:r w:rsidR="006D72C2">
          <w:rPr>
            <w:noProof/>
            <w:webHidden/>
          </w:rPr>
          <w:fldChar w:fldCharType="end"/>
        </w:r>
      </w:hyperlink>
    </w:p>
    <w:p w14:paraId="09182345" w14:textId="29FE14D2"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20" w:history="1">
        <w:r w:rsidR="006D72C2" w:rsidRPr="009B38F0">
          <w:rPr>
            <w:rStyle w:val="Hyperlink"/>
            <w:noProof/>
          </w:rPr>
          <w:t>Administration of Medicines</w:t>
        </w:r>
        <w:r w:rsidR="006D72C2">
          <w:rPr>
            <w:noProof/>
            <w:webHidden/>
          </w:rPr>
          <w:tab/>
        </w:r>
        <w:r w:rsidR="006D72C2">
          <w:rPr>
            <w:noProof/>
            <w:webHidden/>
          </w:rPr>
          <w:fldChar w:fldCharType="begin"/>
        </w:r>
        <w:r w:rsidR="006D72C2">
          <w:rPr>
            <w:noProof/>
            <w:webHidden/>
          </w:rPr>
          <w:instrText xml:space="preserve"> PAGEREF _Toc121825120 \h </w:instrText>
        </w:r>
        <w:r w:rsidR="006D72C2">
          <w:rPr>
            <w:noProof/>
            <w:webHidden/>
          </w:rPr>
        </w:r>
        <w:r w:rsidR="006D72C2">
          <w:rPr>
            <w:noProof/>
            <w:webHidden/>
          </w:rPr>
          <w:fldChar w:fldCharType="separate"/>
        </w:r>
        <w:r w:rsidR="006B6ACE">
          <w:rPr>
            <w:noProof/>
            <w:webHidden/>
          </w:rPr>
          <w:t>27</w:t>
        </w:r>
        <w:r w:rsidR="006D72C2">
          <w:rPr>
            <w:noProof/>
            <w:webHidden/>
          </w:rPr>
          <w:fldChar w:fldCharType="end"/>
        </w:r>
      </w:hyperlink>
    </w:p>
    <w:p w14:paraId="09182346" w14:textId="02E4D7DA"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21" w:history="1">
        <w:r w:rsidR="006D72C2" w:rsidRPr="009B38F0">
          <w:rPr>
            <w:rStyle w:val="Hyperlink"/>
            <w:noProof/>
          </w:rPr>
          <w:t>Skin Protection</w:t>
        </w:r>
        <w:r w:rsidR="006D72C2">
          <w:rPr>
            <w:noProof/>
            <w:webHidden/>
          </w:rPr>
          <w:tab/>
        </w:r>
        <w:r w:rsidR="006D72C2">
          <w:rPr>
            <w:noProof/>
            <w:webHidden/>
          </w:rPr>
          <w:fldChar w:fldCharType="begin"/>
        </w:r>
        <w:r w:rsidR="006D72C2">
          <w:rPr>
            <w:noProof/>
            <w:webHidden/>
          </w:rPr>
          <w:instrText xml:space="preserve"> PAGEREF _Toc121825121 \h </w:instrText>
        </w:r>
        <w:r w:rsidR="006D72C2">
          <w:rPr>
            <w:noProof/>
            <w:webHidden/>
          </w:rPr>
        </w:r>
        <w:r w:rsidR="006D72C2">
          <w:rPr>
            <w:noProof/>
            <w:webHidden/>
          </w:rPr>
          <w:fldChar w:fldCharType="separate"/>
        </w:r>
        <w:r w:rsidR="006B6ACE">
          <w:rPr>
            <w:noProof/>
            <w:webHidden/>
          </w:rPr>
          <w:t>28</w:t>
        </w:r>
        <w:r w:rsidR="006D72C2">
          <w:rPr>
            <w:noProof/>
            <w:webHidden/>
          </w:rPr>
          <w:fldChar w:fldCharType="end"/>
        </w:r>
      </w:hyperlink>
    </w:p>
    <w:p w14:paraId="09182347" w14:textId="57FAAD49"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22" w:history="1">
        <w:r w:rsidR="006D72C2" w:rsidRPr="009B38F0">
          <w:rPr>
            <w:rStyle w:val="Hyperlink"/>
            <w:noProof/>
          </w:rPr>
          <w:t>Transport</w:t>
        </w:r>
        <w:r w:rsidR="006D72C2">
          <w:rPr>
            <w:noProof/>
            <w:webHidden/>
          </w:rPr>
          <w:tab/>
        </w:r>
        <w:r w:rsidR="006D72C2">
          <w:rPr>
            <w:noProof/>
            <w:webHidden/>
          </w:rPr>
          <w:fldChar w:fldCharType="begin"/>
        </w:r>
        <w:r w:rsidR="006D72C2">
          <w:rPr>
            <w:noProof/>
            <w:webHidden/>
          </w:rPr>
          <w:instrText xml:space="preserve"> PAGEREF _Toc121825122 \h </w:instrText>
        </w:r>
        <w:r w:rsidR="006D72C2">
          <w:rPr>
            <w:noProof/>
            <w:webHidden/>
          </w:rPr>
        </w:r>
        <w:r w:rsidR="006D72C2">
          <w:rPr>
            <w:noProof/>
            <w:webHidden/>
          </w:rPr>
          <w:fldChar w:fldCharType="separate"/>
        </w:r>
        <w:r w:rsidR="006B6ACE">
          <w:rPr>
            <w:noProof/>
            <w:webHidden/>
          </w:rPr>
          <w:t>28</w:t>
        </w:r>
        <w:r w:rsidR="006D72C2">
          <w:rPr>
            <w:noProof/>
            <w:webHidden/>
          </w:rPr>
          <w:fldChar w:fldCharType="end"/>
        </w:r>
      </w:hyperlink>
    </w:p>
    <w:p w14:paraId="09182348" w14:textId="3745240E"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23" w:history="1">
        <w:r w:rsidR="006D72C2" w:rsidRPr="009B38F0">
          <w:rPr>
            <w:rStyle w:val="Hyperlink"/>
            <w:noProof/>
          </w:rPr>
          <w:t>Free Bus Travel Scheme</w:t>
        </w:r>
        <w:r w:rsidR="006D72C2">
          <w:rPr>
            <w:noProof/>
            <w:webHidden/>
          </w:rPr>
          <w:tab/>
        </w:r>
        <w:r w:rsidR="006D72C2">
          <w:rPr>
            <w:noProof/>
            <w:webHidden/>
          </w:rPr>
          <w:fldChar w:fldCharType="begin"/>
        </w:r>
        <w:r w:rsidR="006D72C2">
          <w:rPr>
            <w:noProof/>
            <w:webHidden/>
          </w:rPr>
          <w:instrText xml:space="preserve"> PAGEREF _Toc121825123 \h </w:instrText>
        </w:r>
        <w:r w:rsidR="006D72C2">
          <w:rPr>
            <w:noProof/>
            <w:webHidden/>
          </w:rPr>
        </w:r>
        <w:r w:rsidR="006D72C2">
          <w:rPr>
            <w:noProof/>
            <w:webHidden/>
          </w:rPr>
          <w:fldChar w:fldCharType="separate"/>
        </w:r>
        <w:r w:rsidR="006B6ACE">
          <w:rPr>
            <w:noProof/>
            <w:webHidden/>
          </w:rPr>
          <w:t>29</w:t>
        </w:r>
        <w:r w:rsidR="006D72C2">
          <w:rPr>
            <w:noProof/>
            <w:webHidden/>
          </w:rPr>
          <w:fldChar w:fldCharType="end"/>
        </w:r>
      </w:hyperlink>
    </w:p>
    <w:p w14:paraId="09182349" w14:textId="72F1D494"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24" w:history="1">
        <w:r w:rsidR="006D72C2" w:rsidRPr="009B38F0">
          <w:rPr>
            <w:rStyle w:val="Hyperlink"/>
            <w:noProof/>
          </w:rPr>
          <w:t>Education Maintenance Allowance (EMA)</w:t>
        </w:r>
        <w:r w:rsidR="006D72C2">
          <w:rPr>
            <w:noProof/>
            <w:webHidden/>
          </w:rPr>
          <w:tab/>
        </w:r>
        <w:r w:rsidR="006D72C2">
          <w:rPr>
            <w:noProof/>
            <w:webHidden/>
          </w:rPr>
          <w:fldChar w:fldCharType="begin"/>
        </w:r>
        <w:r w:rsidR="006D72C2">
          <w:rPr>
            <w:noProof/>
            <w:webHidden/>
          </w:rPr>
          <w:instrText xml:space="preserve"> PAGEREF _Toc121825124 \h </w:instrText>
        </w:r>
        <w:r w:rsidR="006D72C2">
          <w:rPr>
            <w:noProof/>
            <w:webHidden/>
          </w:rPr>
        </w:r>
        <w:r w:rsidR="006D72C2">
          <w:rPr>
            <w:noProof/>
            <w:webHidden/>
          </w:rPr>
          <w:fldChar w:fldCharType="separate"/>
        </w:r>
        <w:r w:rsidR="006B6ACE">
          <w:rPr>
            <w:noProof/>
            <w:webHidden/>
          </w:rPr>
          <w:t>29</w:t>
        </w:r>
        <w:r w:rsidR="006D72C2">
          <w:rPr>
            <w:noProof/>
            <w:webHidden/>
          </w:rPr>
          <w:fldChar w:fldCharType="end"/>
        </w:r>
      </w:hyperlink>
    </w:p>
    <w:p w14:paraId="0918234A" w14:textId="24C5CBF2"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25" w:history="1">
        <w:r w:rsidR="006D72C2" w:rsidRPr="009B38F0">
          <w:rPr>
            <w:rStyle w:val="Hyperlink"/>
            <w:noProof/>
          </w:rPr>
          <w:t>Insurance</w:t>
        </w:r>
        <w:r w:rsidR="006D72C2">
          <w:rPr>
            <w:noProof/>
            <w:webHidden/>
          </w:rPr>
          <w:tab/>
        </w:r>
        <w:r w:rsidR="006D72C2">
          <w:rPr>
            <w:noProof/>
            <w:webHidden/>
          </w:rPr>
          <w:fldChar w:fldCharType="begin"/>
        </w:r>
        <w:r w:rsidR="006D72C2">
          <w:rPr>
            <w:noProof/>
            <w:webHidden/>
          </w:rPr>
          <w:instrText xml:space="preserve"> PAGEREF _Toc121825125 \h </w:instrText>
        </w:r>
        <w:r w:rsidR="006D72C2">
          <w:rPr>
            <w:noProof/>
            <w:webHidden/>
          </w:rPr>
        </w:r>
        <w:r w:rsidR="006D72C2">
          <w:rPr>
            <w:noProof/>
            <w:webHidden/>
          </w:rPr>
          <w:fldChar w:fldCharType="separate"/>
        </w:r>
        <w:r w:rsidR="006B6ACE">
          <w:rPr>
            <w:noProof/>
            <w:webHidden/>
          </w:rPr>
          <w:t>29</w:t>
        </w:r>
        <w:r w:rsidR="006D72C2">
          <w:rPr>
            <w:noProof/>
            <w:webHidden/>
          </w:rPr>
          <w:fldChar w:fldCharType="end"/>
        </w:r>
      </w:hyperlink>
    </w:p>
    <w:p w14:paraId="0918234B" w14:textId="2007DA78"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26" w:history="1">
        <w:r w:rsidR="006D72C2" w:rsidRPr="009B38F0">
          <w:rPr>
            <w:rStyle w:val="Hyperlink"/>
            <w:noProof/>
          </w:rPr>
          <w:t>Music Services</w:t>
        </w:r>
        <w:r w:rsidR="006D72C2">
          <w:rPr>
            <w:noProof/>
            <w:webHidden/>
          </w:rPr>
          <w:tab/>
        </w:r>
        <w:r w:rsidR="006D72C2">
          <w:rPr>
            <w:noProof/>
            <w:webHidden/>
          </w:rPr>
          <w:fldChar w:fldCharType="begin"/>
        </w:r>
        <w:r w:rsidR="006D72C2">
          <w:rPr>
            <w:noProof/>
            <w:webHidden/>
          </w:rPr>
          <w:instrText xml:space="preserve"> PAGEREF _Toc121825126 \h </w:instrText>
        </w:r>
        <w:r w:rsidR="006D72C2">
          <w:rPr>
            <w:noProof/>
            <w:webHidden/>
          </w:rPr>
        </w:r>
        <w:r w:rsidR="006D72C2">
          <w:rPr>
            <w:noProof/>
            <w:webHidden/>
          </w:rPr>
          <w:fldChar w:fldCharType="separate"/>
        </w:r>
        <w:r w:rsidR="006B6ACE">
          <w:rPr>
            <w:noProof/>
            <w:webHidden/>
          </w:rPr>
          <w:t>29</w:t>
        </w:r>
        <w:r w:rsidR="006D72C2">
          <w:rPr>
            <w:noProof/>
            <w:webHidden/>
          </w:rPr>
          <w:fldChar w:fldCharType="end"/>
        </w:r>
      </w:hyperlink>
    </w:p>
    <w:p w14:paraId="0918234C" w14:textId="1AD494D8"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27" w:history="1">
        <w:r w:rsidR="006D72C2" w:rsidRPr="009B38F0">
          <w:rPr>
            <w:rStyle w:val="Hyperlink"/>
            <w:noProof/>
          </w:rPr>
          <w:t>Parental Access to Records</w:t>
        </w:r>
        <w:r w:rsidR="006D72C2">
          <w:rPr>
            <w:noProof/>
            <w:webHidden/>
          </w:rPr>
          <w:tab/>
        </w:r>
      </w:hyperlink>
      <w:r w:rsidR="00C5626B">
        <w:rPr>
          <w:noProof/>
        </w:rPr>
        <w:t>30</w:t>
      </w:r>
    </w:p>
    <w:p w14:paraId="0918234D" w14:textId="1D9558C1"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28" w:history="1">
        <w:r w:rsidR="006D72C2" w:rsidRPr="009B38F0">
          <w:rPr>
            <w:rStyle w:val="Hyperlink"/>
            <w:noProof/>
          </w:rPr>
          <w:t>Subject Access Requests</w:t>
        </w:r>
        <w:r w:rsidR="006D72C2">
          <w:rPr>
            <w:noProof/>
            <w:webHidden/>
          </w:rPr>
          <w:tab/>
        </w:r>
        <w:r w:rsidR="006D72C2">
          <w:rPr>
            <w:noProof/>
            <w:webHidden/>
          </w:rPr>
          <w:fldChar w:fldCharType="begin"/>
        </w:r>
        <w:r w:rsidR="006D72C2">
          <w:rPr>
            <w:noProof/>
            <w:webHidden/>
          </w:rPr>
          <w:instrText xml:space="preserve"> PAGEREF _Toc121825128 \h </w:instrText>
        </w:r>
        <w:r w:rsidR="006D72C2">
          <w:rPr>
            <w:noProof/>
            <w:webHidden/>
          </w:rPr>
        </w:r>
        <w:r w:rsidR="006D72C2">
          <w:rPr>
            <w:noProof/>
            <w:webHidden/>
          </w:rPr>
          <w:fldChar w:fldCharType="separate"/>
        </w:r>
        <w:r w:rsidR="006B6ACE">
          <w:rPr>
            <w:noProof/>
            <w:webHidden/>
          </w:rPr>
          <w:t>30</w:t>
        </w:r>
        <w:r w:rsidR="006D72C2">
          <w:rPr>
            <w:noProof/>
            <w:webHidden/>
          </w:rPr>
          <w:fldChar w:fldCharType="end"/>
        </w:r>
      </w:hyperlink>
    </w:p>
    <w:p w14:paraId="0918234E" w14:textId="4A6CB528"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29" w:history="1">
        <w:r w:rsidR="006D72C2" w:rsidRPr="009B38F0">
          <w:rPr>
            <w:rStyle w:val="Hyperlink"/>
            <w:noProof/>
          </w:rPr>
          <w:t>Child Protection</w:t>
        </w:r>
        <w:r w:rsidR="006D72C2">
          <w:rPr>
            <w:noProof/>
            <w:webHidden/>
          </w:rPr>
          <w:tab/>
        </w:r>
        <w:r w:rsidR="006D72C2">
          <w:rPr>
            <w:noProof/>
            <w:webHidden/>
          </w:rPr>
          <w:fldChar w:fldCharType="begin"/>
        </w:r>
        <w:r w:rsidR="006D72C2">
          <w:rPr>
            <w:noProof/>
            <w:webHidden/>
          </w:rPr>
          <w:instrText xml:space="preserve"> PAGEREF _Toc121825129 \h </w:instrText>
        </w:r>
        <w:r w:rsidR="006D72C2">
          <w:rPr>
            <w:noProof/>
            <w:webHidden/>
          </w:rPr>
        </w:r>
        <w:r w:rsidR="006D72C2">
          <w:rPr>
            <w:noProof/>
            <w:webHidden/>
          </w:rPr>
          <w:fldChar w:fldCharType="separate"/>
        </w:r>
        <w:r w:rsidR="006B6ACE">
          <w:rPr>
            <w:noProof/>
            <w:webHidden/>
          </w:rPr>
          <w:t>30</w:t>
        </w:r>
        <w:r w:rsidR="006D72C2">
          <w:rPr>
            <w:noProof/>
            <w:webHidden/>
          </w:rPr>
          <w:fldChar w:fldCharType="end"/>
        </w:r>
      </w:hyperlink>
    </w:p>
    <w:p w14:paraId="0918234F" w14:textId="7ADEAD95"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30" w:history="1">
        <w:r w:rsidR="006D72C2" w:rsidRPr="009B38F0">
          <w:rPr>
            <w:rStyle w:val="Hyperlink"/>
            <w:noProof/>
          </w:rPr>
          <w:t>Weapons Incidents in Educational Establishments</w:t>
        </w:r>
        <w:r w:rsidR="006D72C2">
          <w:rPr>
            <w:noProof/>
            <w:webHidden/>
          </w:rPr>
          <w:tab/>
        </w:r>
        <w:r w:rsidR="006D72C2">
          <w:rPr>
            <w:noProof/>
            <w:webHidden/>
          </w:rPr>
          <w:fldChar w:fldCharType="begin"/>
        </w:r>
        <w:r w:rsidR="006D72C2">
          <w:rPr>
            <w:noProof/>
            <w:webHidden/>
          </w:rPr>
          <w:instrText xml:space="preserve"> PAGEREF _Toc121825130 \h </w:instrText>
        </w:r>
        <w:r w:rsidR="006D72C2">
          <w:rPr>
            <w:noProof/>
            <w:webHidden/>
          </w:rPr>
        </w:r>
        <w:r w:rsidR="006D72C2">
          <w:rPr>
            <w:noProof/>
            <w:webHidden/>
          </w:rPr>
          <w:fldChar w:fldCharType="separate"/>
        </w:r>
        <w:r w:rsidR="006B6ACE">
          <w:rPr>
            <w:noProof/>
            <w:webHidden/>
          </w:rPr>
          <w:t>30</w:t>
        </w:r>
        <w:r w:rsidR="006D72C2">
          <w:rPr>
            <w:noProof/>
            <w:webHidden/>
          </w:rPr>
          <w:fldChar w:fldCharType="end"/>
        </w:r>
      </w:hyperlink>
    </w:p>
    <w:p w14:paraId="09182350" w14:textId="273DC452"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31" w:history="1">
        <w:r w:rsidR="006D72C2" w:rsidRPr="009B38F0">
          <w:rPr>
            <w:rStyle w:val="Hyperlink"/>
            <w:noProof/>
          </w:rPr>
          <w:t>Acceptable Use of Internet Enabled Devices / Using the Internet, Email and Glow</w:t>
        </w:r>
        <w:r w:rsidR="006D72C2">
          <w:rPr>
            <w:noProof/>
            <w:webHidden/>
          </w:rPr>
          <w:tab/>
        </w:r>
        <w:r w:rsidR="006D72C2">
          <w:rPr>
            <w:noProof/>
            <w:webHidden/>
          </w:rPr>
          <w:fldChar w:fldCharType="begin"/>
        </w:r>
        <w:r w:rsidR="006D72C2">
          <w:rPr>
            <w:noProof/>
            <w:webHidden/>
          </w:rPr>
          <w:instrText xml:space="preserve"> PAGEREF _Toc121825131 \h </w:instrText>
        </w:r>
        <w:r w:rsidR="006D72C2">
          <w:rPr>
            <w:noProof/>
            <w:webHidden/>
          </w:rPr>
        </w:r>
        <w:r w:rsidR="006D72C2">
          <w:rPr>
            <w:noProof/>
            <w:webHidden/>
          </w:rPr>
          <w:fldChar w:fldCharType="separate"/>
        </w:r>
        <w:r w:rsidR="006B6ACE">
          <w:rPr>
            <w:noProof/>
            <w:webHidden/>
          </w:rPr>
          <w:t>31</w:t>
        </w:r>
        <w:r w:rsidR="006D72C2">
          <w:rPr>
            <w:noProof/>
            <w:webHidden/>
          </w:rPr>
          <w:fldChar w:fldCharType="end"/>
        </w:r>
      </w:hyperlink>
    </w:p>
    <w:p w14:paraId="09182351" w14:textId="4FA95B54"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32" w:history="1">
        <w:r w:rsidR="006D72C2" w:rsidRPr="009B38F0">
          <w:rPr>
            <w:rStyle w:val="Hyperlink"/>
            <w:noProof/>
          </w:rPr>
          <w:t>General Data Protection Regulations (GDPR)</w:t>
        </w:r>
        <w:r w:rsidR="006D72C2">
          <w:rPr>
            <w:noProof/>
            <w:webHidden/>
          </w:rPr>
          <w:tab/>
        </w:r>
        <w:r w:rsidR="006D72C2">
          <w:rPr>
            <w:noProof/>
            <w:webHidden/>
          </w:rPr>
          <w:fldChar w:fldCharType="begin"/>
        </w:r>
        <w:r w:rsidR="006D72C2">
          <w:rPr>
            <w:noProof/>
            <w:webHidden/>
          </w:rPr>
          <w:instrText xml:space="preserve"> PAGEREF _Toc121825132 \h </w:instrText>
        </w:r>
        <w:r w:rsidR="006D72C2">
          <w:rPr>
            <w:noProof/>
            <w:webHidden/>
          </w:rPr>
        </w:r>
        <w:r w:rsidR="006D72C2">
          <w:rPr>
            <w:noProof/>
            <w:webHidden/>
          </w:rPr>
          <w:fldChar w:fldCharType="separate"/>
        </w:r>
        <w:r w:rsidR="006B6ACE">
          <w:rPr>
            <w:noProof/>
            <w:webHidden/>
          </w:rPr>
          <w:t>32</w:t>
        </w:r>
        <w:r w:rsidR="006D72C2">
          <w:rPr>
            <w:noProof/>
            <w:webHidden/>
          </w:rPr>
          <w:fldChar w:fldCharType="end"/>
        </w:r>
      </w:hyperlink>
    </w:p>
    <w:p w14:paraId="09182352" w14:textId="3510E15C"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33" w:history="1">
        <w:r w:rsidR="006D72C2" w:rsidRPr="009B38F0">
          <w:rPr>
            <w:rStyle w:val="Hyperlink"/>
            <w:noProof/>
          </w:rPr>
          <w:t>Short Visits</w:t>
        </w:r>
        <w:r w:rsidR="006D72C2">
          <w:rPr>
            <w:noProof/>
            <w:webHidden/>
          </w:rPr>
          <w:tab/>
        </w:r>
        <w:r w:rsidR="006D72C2">
          <w:rPr>
            <w:noProof/>
            <w:webHidden/>
          </w:rPr>
          <w:fldChar w:fldCharType="begin"/>
        </w:r>
        <w:r w:rsidR="006D72C2">
          <w:rPr>
            <w:noProof/>
            <w:webHidden/>
          </w:rPr>
          <w:instrText xml:space="preserve"> PAGEREF _Toc121825133 \h </w:instrText>
        </w:r>
        <w:r w:rsidR="006D72C2">
          <w:rPr>
            <w:noProof/>
            <w:webHidden/>
          </w:rPr>
        </w:r>
        <w:r w:rsidR="006D72C2">
          <w:rPr>
            <w:noProof/>
            <w:webHidden/>
          </w:rPr>
          <w:fldChar w:fldCharType="separate"/>
        </w:r>
        <w:r w:rsidR="006B6ACE">
          <w:rPr>
            <w:noProof/>
            <w:webHidden/>
          </w:rPr>
          <w:t>33</w:t>
        </w:r>
        <w:r w:rsidR="006D72C2">
          <w:rPr>
            <w:noProof/>
            <w:webHidden/>
          </w:rPr>
          <w:fldChar w:fldCharType="end"/>
        </w:r>
      </w:hyperlink>
    </w:p>
    <w:p w14:paraId="09182353" w14:textId="63E70374" w:rsidR="006D72C2" w:rsidRDefault="006B1EB4">
      <w:pPr>
        <w:pStyle w:val="TOC2"/>
        <w:tabs>
          <w:tab w:val="right" w:leader="dot" w:pos="10151"/>
        </w:tabs>
        <w:rPr>
          <w:rFonts w:asciiTheme="minorHAnsi" w:eastAsiaTheme="minorEastAsia" w:hAnsiTheme="minorHAnsi" w:cstheme="minorBidi"/>
          <w:noProof/>
          <w:sz w:val="22"/>
          <w:szCs w:val="22"/>
          <w:lang w:eastAsia="en-GB"/>
        </w:rPr>
      </w:pPr>
      <w:hyperlink w:anchor="_Toc121825134" w:history="1">
        <w:r w:rsidR="006D72C2" w:rsidRPr="009B38F0">
          <w:rPr>
            <w:rStyle w:val="Hyperlink"/>
            <w:noProof/>
          </w:rPr>
          <w:t>Emergency Closures</w:t>
        </w:r>
        <w:r w:rsidR="006D72C2">
          <w:rPr>
            <w:noProof/>
            <w:webHidden/>
          </w:rPr>
          <w:tab/>
        </w:r>
        <w:r w:rsidR="006D72C2">
          <w:rPr>
            <w:noProof/>
            <w:webHidden/>
          </w:rPr>
          <w:fldChar w:fldCharType="begin"/>
        </w:r>
        <w:r w:rsidR="006D72C2">
          <w:rPr>
            <w:noProof/>
            <w:webHidden/>
          </w:rPr>
          <w:instrText xml:space="preserve"> PAGEREF _Toc121825134 \h </w:instrText>
        </w:r>
        <w:r w:rsidR="006D72C2">
          <w:rPr>
            <w:noProof/>
            <w:webHidden/>
          </w:rPr>
        </w:r>
        <w:r w:rsidR="006D72C2">
          <w:rPr>
            <w:noProof/>
            <w:webHidden/>
          </w:rPr>
          <w:fldChar w:fldCharType="separate"/>
        </w:r>
        <w:r w:rsidR="006B6ACE">
          <w:rPr>
            <w:noProof/>
            <w:webHidden/>
          </w:rPr>
          <w:t>33</w:t>
        </w:r>
        <w:r w:rsidR="006D72C2">
          <w:rPr>
            <w:noProof/>
            <w:webHidden/>
          </w:rPr>
          <w:fldChar w:fldCharType="end"/>
        </w:r>
      </w:hyperlink>
    </w:p>
    <w:p w14:paraId="09182354" w14:textId="30DAE711" w:rsidR="006D72C2" w:rsidRDefault="006B1EB4">
      <w:pPr>
        <w:pStyle w:val="TOC1"/>
        <w:tabs>
          <w:tab w:val="right" w:leader="dot" w:pos="10151"/>
        </w:tabs>
        <w:rPr>
          <w:rFonts w:asciiTheme="minorHAnsi" w:eastAsiaTheme="minorEastAsia" w:hAnsiTheme="minorHAnsi" w:cstheme="minorBidi"/>
          <w:noProof/>
          <w:sz w:val="22"/>
          <w:szCs w:val="22"/>
          <w:lang w:eastAsia="en-GB"/>
        </w:rPr>
      </w:pPr>
      <w:hyperlink w:anchor="_Toc121825135" w:history="1">
        <w:r w:rsidR="006D72C2" w:rsidRPr="009B38F0">
          <w:rPr>
            <w:rStyle w:val="Hyperlink"/>
            <w:noProof/>
          </w:rPr>
          <w:t>USEFUL LINKS AND CONTACT DETAILS</w:t>
        </w:r>
        <w:r w:rsidR="006D72C2">
          <w:rPr>
            <w:noProof/>
            <w:webHidden/>
          </w:rPr>
          <w:tab/>
        </w:r>
        <w:r w:rsidR="006D72C2">
          <w:rPr>
            <w:noProof/>
            <w:webHidden/>
          </w:rPr>
          <w:fldChar w:fldCharType="begin"/>
        </w:r>
        <w:r w:rsidR="006D72C2">
          <w:rPr>
            <w:noProof/>
            <w:webHidden/>
          </w:rPr>
          <w:instrText xml:space="preserve"> PAGEREF _Toc121825135 \h </w:instrText>
        </w:r>
        <w:r w:rsidR="006D72C2">
          <w:rPr>
            <w:noProof/>
            <w:webHidden/>
          </w:rPr>
        </w:r>
        <w:r w:rsidR="006D72C2">
          <w:rPr>
            <w:noProof/>
            <w:webHidden/>
          </w:rPr>
          <w:fldChar w:fldCharType="separate"/>
        </w:r>
        <w:r w:rsidR="006B6ACE">
          <w:rPr>
            <w:noProof/>
            <w:webHidden/>
          </w:rPr>
          <w:t>34</w:t>
        </w:r>
        <w:r w:rsidR="006D72C2">
          <w:rPr>
            <w:noProof/>
            <w:webHidden/>
          </w:rPr>
          <w:fldChar w:fldCharType="end"/>
        </w:r>
      </w:hyperlink>
    </w:p>
    <w:p w14:paraId="09182355" w14:textId="77777777" w:rsidR="00B5783C" w:rsidRDefault="00660D61" w:rsidP="00B5783C">
      <w:pPr>
        <w:pStyle w:val="Heading1"/>
        <w:rPr>
          <w:noProof/>
        </w:rPr>
      </w:pPr>
      <w:r w:rsidRPr="00953C97">
        <w:rPr>
          <w:noProof/>
        </w:rPr>
        <w:fldChar w:fldCharType="end"/>
      </w:r>
    </w:p>
    <w:p w14:paraId="09182356" w14:textId="77777777" w:rsidR="00827F33" w:rsidRPr="00C172BF" w:rsidRDefault="00E13A25" w:rsidP="00B5783C">
      <w:pPr>
        <w:pStyle w:val="Heading1"/>
      </w:pPr>
      <w:r w:rsidRPr="00953C97">
        <w:br w:type="page"/>
      </w:r>
      <w:bookmarkStart w:id="0" w:name="_Toc121825050"/>
      <w:r w:rsidR="00D84E2D" w:rsidRPr="00C172BF">
        <w:lastRenderedPageBreak/>
        <w:t xml:space="preserve">GENERAL </w:t>
      </w:r>
      <w:r w:rsidR="00827F33" w:rsidRPr="00C172BF">
        <w:t>SCHOOL INFORMATION</w:t>
      </w:r>
      <w:bookmarkEnd w:id="0"/>
    </w:p>
    <w:p w14:paraId="09182357" w14:textId="77777777" w:rsidR="00827F33" w:rsidRPr="00953C97" w:rsidRDefault="00827F33" w:rsidP="008B1A4B">
      <w:pPr>
        <w:rPr>
          <w:rStyle w:val="StyleArial"/>
          <w:b w:val="0"/>
        </w:rPr>
      </w:pPr>
    </w:p>
    <w:p w14:paraId="09182358" w14:textId="77777777" w:rsidR="008A01D2" w:rsidRPr="00953C97" w:rsidRDefault="008A01D2" w:rsidP="008B1A4B">
      <w:pPr>
        <w:rPr>
          <w:rFonts w:cs="Arial"/>
        </w:rPr>
      </w:pPr>
    </w:p>
    <w:p w14:paraId="09182359" w14:textId="77777777" w:rsidR="00827F33" w:rsidRPr="00EB1E59" w:rsidRDefault="00F2644C" w:rsidP="00EB1E59">
      <w:pPr>
        <w:pStyle w:val="Heading2"/>
      </w:pPr>
      <w:bookmarkStart w:id="1" w:name="_Toc121825051"/>
      <w:r w:rsidRPr="00EB1E59">
        <w:t>Contact Details</w:t>
      </w:r>
      <w:bookmarkEnd w:id="1"/>
    </w:p>
    <w:p w14:paraId="0918235A" w14:textId="77777777" w:rsidR="00827F33" w:rsidRPr="00953C97" w:rsidRDefault="00827F33" w:rsidP="008B1A4B">
      <w:pPr>
        <w:rPr>
          <w:rStyle w:val="StyleArial"/>
          <w:b w:val="0"/>
        </w:rPr>
      </w:pPr>
    </w:p>
    <w:p w14:paraId="3F202C72" w14:textId="4E8453F1" w:rsidR="008645F1" w:rsidRPr="00163A3B" w:rsidRDefault="006B1EB4" w:rsidP="008645F1">
      <w:pPr>
        <w:ind w:firstLine="720"/>
        <w:rPr>
          <w:rFonts w:cs="Arial"/>
        </w:rPr>
      </w:pPr>
      <w:r>
        <w:rPr>
          <w:rFonts w:cs="Arial"/>
        </w:rPr>
        <w:t>Jodie Blincow</w:t>
      </w:r>
      <w:r w:rsidR="008645F1" w:rsidRPr="00163A3B">
        <w:rPr>
          <w:rFonts w:cs="Arial"/>
        </w:rPr>
        <w:t xml:space="preserve"> – </w:t>
      </w:r>
      <w:r>
        <w:rPr>
          <w:rFonts w:cs="Arial"/>
        </w:rPr>
        <w:t xml:space="preserve">Acting </w:t>
      </w:r>
      <w:r w:rsidR="008645F1" w:rsidRPr="00163A3B">
        <w:rPr>
          <w:rFonts w:cs="Arial"/>
        </w:rPr>
        <w:t>Head Teacher</w:t>
      </w:r>
    </w:p>
    <w:p w14:paraId="5055F3A5" w14:textId="77777777" w:rsidR="008645F1" w:rsidRPr="002A7C6D" w:rsidRDefault="008645F1" w:rsidP="008645F1">
      <w:pPr>
        <w:ind w:firstLine="720"/>
        <w:rPr>
          <w:rFonts w:cs="Arial"/>
        </w:rPr>
      </w:pPr>
      <w:r w:rsidRPr="002A7C6D">
        <w:rPr>
          <w:rFonts w:cs="Arial"/>
        </w:rPr>
        <w:t>Tighnabruaich Primary School</w:t>
      </w:r>
    </w:p>
    <w:p w14:paraId="0C70DFCE" w14:textId="77777777" w:rsidR="008645F1" w:rsidRPr="002A7C6D" w:rsidRDefault="008645F1" w:rsidP="008645F1">
      <w:pPr>
        <w:ind w:firstLine="720"/>
        <w:rPr>
          <w:rFonts w:cs="Arial"/>
        </w:rPr>
      </w:pPr>
      <w:r w:rsidRPr="002A7C6D">
        <w:rPr>
          <w:rFonts w:cs="Arial"/>
        </w:rPr>
        <w:t xml:space="preserve">Tighnabruaich </w:t>
      </w:r>
    </w:p>
    <w:p w14:paraId="614693A9" w14:textId="77777777" w:rsidR="008645F1" w:rsidRPr="002A7C6D" w:rsidRDefault="008645F1" w:rsidP="008645F1">
      <w:pPr>
        <w:ind w:firstLine="720"/>
        <w:rPr>
          <w:rFonts w:cs="Arial"/>
        </w:rPr>
      </w:pPr>
      <w:r w:rsidRPr="002A7C6D">
        <w:rPr>
          <w:rFonts w:cs="Arial"/>
        </w:rPr>
        <w:t>PA21 2BE</w:t>
      </w:r>
    </w:p>
    <w:p w14:paraId="6B9BB294" w14:textId="77777777" w:rsidR="008645F1" w:rsidRPr="002A7C6D" w:rsidRDefault="008645F1" w:rsidP="008645F1">
      <w:pPr>
        <w:ind w:firstLine="720"/>
        <w:rPr>
          <w:rFonts w:cs="Arial"/>
        </w:rPr>
      </w:pPr>
      <w:r w:rsidRPr="002A7C6D">
        <w:rPr>
          <w:rFonts w:cs="Arial"/>
        </w:rPr>
        <w:t>01700 811413</w:t>
      </w:r>
    </w:p>
    <w:p w14:paraId="4F1EBF17" w14:textId="77777777" w:rsidR="008645F1" w:rsidRPr="002A7C6D" w:rsidRDefault="008645F1" w:rsidP="008645F1">
      <w:pPr>
        <w:rPr>
          <w:rStyle w:val="StyleArial"/>
          <w:b w:val="0"/>
        </w:rPr>
      </w:pPr>
    </w:p>
    <w:p w14:paraId="6995C1C6" w14:textId="77777777" w:rsidR="008645F1" w:rsidRPr="002A7C6D" w:rsidRDefault="008645F1" w:rsidP="008645F1">
      <w:pPr>
        <w:ind w:firstLine="720"/>
        <w:rPr>
          <w:rFonts w:cs="Arial"/>
        </w:rPr>
      </w:pPr>
      <w:r w:rsidRPr="002A7C6D">
        <w:rPr>
          <w:rFonts w:cs="Arial"/>
        </w:rPr>
        <w:t xml:space="preserve">Website: </w:t>
      </w:r>
      <w:r>
        <w:rPr>
          <w:rFonts w:cs="Arial"/>
        </w:rPr>
        <w:t>www.</w:t>
      </w:r>
      <w:r w:rsidRPr="002A7C6D">
        <w:rPr>
          <w:rFonts w:cs="Arial"/>
        </w:rPr>
        <w:t>tighnabruaich.argyll-bute.sch.uk</w:t>
      </w:r>
    </w:p>
    <w:p w14:paraId="3137C2C4" w14:textId="77777777" w:rsidR="008645F1" w:rsidRPr="002A7C6D" w:rsidRDefault="008645F1" w:rsidP="008645F1">
      <w:pPr>
        <w:ind w:firstLine="720"/>
        <w:rPr>
          <w:rFonts w:cs="Arial"/>
        </w:rPr>
      </w:pPr>
      <w:r w:rsidRPr="002A7C6D">
        <w:rPr>
          <w:rFonts w:cs="Arial"/>
        </w:rPr>
        <w:t>E</w:t>
      </w:r>
      <w:r>
        <w:rPr>
          <w:rFonts w:cs="Arial"/>
        </w:rPr>
        <w:t>mail: e</w:t>
      </w:r>
      <w:r w:rsidRPr="002A7C6D">
        <w:rPr>
          <w:rFonts w:cs="Arial"/>
        </w:rPr>
        <w:t>nquiries-tighnabruaich@argyll-bute.gov.uk</w:t>
      </w:r>
    </w:p>
    <w:p w14:paraId="09182363" w14:textId="77777777" w:rsidR="00827F33" w:rsidRDefault="00827F33" w:rsidP="008B1A4B">
      <w:pPr>
        <w:rPr>
          <w:rStyle w:val="StyleArial"/>
          <w:b w:val="0"/>
        </w:rPr>
      </w:pPr>
    </w:p>
    <w:p w14:paraId="09182364" w14:textId="77777777" w:rsidR="00C317A3" w:rsidRPr="00953C97" w:rsidRDefault="00C317A3" w:rsidP="008B1A4B">
      <w:pPr>
        <w:rPr>
          <w:rStyle w:val="StyleArial"/>
          <w:b w:val="0"/>
        </w:rPr>
      </w:pPr>
    </w:p>
    <w:p w14:paraId="09182365" w14:textId="77777777" w:rsidR="004511C2" w:rsidRPr="00EB1E59" w:rsidRDefault="00F2644C" w:rsidP="00EB1E59">
      <w:pPr>
        <w:pStyle w:val="Heading2"/>
      </w:pPr>
      <w:bookmarkStart w:id="2" w:name="_Toc121825052"/>
      <w:r w:rsidRPr="00EB1E59">
        <w:t>School Roll</w:t>
      </w:r>
      <w:r w:rsidR="003D2867" w:rsidRPr="00EB1E59">
        <w:t xml:space="preserve"> and Stages</w:t>
      </w:r>
      <w:bookmarkEnd w:id="2"/>
    </w:p>
    <w:p w14:paraId="09182366" w14:textId="77777777" w:rsidR="004511C2" w:rsidRPr="00953C97" w:rsidRDefault="004511C2" w:rsidP="008B1A4B">
      <w:pPr>
        <w:rPr>
          <w:rStyle w:val="StyleArial"/>
          <w:b w:val="0"/>
        </w:rPr>
      </w:pPr>
    </w:p>
    <w:p w14:paraId="239FD9D6" w14:textId="77777777" w:rsidR="008645F1" w:rsidRPr="002A7C6D" w:rsidRDefault="008645F1" w:rsidP="008645F1">
      <w:pPr>
        <w:ind w:firstLine="720"/>
        <w:rPr>
          <w:rFonts w:cs="Arial"/>
        </w:rPr>
      </w:pPr>
      <w:r>
        <w:rPr>
          <w:rFonts w:cs="Arial"/>
        </w:rPr>
        <w:t>Present Roll: 64</w:t>
      </w:r>
    </w:p>
    <w:p w14:paraId="4674A3BC" w14:textId="77777777" w:rsidR="008645F1" w:rsidRPr="002A7C6D" w:rsidRDefault="008645F1" w:rsidP="008645F1">
      <w:pPr>
        <w:ind w:firstLine="720"/>
        <w:rPr>
          <w:rFonts w:cs="Arial"/>
        </w:rPr>
      </w:pPr>
      <w:r w:rsidRPr="002A7C6D">
        <w:rPr>
          <w:rFonts w:cs="Arial"/>
        </w:rPr>
        <w:t>Class Stages: P1 to P7</w:t>
      </w:r>
    </w:p>
    <w:p w14:paraId="03BA3798" w14:textId="77777777" w:rsidR="008645F1" w:rsidRPr="00953C97" w:rsidRDefault="008645F1" w:rsidP="008645F1">
      <w:pPr>
        <w:rPr>
          <w:rStyle w:val="StyleArial"/>
          <w:b w:val="0"/>
        </w:rPr>
      </w:pPr>
    </w:p>
    <w:p w14:paraId="19F382F6" w14:textId="53C54E69" w:rsidR="008645F1" w:rsidRPr="00B64E8D" w:rsidRDefault="008645F1" w:rsidP="008645F1">
      <w:pPr>
        <w:rPr>
          <w:rFonts w:cs="Arial"/>
          <w:lang w:val="en-US"/>
        </w:rPr>
      </w:pPr>
      <w:r w:rsidRPr="00B64E8D">
        <w:rPr>
          <w:rFonts w:cs="Arial"/>
          <w:lang w:val="en-US"/>
        </w:rPr>
        <w:t xml:space="preserve">Tighnabruaich Primary School is a non-denominational school for boys and girls from primary 1 to primary 7 (4.5 years to 12 years). The school is situated off the high road, behind the Kyles Medical Centre, at the top of the Royal Brae, as the village is approached from Dunoon. The older part of the building dates from 1874 and prior to 1968 it served as a junior secondary school for the parish of </w:t>
      </w:r>
      <w:proofErr w:type="spellStart"/>
      <w:r w:rsidRPr="00B64E8D">
        <w:rPr>
          <w:rFonts w:cs="Arial"/>
          <w:lang w:val="en-US"/>
        </w:rPr>
        <w:t>Kilfinan</w:t>
      </w:r>
      <w:proofErr w:type="spellEnd"/>
      <w:r w:rsidRPr="00B64E8D">
        <w:rPr>
          <w:rFonts w:cs="Arial"/>
          <w:lang w:val="en-US"/>
        </w:rPr>
        <w:t>.  The school was extended and upgraded to provide all necessary facilities under one roof and this newly refurbished building was officially opened in June 1998.</w:t>
      </w:r>
      <w:r w:rsidR="001136A3">
        <w:rPr>
          <w:rFonts w:cs="Arial"/>
          <w:lang w:val="en-US"/>
        </w:rPr>
        <w:t xml:space="preserve"> A </w:t>
      </w:r>
      <w:proofErr w:type="spellStart"/>
      <w:r w:rsidR="001136A3">
        <w:rPr>
          <w:rFonts w:cs="Arial"/>
          <w:lang w:val="en-US"/>
        </w:rPr>
        <w:t>portakabin</w:t>
      </w:r>
      <w:proofErr w:type="spellEnd"/>
      <w:r w:rsidR="001136A3">
        <w:rPr>
          <w:rFonts w:cs="Arial"/>
          <w:lang w:val="en-US"/>
        </w:rPr>
        <w:t xml:space="preserve"> was added in 2022 to provide additional classroom space following an increase in the school roll.</w:t>
      </w:r>
    </w:p>
    <w:p w14:paraId="2DF3C872" w14:textId="77777777" w:rsidR="008645F1" w:rsidRPr="00B64E8D" w:rsidRDefault="008645F1" w:rsidP="008645F1">
      <w:pPr>
        <w:rPr>
          <w:rFonts w:cs="Arial"/>
          <w:lang w:val="en-US"/>
        </w:rPr>
      </w:pPr>
    </w:p>
    <w:p w14:paraId="7C5D9647" w14:textId="77777777" w:rsidR="008645F1" w:rsidRPr="00B64E8D" w:rsidRDefault="008645F1" w:rsidP="008645F1">
      <w:pPr>
        <w:rPr>
          <w:rFonts w:cs="Arial"/>
          <w:lang w:val="en-US"/>
        </w:rPr>
      </w:pPr>
      <w:r w:rsidRPr="00B64E8D">
        <w:rPr>
          <w:rFonts w:cs="Arial"/>
          <w:lang w:val="en-US"/>
        </w:rPr>
        <w:t>Pupils transfer to Dunoon Grammar School to complete their secondary education.  There is the option of traveling daily or hostel accommodation during the week.</w:t>
      </w:r>
    </w:p>
    <w:p w14:paraId="2D5B0BF8" w14:textId="77777777" w:rsidR="008645F1" w:rsidRPr="00B64E8D" w:rsidRDefault="008645F1" w:rsidP="008645F1">
      <w:pPr>
        <w:rPr>
          <w:rFonts w:cs="Arial"/>
          <w:lang w:val="en-US"/>
        </w:rPr>
      </w:pPr>
    </w:p>
    <w:p w14:paraId="18E6EB68" w14:textId="77777777" w:rsidR="008645F1" w:rsidRPr="00B64E8D" w:rsidRDefault="008645F1" w:rsidP="008645F1">
      <w:pPr>
        <w:rPr>
          <w:rFonts w:cs="Arial"/>
          <w:lang w:val="en-US"/>
        </w:rPr>
      </w:pPr>
      <w:r w:rsidRPr="00B64E8D">
        <w:rPr>
          <w:rFonts w:cs="Arial"/>
          <w:lang w:val="en-US"/>
        </w:rPr>
        <w:t xml:space="preserve">At present the school has a planning capacity of 78 and a working capacity for 74 children. Parents and </w:t>
      </w:r>
      <w:proofErr w:type="spellStart"/>
      <w:r w:rsidRPr="00B64E8D">
        <w:rPr>
          <w:rFonts w:cs="Arial"/>
          <w:lang w:val="en-US"/>
        </w:rPr>
        <w:t>carers</w:t>
      </w:r>
      <w:proofErr w:type="spellEnd"/>
      <w:r w:rsidRPr="00B64E8D">
        <w:rPr>
          <w:rFonts w:cs="Arial"/>
          <w:lang w:val="en-US"/>
        </w:rPr>
        <w:t xml:space="preserve"> should note that the working capacity of the school may vary dependent upon the number of pupils at each stage and the way in which the classes are </w:t>
      </w:r>
      <w:proofErr w:type="spellStart"/>
      <w:r w:rsidRPr="00B64E8D">
        <w:rPr>
          <w:rFonts w:cs="Arial"/>
          <w:lang w:val="en-US"/>
        </w:rPr>
        <w:t>organised</w:t>
      </w:r>
      <w:proofErr w:type="spellEnd"/>
      <w:r w:rsidRPr="00B64E8D">
        <w:rPr>
          <w:rFonts w:cs="Arial"/>
          <w:lang w:val="en-US"/>
        </w:rPr>
        <w:t>.</w:t>
      </w:r>
    </w:p>
    <w:p w14:paraId="6DE1C51A" w14:textId="77777777" w:rsidR="008645F1" w:rsidRPr="00B64E8D" w:rsidRDefault="008645F1" w:rsidP="008645F1">
      <w:pPr>
        <w:rPr>
          <w:rFonts w:cs="Arial"/>
          <w:lang w:val="en-US"/>
        </w:rPr>
      </w:pPr>
    </w:p>
    <w:p w14:paraId="09536BDD" w14:textId="2836BD40" w:rsidR="008645F1" w:rsidRPr="00B64E8D" w:rsidRDefault="008645F1" w:rsidP="008645F1">
      <w:pPr>
        <w:rPr>
          <w:rFonts w:cs="Arial"/>
          <w:lang w:val="en-US"/>
        </w:rPr>
      </w:pPr>
      <w:r w:rsidRPr="00B64E8D">
        <w:rPr>
          <w:rFonts w:cs="Arial"/>
          <w:lang w:val="en-US"/>
        </w:rPr>
        <w:t>The class structure is currently</w:t>
      </w:r>
      <w:r>
        <w:rPr>
          <w:rFonts w:cs="Arial"/>
          <w:lang w:val="en-US"/>
        </w:rPr>
        <w:t xml:space="preserve"> one</w:t>
      </w:r>
      <w:r w:rsidRPr="00B64E8D">
        <w:rPr>
          <w:rFonts w:cs="Arial"/>
          <w:lang w:val="en-US"/>
        </w:rPr>
        <w:t xml:space="preserve"> Early/First L</w:t>
      </w:r>
      <w:r>
        <w:rPr>
          <w:rFonts w:cs="Arial"/>
          <w:lang w:val="en-US"/>
        </w:rPr>
        <w:t>evel class (P1-P3), one First/Second Level class (P</w:t>
      </w:r>
      <w:r w:rsidR="006B1EB4">
        <w:rPr>
          <w:rFonts w:cs="Arial"/>
          <w:lang w:val="en-US"/>
        </w:rPr>
        <w:t>4</w:t>
      </w:r>
      <w:r>
        <w:rPr>
          <w:rFonts w:cs="Arial"/>
          <w:lang w:val="en-US"/>
        </w:rPr>
        <w:t>-P5</w:t>
      </w:r>
      <w:r w:rsidRPr="00B64E8D">
        <w:rPr>
          <w:rFonts w:cs="Arial"/>
          <w:lang w:val="en-US"/>
        </w:rPr>
        <w:t>) a</w:t>
      </w:r>
      <w:r>
        <w:rPr>
          <w:rFonts w:cs="Arial"/>
          <w:lang w:val="en-US"/>
        </w:rPr>
        <w:t>nd one Second Level class (P6/P</w:t>
      </w:r>
      <w:r w:rsidRPr="00B64E8D">
        <w:rPr>
          <w:rFonts w:cs="Arial"/>
          <w:lang w:val="en-US"/>
        </w:rPr>
        <w:t>7)</w:t>
      </w:r>
      <w:r>
        <w:rPr>
          <w:rFonts w:cs="Arial"/>
          <w:lang w:val="en-US"/>
        </w:rPr>
        <w:t>.</w:t>
      </w:r>
    </w:p>
    <w:p w14:paraId="0918236C" w14:textId="77777777" w:rsidR="00C317A3" w:rsidRPr="00953C97" w:rsidRDefault="00C317A3" w:rsidP="008B1A4B">
      <w:pPr>
        <w:rPr>
          <w:rFonts w:cs="Arial"/>
        </w:rPr>
      </w:pPr>
    </w:p>
    <w:p w14:paraId="0918236D" w14:textId="77777777" w:rsidR="008A01D2" w:rsidRPr="00953C97" w:rsidRDefault="008A01D2" w:rsidP="008B1A4B">
      <w:pPr>
        <w:rPr>
          <w:rFonts w:cs="Arial"/>
        </w:rPr>
      </w:pPr>
    </w:p>
    <w:p w14:paraId="0918236E" w14:textId="77777777" w:rsidR="004511C2" w:rsidRPr="00EB1E59" w:rsidRDefault="00F2644C" w:rsidP="00EB1E59">
      <w:pPr>
        <w:pStyle w:val="Heading2"/>
      </w:pPr>
      <w:bookmarkStart w:id="3" w:name="_Toc121825053"/>
      <w:r w:rsidRPr="00EB1E59">
        <w:t>School Staff</w:t>
      </w:r>
      <w:bookmarkEnd w:id="3"/>
    </w:p>
    <w:p w14:paraId="0918236F" w14:textId="77777777" w:rsidR="004511C2" w:rsidRPr="00953C97" w:rsidRDefault="004511C2" w:rsidP="008B1A4B">
      <w:pPr>
        <w:rPr>
          <w:rStyle w:val="StyleArial"/>
          <w:b w:val="0"/>
        </w:rPr>
      </w:pPr>
    </w:p>
    <w:p w14:paraId="7A3A20DD" w14:textId="71BF4581" w:rsidR="008645F1" w:rsidRDefault="008645F1" w:rsidP="008645F1">
      <w:pPr>
        <w:rPr>
          <w:rStyle w:val="StyleArial"/>
          <w:b w:val="0"/>
        </w:rPr>
      </w:pPr>
      <w:r>
        <w:rPr>
          <w:rStyle w:val="StyleArial"/>
          <w:b w:val="0"/>
        </w:rPr>
        <w:t xml:space="preserve">Mrs </w:t>
      </w:r>
      <w:r w:rsidR="006B1EB4">
        <w:rPr>
          <w:rStyle w:val="StyleArial"/>
          <w:b w:val="0"/>
        </w:rPr>
        <w:t>Jodie Blincow</w:t>
      </w:r>
      <w:r>
        <w:rPr>
          <w:rStyle w:val="StyleArial"/>
          <w:b w:val="0"/>
        </w:rPr>
        <w:t xml:space="preserve"> – </w:t>
      </w:r>
      <w:r w:rsidR="006B1EB4">
        <w:rPr>
          <w:rStyle w:val="StyleArial"/>
          <w:b w:val="0"/>
        </w:rPr>
        <w:t xml:space="preserve">Acting </w:t>
      </w:r>
      <w:r>
        <w:rPr>
          <w:rStyle w:val="StyleArial"/>
          <w:b w:val="0"/>
        </w:rPr>
        <w:t>Head Teacher</w:t>
      </w:r>
    </w:p>
    <w:p w14:paraId="51DA65FD" w14:textId="5BBA6D88" w:rsidR="006B1EB4" w:rsidRDefault="006B1EB4" w:rsidP="008645F1">
      <w:pPr>
        <w:rPr>
          <w:rStyle w:val="StyleArial"/>
          <w:b w:val="0"/>
        </w:rPr>
      </w:pPr>
      <w:r>
        <w:rPr>
          <w:rStyle w:val="StyleArial"/>
          <w:b w:val="0"/>
        </w:rPr>
        <w:t xml:space="preserve">Mrs Alison </w:t>
      </w:r>
      <w:proofErr w:type="spellStart"/>
      <w:r>
        <w:rPr>
          <w:rStyle w:val="StyleArial"/>
          <w:b w:val="0"/>
        </w:rPr>
        <w:t>MacGillivray</w:t>
      </w:r>
      <w:proofErr w:type="spellEnd"/>
      <w:r>
        <w:rPr>
          <w:rStyle w:val="StyleArial"/>
          <w:b w:val="0"/>
        </w:rPr>
        <w:t xml:space="preserve"> – Depute Head Teacher</w:t>
      </w:r>
    </w:p>
    <w:p w14:paraId="230BA59D" w14:textId="0FB1E1CE" w:rsidR="008645F1" w:rsidRDefault="008645F1" w:rsidP="008645F1">
      <w:pPr>
        <w:rPr>
          <w:rStyle w:val="StyleArial"/>
          <w:b w:val="0"/>
        </w:rPr>
      </w:pPr>
      <w:r>
        <w:rPr>
          <w:rStyle w:val="StyleArial"/>
          <w:b w:val="0"/>
        </w:rPr>
        <w:t>Miss Michaela Wilson – Principal Teacher</w:t>
      </w:r>
      <w:r w:rsidR="006B1EB4">
        <w:rPr>
          <w:rStyle w:val="StyleArial"/>
          <w:b w:val="0"/>
        </w:rPr>
        <w:t xml:space="preserve"> (on maternity leave until May 2026)</w:t>
      </w:r>
      <w:r>
        <w:rPr>
          <w:rStyle w:val="StyleArial"/>
          <w:b w:val="0"/>
        </w:rPr>
        <w:t xml:space="preserve"> </w:t>
      </w:r>
    </w:p>
    <w:p w14:paraId="10DD3E19" w14:textId="52BB450D" w:rsidR="008645F1" w:rsidRDefault="008645F1" w:rsidP="008645F1">
      <w:pPr>
        <w:rPr>
          <w:rStyle w:val="StyleArial"/>
          <w:b w:val="0"/>
        </w:rPr>
      </w:pPr>
      <w:r>
        <w:rPr>
          <w:rStyle w:val="StyleArial"/>
          <w:b w:val="0"/>
        </w:rPr>
        <w:t xml:space="preserve">Mrs Siobhan Stuart </w:t>
      </w:r>
      <w:r w:rsidR="001136A3">
        <w:rPr>
          <w:rStyle w:val="StyleArial"/>
          <w:b w:val="0"/>
        </w:rPr>
        <w:t>–</w:t>
      </w:r>
      <w:r>
        <w:rPr>
          <w:rStyle w:val="StyleArial"/>
          <w:b w:val="0"/>
        </w:rPr>
        <w:t xml:space="preserve"> Teacher</w:t>
      </w:r>
      <w:r w:rsidR="001136A3">
        <w:rPr>
          <w:rStyle w:val="StyleArial"/>
          <w:b w:val="0"/>
        </w:rPr>
        <w:t xml:space="preserve"> (on maternity leave until December 2025)</w:t>
      </w:r>
    </w:p>
    <w:p w14:paraId="12A3F231" w14:textId="77777777" w:rsidR="008645F1" w:rsidRDefault="008645F1" w:rsidP="008645F1">
      <w:pPr>
        <w:rPr>
          <w:rStyle w:val="StyleArial"/>
          <w:b w:val="0"/>
        </w:rPr>
      </w:pPr>
      <w:r>
        <w:rPr>
          <w:rStyle w:val="StyleArial"/>
          <w:b w:val="0"/>
        </w:rPr>
        <w:t>Miss Ruth Lambert – Teacher</w:t>
      </w:r>
    </w:p>
    <w:p w14:paraId="368F029D" w14:textId="602E5686" w:rsidR="008645F1" w:rsidRDefault="008645F1" w:rsidP="008645F1">
      <w:pPr>
        <w:rPr>
          <w:rStyle w:val="StyleArial"/>
          <w:b w:val="0"/>
        </w:rPr>
      </w:pPr>
      <w:r>
        <w:rPr>
          <w:rStyle w:val="StyleArial"/>
          <w:b w:val="0"/>
        </w:rPr>
        <w:t xml:space="preserve">Mr Grant Profit </w:t>
      </w:r>
      <w:r w:rsidR="006B1EB4">
        <w:rPr>
          <w:rStyle w:val="StyleArial"/>
          <w:b w:val="0"/>
        </w:rPr>
        <w:t>–</w:t>
      </w:r>
      <w:r>
        <w:rPr>
          <w:rStyle w:val="StyleArial"/>
          <w:b w:val="0"/>
        </w:rPr>
        <w:t xml:space="preserve"> Teacher</w:t>
      </w:r>
    </w:p>
    <w:p w14:paraId="60CC8694" w14:textId="501EC69B" w:rsidR="006B1EB4" w:rsidRDefault="006B1EB4" w:rsidP="008645F1">
      <w:pPr>
        <w:rPr>
          <w:rStyle w:val="StyleArial"/>
          <w:b w:val="0"/>
        </w:rPr>
      </w:pPr>
      <w:r>
        <w:rPr>
          <w:rStyle w:val="StyleArial"/>
          <w:b w:val="0"/>
        </w:rPr>
        <w:lastRenderedPageBreak/>
        <w:t>Mrs Fiona Edgar – Teacher</w:t>
      </w:r>
    </w:p>
    <w:p w14:paraId="4980A519" w14:textId="520B5000" w:rsidR="006B1EB4" w:rsidRDefault="006B1EB4" w:rsidP="008645F1">
      <w:pPr>
        <w:rPr>
          <w:rStyle w:val="StyleArial"/>
          <w:b w:val="0"/>
        </w:rPr>
      </w:pPr>
      <w:r>
        <w:rPr>
          <w:rStyle w:val="StyleArial"/>
          <w:b w:val="0"/>
        </w:rPr>
        <w:t>Miss Megan Gibbins - Teacher</w:t>
      </w:r>
    </w:p>
    <w:p w14:paraId="27641F72" w14:textId="77777777" w:rsidR="008645F1" w:rsidRDefault="008645F1" w:rsidP="008645F1">
      <w:pPr>
        <w:rPr>
          <w:rStyle w:val="StyleArial"/>
          <w:b w:val="0"/>
        </w:rPr>
      </w:pPr>
      <w:r>
        <w:rPr>
          <w:rStyle w:val="StyleArial"/>
          <w:b w:val="0"/>
        </w:rPr>
        <w:t>Mrs Shona Moss – ASN Assistant / Childcare and Education Worker</w:t>
      </w:r>
    </w:p>
    <w:p w14:paraId="47172D28" w14:textId="77777777" w:rsidR="008645F1" w:rsidRDefault="008645F1" w:rsidP="008645F1">
      <w:pPr>
        <w:rPr>
          <w:rStyle w:val="StyleArial"/>
          <w:b w:val="0"/>
        </w:rPr>
      </w:pPr>
      <w:r>
        <w:rPr>
          <w:rStyle w:val="StyleArial"/>
          <w:b w:val="0"/>
        </w:rPr>
        <w:t>Mrs Nicola Coulson – Classroom / ASN Assistant</w:t>
      </w:r>
    </w:p>
    <w:p w14:paraId="5F2C4214" w14:textId="77777777" w:rsidR="008645F1" w:rsidRDefault="008645F1" w:rsidP="008645F1">
      <w:pPr>
        <w:rPr>
          <w:rStyle w:val="StyleArial"/>
          <w:b w:val="0"/>
        </w:rPr>
      </w:pPr>
      <w:r>
        <w:rPr>
          <w:rStyle w:val="StyleArial"/>
          <w:b w:val="0"/>
        </w:rPr>
        <w:t>Mrs Suzy Privett – ASN Assistant</w:t>
      </w:r>
    </w:p>
    <w:p w14:paraId="7031B114" w14:textId="77777777" w:rsidR="008645F1" w:rsidRDefault="008645F1" w:rsidP="008645F1">
      <w:pPr>
        <w:rPr>
          <w:rStyle w:val="StyleArial"/>
          <w:b w:val="0"/>
        </w:rPr>
      </w:pPr>
      <w:bookmarkStart w:id="4" w:name="_GoBack"/>
      <w:bookmarkEnd w:id="4"/>
      <w:r>
        <w:rPr>
          <w:rStyle w:val="StyleArial"/>
          <w:b w:val="0"/>
        </w:rPr>
        <w:t>Ms Janie Boyd – Clerical Assistant / Pupil Support Assistant</w:t>
      </w:r>
    </w:p>
    <w:p w14:paraId="3D6347AC" w14:textId="77777777" w:rsidR="008645F1" w:rsidRDefault="008645F1" w:rsidP="008645F1">
      <w:pPr>
        <w:rPr>
          <w:rStyle w:val="StyleArial"/>
          <w:b w:val="0"/>
        </w:rPr>
      </w:pPr>
      <w:r>
        <w:rPr>
          <w:rStyle w:val="StyleArial"/>
          <w:b w:val="0"/>
        </w:rPr>
        <w:t>Ms Kristin Leicht – Childcare and Education Worker</w:t>
      </w:r>
    </w:p>
    <w:p w14:paraId="24C1719F" w14:textId="77777777" w:rsidR="008645F1" w:rsidRDefault="008645F1" w:rsidP="008645F1">
      <w:pPr>
        <w:rPr>
          <w:rStyle w:val="StyleArial"/>
          <w:b w:val="0"/>
        </w:rPr>
      </w:pPr>
      <w:r>
        <w:rPr>
          <w:rStyle w:val="StyleArial"/>
          <w:b w:val="0"/>
        </w:rPr>
        <w:t>Mrs Michalina Lewandowska-Whyte – Childcare and Education Worker</w:t>
      </w:r>
    </w:p>
    <w:p w14:paraId="2C3095F6" w14:textId="77777777" w:rsidR="008645F1" w:rsidRDefault="008645F1" w:rsidP="008645F1">
      <w:pPr>
        <w:rPr>
          <w:rStyle w:val="StyleArial"/>
          <w:b w:val="0"/>
        </w:rPr>
      </w:pPr>
      <w:r>
        <w:rPr>
          <w:rStyle w:val="StyleArial"/>
          <w:b w:val="0"/>
        </w:rPr>
        <w:t>Ms Jean Keenan – Classroom Assistant – Nursery</w:t>
      </w:r>
    </w:p>
    <w:p w14:paraId="5EF5D6DB" w14:textId="77777777" w:rsidR="008645F1" w:rsidRDefault="008645F1" w:rsidP="008645F1">
      <w:pPr>
        <w:rPr>
          <w:rStyle w:val="StyleArial"/>
          <w:b w:val="0"/>
        </w:rPr>
      </w:pPr>
      <w:r>
        <w:rPr>
          <w:rStyle w:val="StyleArial"/>
          <w:b w:val="0"/>
        </w:rPr>
        <w:t>Miss Iona Simpson – Childcare and Education Worker</w:t>
      </w:r>
    </w:p>
    <w:p w14:paraId="18407D42" w14:textId="77777777" w:rsidR="008645F1" w:rsidRDefault="008645F1" w:rsidP="008645F1">
      <w:pPr>
        <w:rPr>
          <w:rStyle w:val="StyleArial"/>
          <w:b w:val="0"/>
        </w:rPr>
      </w:pPr>
      <w:r>
        <w:rPr>
          <w:rStyle w:val="StyleArial"/>
          <w:b w:val="0"/>
        </w:rPr>
        <w:t>Mr George Mackay – Janitor</w:t>
      </w:r>
    </w:p>
    <w:p w14:paraId="7D11FD74" w14:textId="77777777" w:rsidR="008645F1" w:rsidRDefault="008645F1" w:rsidP="008645F1">
      <w:pPr>
        <w:rPr>
          <w:rStyle w:val="StyleArial"/>
          <w:b w:val="0"/>
        </w:rPr>
      </w:pPr>
      <w:r>
        <w:rPr>
          <w:rStyle w:val="StyleArial"/>
          <w:b w:val="0"/>
        </w:rPr>
        <w:t>Mrs Lesley Brady – Catering Manager</w:t>
      </w:r>
    </w:p>
    <w:p w14:paraId="09182372" w14:textId="4784702F" w:rsidR="00541D7A" w:rsidRPr="00953C97" w:rsidRDefault="008645F1" w:rsidP="008B1A4B">
      <w:pPr>
        <w:rPr>
          <w:rStyle w:val="StyleArial"/>
          <w:b w:val="0"/>
        </w:rPr>
      </w:pPr>
      <w:r>
        <w:rPr>
          <w:rStyle w:val="StyleArial"/>
          <w:b w:val="0"/>
        </w:rPr>
        <w:t>Mrs Jackie Macdonald – Catering Assistant / Cleaner</w:t>
      </w:r>
    </w:p>
    <w:p w14:paraId="09182373" w14:textId="77777777" w:rsidR="008A01D2" w:rsidRPr="00953C97" w:rsidRDefault="008A01D2" w:rsidP="008B1A4B">
      <w:pPr>
        <w:rPr>
          <w:rStyle w:val="StyleArial"/>
          <w:b w:val="0"/>
        </w:rPr>
      </w:pPr>
    </w:p>
    <w:p w14:paraId="09182374" w14:textId="77777777" w:rsidR="0073172E" w:rsidRPr="00EB1E59" w:rsidRDefault="00F2644C" w:rsidP="00EB1E59">
      <w:pPr>
        <w:pStyle w:val="Heading2"/>
      </w:pPr>
      <w:bookmarkStart w:id="5" w:name="_Toc121825054"/>
      <w:r w:rsidRPr="00EB1E59">
        <w:t>School Day</w:t>
      </w:r>
      <w:bookmarkEnd w:id="5"/>
    </w:p>
    <w:p w14:paraId="09182375" w14:textId="77777777" w:rsidR="0073172E" w:rsidRPr="00953C97" w:rsidRDefault="0073172E" w:rsidP="008B1A4B">
      <w:pPr>
        <w:rPr>
          <w:rStyle w:val="StyleArial"/>
          <w:b w:val="0"/>
        </w:rPr>
      </w:pPr>
    </w:p>
    <w:p w14:paraId="2115F6B0" w14:textId="77777777" w:rsidR="008645F1" w:rsidRDefault="008645F1" w:rsidP="008645F1">
      <w:r>
        <w:t>Open</w:t>
      </w:r>
      <w:r>
        <w:tab/>
      </w:r>
      <w:r>
        <w:tab/>
        <w:t>09.00</w:t>
      </w:r>
    </w:p>
    <w:p w14:paraId="62A587AA" w14:textId="77777777" w:rsidR="008645F1" w:rsidRDefault="008645F1" w:rsidP="008645F1">
      <w:r>
        <w:t>Interval</w:t>
      </w:r>
      <w:r>
        <w:tab/>
        <w:t>10.30 – 10.45</w:t>
      </w:r>
    </w:p>
    <w:p w14:paraId="03527AC6" w14:textId="77777777" w:rsidR="008645F1" w:rsidRDefault="008645F1" w:rsidP="008645F1">
      <w:r>
        <w:t>Lunch</w:t>
      </w:r>
      <w:r>
        <w:tab/>
      </w:r>
      <w:r>
        <w:tab/>
        <w:t>12.00 – 13.00</w:t>
      </w:r>
    </w:p>
    <w:p w14:paraId="0E3CB4A1" w14:textId="77777777" w:rsidR="008645F1" w:rsidRDefault="008645F1" w:rsidP="008645F1">
      <w:r>
        <w:t>Interval</w:t>
      </w:r>
      <w:r>
        <w:tab/>
        <w:t>14.15 – 14.30</w:t>
      </w:r>
    </w:p>
    <w:p w14:paraId="49EA4EE5" w14:textId="77777777" w:rsidR="008645F1" w:rsidRDefault="008645F1" w:rsidP="008645F1">
      <w:r>
        <w:t>Close</w:t>
      </w:r>
      <w:r>
        <w:tab/>
      </w:r>
      <w:r>
        <w:tab/>
        <w:t>15.30</w:t>
      </w:r>
    </w:p>
    <w:p w14:paraId="3CE17FD5" w14:textId="77777777" w:rsidR="008645F1" w:rsidRDefault="008645F1" w:rsidP="008645F1"/>
    <w:p w14:paraId="09182376" w14:textId="31F1E3A6" w:rsidR="00A657F6" w:rsidRDefault="008645F1" w:rsidP="008645F1">
      <w:r>
        <w:t>Children in P1 attend for the whole day from the beginning of the session.</w:t>
      </w:r>
      <w:r w:rsidR="007B377F" w:rsidRPr="00953C97">
        <w:t xml:space="preserve">  </w:t>
      </w:r>
    </w:p>
    <w:p w14:paraId="09182377" w14:textId="77777777" w:rsidR="002E5572" w:rsidRDefault="002E5572" w:rsidP="00C85D93"/>
    <w:p w14:paraId="09182378" w14:textId="77777777" w:rsidR="002E5572" w:rsidRPr="00C172BF" w:rsidRDefault="002E5572" w:rsidP="002E5572">
      <w:pPr>
        <w:pStyle w:val="Heading2"/>
      </w:pPr>
      <w:bookmarkStart w:id="6" w:name="_Toc121825055"/>
      <w:r>
        <w:t>School Terms and Holidays</w:t>
      </w:r>
      <w:bookmarkEnd w:id="6"/>
    </w:p>
    <w:p w14:paraId="09182379" w14:textId="77777777" w:rsidR="00A657F6" w:rsidRDefault="00A657F6" w:rsidP="00C85D93"/>
    <w:p w14:paraId="0918237A" w14:textId="77777777" w:rsidR="002E5572" w:rsidRDefault="002E5572" w:rsidP="002E5572">
      <w:pPr>
        <w:rPr>
          <w:lang w:val="en"/>
        </w:rPr>
      </w:pPr>
      <w:r>
        <w:rPr>
          <w:lang w:val="en"/>
        </w:rPr>
        <w:t xml:space="preserve">Holiday dates for the current and subsequent academic years, where already set, may be found via </w:t>
      </w:r>
      <w:hyperlink r:id="rId15" w:history="1">
        <w:r w:rsidRPr="00CD1DBF">
          <w:rPr>
            <w:rStyle w:val="Hyperlink"/>
            <w:rFonts w:cs="Arial"/>
            <w:bCs/>
          </w:rPr>
          <w:t>https://www.argyll-bute.gov.uk/education-and-learning/school-holidays</w:t>
        </w:r>
      </w:hyperlink>
    </w:p>
    <w:p w14:paraId="0918237B" w14:textId="77777777" w:rsidR="005C75F9" w:rsidRPr="00EB1E59" w:rsidRDefault="00DD0A95" w:rsidP="00EB1E59">
      <w:pPr>
        <w:pStyle w:val="Heading2"/>
      </w:pPr>
      <w:bookmarkStart w:id="7" w:name="_Toc121825056"/>
      <w:r w:rsidRPr="00EB1E59">
        <w:t>Early Learning and Childcare</w:t>
      </w:r>
      <w:r w:rsidR="009A42E7" w:rsidRPr="00EB1E59">
        <w:t xml:space="preserve"> Provision</w:t>
      </w:r>
      <w:bookmarkEnd w:id="7"/>
    </w:p>
    <w:p w14:paraId="0918237C" w14:textId="77777777" w:rsidR="003F2B9E" w:rsidRPr="00953C97" w:rsidRDefault="003F2B9E" w:rsidP="008B1A4B">
      <w:pPr>
        <w:rPr>
          <w:rStyle w:val="StyleArial"/>
          <w:b w:val="0"/>
        </w:rPr>
      </w:pPr>
    </w:p>
    <w:p w14:paraId="0918237D" w14:textId="77777777" w:rsidR="005A7AD3" w:rsidRDefault="00A80A01" w:rsidP="005401E2">
      <w:pPr>
        <w:rPr>
          <w:rStyle w:val="A2"/>
          <w:rFonts w:cs="Arial"/>
        </w:rPr>
      </w:pPr>
      <w:r w:rsidRPr="00B60DB0">
        <w:rPr>
          <w:rStyle w:val="A2"/>
          <w:rFonts w:cs="Arial"/>
        </w:rPr>
        <w:t xml:space="preserve">All eligible two, three and four year olds are entitled to 1140 hours (pro rata) of funded Early Learning and Childcare (ELC). </w:t>
      </w:r>
      <w:r w:rsidR="00561FCD">
        <w:rPr>
          <w:rStyle w:val="A2"/>
          <w:rFonts w:cs="Arial"/>
        </w:rPr>
        <w:t xml:space="preserve"> </w:t>
      </w:r>
      <w:r w:rsidRPr="00B60DB0">
        <w:rPr>
          <w:rStyle w:val="A2"/>
          <w:rFonts w:cs="Arial"/>
        </w:rPr>
        <w:t>1140 hours ELC is intended to support child development, help close the attainment gap through the provision of high quality services, and support pa</w:t>
      </w:r>
      <w:r w:rsidR="00561FCD">
        <w:rPr>
          <w:rStyle w:val="A2"/>
          <w:rFonts w:cs="Arial"/>
        </w:rPr>
        <w:t xml:space="preserve">rents to work, train or study.  </w:t>
      </w:r>
      <w:r w:rsidRPr="00B60DB0">
        <w:rPr>
          <w:rStyle w:val="A2"/>
          <w:rFonts w:cs="Arial"/>
        </w:rPr>
        <w:t xml:space="preserve">ELC can be accessed through local authority settings, partner provider nurseries and childminders. </w:t>
      </w:r>
      <w:r w:rsidR="00561FCD">
        <w:rPr>
          <w:rStyle w:val="A2"/>
          <w:rFonts w:cs="Arial"/>
        </w:rPr>
        <w:t xml:space="preserve"> </w:t>
      </w:r>
      <w:r w:rsidRPr="00B60DB0">
        <w:rPr>
          <w:rStyle w:val="A2"/>
          <w:rFonts w:cs="Arial"/>
        </w:rPr>
        <w:t xml:space="preserve">Parents can also choose to have a blended placement using more than one setting and/or childminder. </w:t>
      </w:r>
      <w:r w:rsidR="00561FCD">
        <w:rPr>
          <w:rStyle w:val="A2"/>
          <w:rFonts w:cs="Arial"/>
        </w:rPr>
        <w:t xml:space="preserve"> </w:t>
      </w:r>
    </w:p>
    <w:p w14:paraId="0918237E" w14:textId="77777777" w:rsidR="005A7AD3" w:rsidRDefault="005A7AD3" w:rsidP="005401E2">
      <w:pPr>
        <w:rPr>
          <w:rStyle w:val="A2"/>
          <w:rFonts w:cs="Arial"/>
        </w:rPr>
      </w:pPr>
    </w:p>
    <w:p w14:paraId="0918237F" w14:textId="77777777" w:rsidR="005401E2" w:rsidRDefault="00A80A01" w:rsidP="005401E2">
      <w:pPr>
        <w:rPr>
          <w:rFonts w:ascii="Calibri" w:hAnsi="Calibri"/>
          <w:color w:val="1F497D"/>
          <w:sz w:val="22"/>
          <w:szCs w:val="22"/>
        </w:rPr>
      </w:pPr>
      <w:r w:rsidRPr="00B60DB0">
        <w:rPr>
          <w:rStyle w:val="A2"/>
          <w:rFonts w:cs="Arial"/>
        </w:rPr>
        <w:t xml:space="preserve">Further ELC Information for </w:t>
      </w:r>
      <w:r w:rsidR="00205EDD" w:rsidRPr="00B60DB0">
        <w:rPr>
          <w:rStyle w:val="A2"/>
          <w:rFonts w:cs="Arial"/>
        </w:rPr>
        <w:t>p</w:t>
      </w:r>
      <w:r w:rsidRPr="00B60DB0">
        <w:rPr>
          <w:rStyle w:val="A2"/>
          <w:rFonts w:cs="Arial"/>
        </w:rPr>
        <w:t>arents is available via</w:t>
      </w:r>
      <w:r w:rsidR="00561FCD">
        <w:rPr>
          <w:rStyle w:val="A2"/>
          <w:rFonts w:cs="Arial"/>
        </w:rPr>
        <w:t>:</w:t>
      </w:r>
      <w:r w:rsidR="008B3A6C">
        <w:rPr>
          <w:rStyle w:val="A2"/>
          <w:rFonts w:cs="Arial"/>
        </w:rPr>
        <w:t xml:space="preserve"> </w:t>
      </w:r>
      <w:hyperlink r:id="rId16" w:anchor="documents" w:history="1">
        <w:r w:rsidR="005A7AD3">
          <w:rPr>
            <w:rStyle w:val="Hyperlink"/>
          </w:rPr>
          <w:t>https://www.argyll-bute.gov.uk/registering-your-child-nursery#documents</w:t>
        </w:r>
      </w:hyperlink>
      <w:r w:rsidR="005A7AD3">
        <w:rPr>
          <w:color w:val="1F497D"/>
        </w:rPr>
        <w:t> </w:t>
      </w:r>
    </w:p>
    <w:p w14:paraId="09182380" w14:textId="77777777" w:rsidR="00A80A01" w:rsidRPr="00B60DB0" w:rsidRDefault="00A80A01" w:rsidP="002C35A1">
      <w:pPr>
        <w:rPr>
          <w:rStyle w:val="A2"/>
          <w:rFonts w:cs="Arial"/>
        </w:rPr>
      </w:pPr>
    </w:p>
    <w:p w14:paraId="09182381" w14:textId="6A8523D9" w:rsidR="00A80A01" w:rsidRDefault="00A80A01" w:rsidP="002C35A1">
      <w:pPr>
        <w:rPr>
          <w:rStyle w:val="A2"/>
          <w:rFonts w:cs="Arial"/>
        </w:rPr>
      </w:pPr>
      <w:r w:rsidRPr="002C35A1">
        <w:rPr>
          <w:rStyle w:val="A2"/>
          <w:rFonts w:cs="Arial"/>
        </w:rPr>
        <w:t xml:space="preserve">Please see </w:t>
      </w:r>
      <w:hyperlink r:id="rId17" w:history="1">
        <w:r w:rsidR="00DE3A12">
          <w:rPr>
            <w:rStyle w:val="Hyperlink"/>
          </w:rPr>
          <w:t>Early Years and childcare | Argyll and Bute Council (argyll-bute.gov.uk)</w:t>
        </w:r>
      </w:hyperlink>
      <w:r w:rsidR="00205EDD" w:rsidRPr="002C35A1">
        <w:rPr>
          <w:rStyle w:val="A2"/>
          <w:rFonts w:cs="Arial"/>
        </w:rPr>
        <w:t xml:space="preserve"> </w:t>
      </w:r>
      <w:r w:rsidRPr="002C35A1">
        <w:rPr>
          <w:rStyle w:val="A2"/>
          <w:rFonts w:cs="Arial"/>
        </w:rPr>
        <w:t xml:space="preserve">or call our Early Years Helpline on 01369 708503 for further information and for details of the nearest establishment/s offering early learning and childcare. </w:t>
      </w:r>
      <w:r w:rsidR="00205EDD" w:rsidRPr="002C35A1">
        <w:rPr>
          <w:rStyle w:val="A2"/>
          <w:rFonts w:cs="Arial"/>
        </w:rPr>
        <w:t xml:space="preserve">  </w:t>
      </w:r>
    </w:p>
    <w:p w14:paraId="09182382" w14:textId="77777777" w:rsidR="00F70343" w:rsidRDefault="00F70343" w:rsidP="002C35A1">
      <w:pPr>
        <w:rPr>
          <w:rStyle w:val="A2"/>
          <w:rFonts w:cs="Arial"/>
        </w:rPr>
      </w:pPr>
    </w:p>
    <w:p w14:paraId="09182383" w14:textId="77777777" w:rsidR="00F70343" w:rsidRPr="002C35A1" w:rsidRDefault="00F70343" w:rsidP="002C35A1">
      <w:pPr>
        <w:rPr>
          <w:rStyle w:val="A2"/>
          <w:rFonts w:cs="Arial"/>
        </w:rPr>
      </w:pPr>
      <w:r>
        <w:rPr>
          <w:rStyle w:val="A2"/>
          <w:rFonts w:cs="Arial"/>
        </w:rPr>
        <w:t>Information about snack and meal provision within ELC settings can be found later in this document.</w:t>
      </w:r>
    </w:p>
    <w:p w14:paraId="09182384" w14:textId="77777777" w:rsidR="00A80A01" w:rsidRPr="002C35A1" w:rsidRDefault="00A80A01" w:rsidP="002C35A1">
      <w:pPr>
        <w:rPr>
          <w:rStyle w:val="A2"/>
          <w:rFonts w:cs="Arial"/>
        </w:rPr>
      </w:pPr>
    </w:p>
    <w:p w14:paraId="5FF16BCD" w14:textId="77777777" w:rsidR="008645F1" w:rsidRPr="007D1D11" w:rsidRDefault="008645F1" w:rsidP="008645F1">
      <w:pPr>
        <w:rPr>
          <w:bCs/>
          <w:color w:val="FF0000"/>
        </w:rPr>
      </w:pPr>
      <w:r w:rsidRPr="007D1D11">
        <w:rPr>
          <w:bCs/>
        </w:rPr>
        <w:lastRenderedPageBreak/>
        <w:t>Our ELCC operates 9am to 3pm, Monday to Friday. Our qualified and experienced staff are supported by others with relevant experience and undergoing training to provide a supportive environment to meet the needs of each child with an emphasis on outdoor activity. As well as free-play, group activities in art and craft, baking, song and story sessions combine with engagement with our local environment from sea shore to forest to encourage development of a variety of skills and interests both individually and as a group.</w:t>
      </w:r>
      <w:r w:rsidRPr="007D1D11">
        <w:rPr>
          <w:bCs/>
          <w:color w:val="FF0000"/>
        </w:rPr>
        <w:t xml:space="preserve"> </w:t>
      </w:r>
    </w:p>
    <w:p w14:paraId="09182386" w14:textId="77777777" w:rsidR="00EC6759" w:rsidRDefault="00EC6759" w:rsidP="002C35A1">
      <w:pPr>
        <w:rPr>
          <w:rStyle w:val="StyleArial"/>
          <w:rFonts w:cs="Arial"/>
          <w:b w:val="0"/>
          <w:color w:val="000000"/>
        </w:rPr>
      </w:pPr>
    </w:p>
    <w:p w14:paraId="09182387" w14:textId="77777777" w:rsidR="005C75F9" w:rsidRPr="00EB1E59" w:rsidRDefault="003D2867" w:rsidP="00EB1E59">
      <w:pPr>
        <w:pStyle w:val="Heading2"/>
      </w:pPr>
      <w:bookmarkStart w:id="8" w:name="_Toc121825057"/>
      <w:r w:rsidRPr="002C35A1">
        <w:rPr>
          <w:szCs w:val="24"/>
        </w:rPr>
        <w:t xml:space="preserve">Visits </w:t>
      </w:r>
      <w:r w:rsidRPr="00EB1E59">
        <w:t>of Prospective Parents</w:t>
      </w:r>
      <w:r w:rsidR="000D254A" w:rsidRPr="00EB1E59">
        <w:t>/Carers</w:t>
      </w:r>
      <w:bookmarkEnd w:id="8"/>
    </w:p>
    <w:p w14:paraId="09182388" w14:textId="77777777" w:rsidR="00E3158D" w:rsidRPr="00953C97" w:rsidRDefault="00E3158D" w:rsidP="008B1A4B">
      <w:pPr>
        <w:rPr>
          <w:rStyle w:val="StyleArial"/>
          <w:b w:val="0"/>
        </w:rPr>
      </w:pPr>
    </w:p>
    <w:p w14:paraId="09182389" w14:textId="77777777" w:rsidR="00D27AB9" w:rsidRPr="00AA73B4" w:rsidRDefault="002E5572" w:rsidP="008B1A4B">
      <w:pPr>
        <w:rPr>
          <w:rFonts w:cs="Arial"/>
          <w:color w:val="000000"/>
        </w:rPr>
      </w:pPr>
      <w:r w:rsidRPr="00AA73B4">
        <w:rPr>
          <w:rFonts w:cs="Arial"/>
          <w:color w:val="000000"/>
        </w:rPr>
        <w:t>If you wish to visit the school prior to your child joining, p</w:t>
      </w:r>
      <w:r w:rsidR="006931B4" w:rsidRPr="00AA73B4">
        <w:rPr>
          <w:rFonts w:cs="Arial"/>
          <w:color w:val="000000"/>
        </w:rPr>
        <w:t>lease contact</w:t>
      </w:r>
      <w:r w:rsidRPr="00AA73B4">
        <w:rPr>
          <w:rFonts w:cs="Arial"/>
          <w:color w:val="000000"/>
        </w:rPr>
        <w:t xml:space="preserve"> the school office.</w:t>
      </w:r>
    </w:p>
    <w:p w14:paraId="0918238A" w14:textId="77777777" w:rsidR="005C75F9" w:rsidRPr="00953C97" w:rsidRDefault="005C75F9" w:rsidP="008B1A4B">
      <w:pPr>
        <w:rPr>
          <w:rStyle w:val="StyleArial"/>
          <w:b w:val="0"/>
        </w:rPr>
      </w:pPr>
    </w:p>
    <w:p w14:paraId="0918238B" w14:textId="77777777" w:rsidR="009A42E7" w:rsidRPr="00CA1C04" w:rsidRDefault="009A42E7" w:rsidP="008B1A4B">
      <w:pPr>
        <w:rPr>
          <w:rFonts w:cs="Arial"/>
          <w:color w:val="000000"/>
        </w:rPr>
      </w:pPr>
      <w:r w:rsidRPr="00CA1C04">
        <w:rPr>
          <w:rFonts w:cs="Arial"/>
          <w:color w:val="000000"/>
        </w:rPr>
        <w:t>Once your child has been allocated a place you will be invited along to meet the staff and children, to find out more about the curriculum and to share information about your child.</w:t>
      </w:r>
    </w:p>
    <w:p w14:paraId="0918238C" w14:textId="77777777" w:rsidR="009A42E7" w:rsidRPr="00953C97" w:rsidRDefault="009A42E7" w:rsidP="008B1A4B">
      <w:pPr>
        <w:rPr>
          <w:rStyle w:val="StyleArial"/>
          <w:b w:val="0"/>
        </w:rPr>
      </w:pPr>
    </w:p>
    <w:p w14:paraId="0918238D" w14:textId="77777777" w:rsidR="005C75F9" w:rsidRPr="00953C97" w:rsidRDefault="009A42E7" w:rsidP="008B1A4B">
      <w:pPr>
        <w:rPr>
          <w:rFonts w:cs="Arial"/>
          <w:color w:val="000000"/>
        </w:rPr>
      </w:pPr>
      <w:r w:rsidRPr="00953C97">
        <w:rPr>
          <w:rFonts w:cs="Arial"/>
          <w:color w:val="000000"/>
        </w:rPr>
        <w:t xml:space="preserve">Please see </w:t>
      </w:r>
      <w:hyperlink r:id="rId18" w:history="1">
        <w:r w:rsidR="00B95C42" w:rsidRPr="00953C97">
          <w:rPr>
            <w:rStyle w:val="Hyperlink"/>
            <w:rFonts w:cs="Arial"/>
          </w:rPr>
          <w:t>www.argyll-bute.gov.uk/education-and-learning/placing-your-child-school</w:t>
        </w:r>
      </w:hyperlink>
      <w:r w:rsidR="00B95C42" w:rsidRPr="00953C97">
        <w:rPr>
          <w:rFonts w:cs="Arial"/>
          <w:color w:val="000000"/>
        </w:rPr>
        <w:t xml:space="preserve"> </w:t>
      </w:r>
      <w:r w:rsidRPr="00953C97">
        <w:rPr>
          <w:rFonts w:cs="Arial"/>
          <w:color w:val="000000"/>
        </w:rPr>
        <w:t>for further information.</w:t>
      </w:r>
    </w:p>
    <w:p w14:paraId="0918238E" w14:textId="77777777" w:rsidR="00E138C7" w:rsidRPr="00EB1E59" w:rsidRDefault="003D2867" w:rsidP="00EB1E59">
      <w:pPr>
        <w:pStyle w:val="Heading2"/>
      </w:pPr>
      <w:bookmarkStart w:id="9" w:name="_Toc121825058"/>
      <w:r w:rsidRPr="00EB1E59">
        <w:t>School Uniform</w:t>
      </w:r>
      <w:bookmarkEnd w:id="9"/>
    </w:p>
    <w:p w14:paraId="0918238F" w14:textId="77777777" w:rsidR="005B3193" w:rsidRPr="00953C97" w:rsidRDefault="005B3193" w:rsidP="008B1A4B">
      <w:pPr>
        <w:rPr>
          <w:rFonts w:cs="Arial"/>
        </w:rPr>
      </w:pPr>
    </w:p>
    <w:p w14:paraId="09182390" w14:textId="77777777" w:rsidR="005B3193" w:rsidRPr="00953C97" w:rsidRDefault="005B3193" w:rsidP="00953C97">
      <w:pPr>
        <w:rPr>
          <w:rStyle w:val="StyleArial"/>
          <w:b w:val="0"/>
        </w:rPr>
      </w:pPr>
      <w:r w:rsidRPr="00953C97">
        <w:rPr>
          <w:rStyle w:val="StyleArial"/>
          <w:b w:val="0"/>
        </w:rPr>
        <w:t>The Education Committee recommended at its meeting of 21 August 1997 that - ‘the adoption of a distinctive dress code chosen to enhance the ethos of the school should be encouraged in all schools’.  Given that there is substantial parental and public approval of uniform, schools in Argyll and Bute are free to encourage the wearing of school uniform. </w:t>
      </w:r>
    </w:p>
    <w:p w14:paraId="09182391" w14:textId="77777777" w:rsidR="005B3193" w:rsidRPr="00953C97" w:rsidRDefault="005B3193" w:rsidP="005B3193">
      <w:pPr>
        <w:rPr>
          <w:rStyle w:val="StyleArial"/>
          <w:b w:val="0"/>
        </w:rPr>
      </w:pPr>
    </w:p>
    <w:p w14:paraId="236E5C55" w14:textId="77777777" w:rsidR="008645F1" w:rsidRPr="00953C97" w:rsidRDefault="008645F1" w:rsidP="008645F1">
      <w:pPr>
        <w:rPr>
          <w:rStyle w:val="StyleArial"/>
          <w:b w:val="0"/>
        </w:rPr>
      </w:pPr>
      <w:r w:rsidRPr="00953C97">
        <w:rPr>
          <w:rStyle w:val="StyleArial"/>
          <w:b w:val="0"/>
        </w:rPr>
        <w:t xml:space="preserve">In </w:t>
      </w:r>
      <w:r w:rsidRPr="00A66640">
        <w:rPr>
          <w:rFonts w:cs="Arial"/>
        </w:rPr>
        <w:t>Tighnabruaich Primary School</w:t>
      </w:r>
      <w:r w:rsidRPr="00953C97">
        <w:rPr>
          <w:rStyle w:val="StyleArial"/>
          <w:b w:val="0"/>
        </w:rPr>
        <w:t>, the suggested uniform is as follows:</w:t>
      </w:r>
    </w:p>
    <w:p w14:paraId="5BD8E711" w14:textId="77777777" w:rsidR="008645F1" w:rsidRPr="00953C97" w:rsidRDefault="008645F1" w:rsidP="008645F1">
      <w:pPr>
        <w:rPr>
          <w:rStyle w:val="StyleArial"/>
          <w:b w:val="0"/>
        </w:rPr>
      </w:pPr>
    </w:p>
    <w:p w14:paraId="2B256E3D" w14:textId="77777777" w:rsidR="008645F1" w:rsidRPr="007D1D11" w:rsidRDefault="008645F1" w:rsidP="008645F1">
      <w:pPr>
        <w:rPr>
          <w:rFonts w:cs="Arial"/>
          <w:lang w:val="en-US"/>
        </w:rPr>
      </w:pPr>
      <w:r>
        <w:rPr>
          <w:rFonts w:cs="Arial"/>
          <w:lang w:val="en-US"/>
        </w:rPr>
        <w:t>G</w:t>
      </w:r>
      <w:r w:rsidRPr="007D1D11">
        <w:rPr>
          <w:rFonts w:cs="Arial"/>
          <w:lang w:val="en-US"/>
        </w:rPr>
        <w:t>rey, navy or black trousers or skirt worn with blue sweatshirts or jumpers.   Royal blue sweatshirts, incorporating the school badge, and white polo shirts can be ordered from our supplier</w:t>
      </w:r>
      <w:r>
        <w:rPr>
          <w:rFonts w:cs="Arial"/>
          <w:lang w:val="en-US"/>
        </w:rPr>
        <w:t>s</w:t>
      </w:r>
      <w:r w:rsidRPr="007D1D11">
        <w:rPr>
          <w:rFonts w:cs="Arial"/>
          <w:lang w:val="en-US"/>
        </w:rPr>
        <w:t xml:space="preserve"> as detaile</w:t>
      </w:r>
      <w:r>
        <w:rPr>
          <w:rFonts w:cs="Arial"/>
          <w:lang w:val="en-US"/>
        </w:rPr>
        <w:t>d on the school website</w:t>
      </w:r>
      <w:r w:rsidRPr="007D1D11">
        <w:rPr>
          <w:rFonts w:cs="Arial"/>
          <w:lang w:val="en-US"/>
        </w:rPr>
        <w:t xml:space="preserve"> before the start of the new session or at any time. Parents or </w:t>
      </w:r>
      <w:proofErr w:type="spellStart"/>
      <w:r w:rsidRPr="007D1D11">
        <w:rPr>
          <w:rFonts w:cs="Arial"/>
          <w:lang w:val="en-US"/>
        </w:rPr>
        <w:t>carers</w:t>
      </w:r>
      <w:proofErr w:type="spellEnd"/>
      <w:r w:rsidRPr="007D1D11">
        <w:rPr>
          <w:rFonts w:cs="Arial"/>
          <w:lang w:val="en-US"/>
        </w:rPr>
        <w:t xml:space="preserve"> are free to buy items from other suppliers if they wish. </w:t>
      </w:r>
    </w:p>
    <w:p w14:paraId="5602E5B0" w14:textId="77777777" w:rsidR="008645F1" w:rsidRPr="007D1D11" w:rsidRDefault="008645F1" w:rsidP="008645F1">
      <w:pPr>
        <w:rPr>
          <w:rFonts w:cs="Arial"/>
          <w:i/>
          <w:lang w:val="en-US"/>
        </w:rPr>
      </w:pPr>
      <w:r w:rsidRPr="007D1D11">
        <w:rPr>
          <w:rFonts w:cs="Arial"/>
          <w:i/>
          <w:lang w:val="en-US"/>
        </w:rPr>
        <w:t xml:space="preserve">The wearing of jeans is discouraged.  </w:t>
      </w:r>
    </w:p>
    <w:p w14:paraId="48326E5F" w14:textId="77777777" w:rsidR="008645F1" w:rsidRPr="007D1D11" w:rsidRDefault="008645F1" w:rsidP="008645F1">
      <w:pPr>
        <w:rPr>
          <w:rFonts w:cs="Arial"/>
          <w:lang w:val="en-US"/>
        </w:rPr>
      </w:pPr>
    </w:p>
    <w:p w14:paraId="51C11FC2" w14:textId="77777777" w:rsidR="008645F1" w:rsidRPr="007D1D11" w:rsidRDefault="008645F1" w:rsidP="008645F1">
      <w:pPr>
        <w:rPr>
          <w:rFonts w:cs="Arial"/>
          <w:lang w:val="en-US"/>
        </w:rPr>
      </w:pPr>
      <w:r w:rsidRPr="007D1D11">
        <w:rPr>
          <w:rFonts w:cs="Arial"/>
          <w:lang w:val="en-US"/>
        </w:rPr>
        <w:t xml:space="preserve">Parents or </w:t>
      </w:r>
      <w:proofErr w:type="spellStart"/>
      <w:r w:rsidRPr="007D1D11">
        <w:rPr>
          <w:rFonts w:cs="Arial"/>
          <w:lang w:val="en-US"/>
        </w:rPr>
        <w:t>carers</w:t>
      </w:r>
      <w:proofErr w:type="spellEnd"/>
      <w:r w:rsidRPr="007D1D11">
        <w:rPr>
          <w:rFonts w:cs="Arial"/>
          <w:lang w:val="en-US"/>
        </w:rPr>
        <w:t xml:space="preserve"> are asked to equip their children with a pair of soft shoes or trainers, a T-shirt and shorts to change into for PE (football </w:t>
      </w:r>
      <w:proofErr w:type="spellStart"/>
      <w:r w:rsidRPr="007D1D11">
        <w:rPr>
          <w:rFonts w:cs="Arial"/>
          <w:lang w:val="en-US"/>
        </w:rPr>
        <w:t>colours</w:t>
      </w:r>
      <w:proofErr w:type="spellEnd"/>
      <w:r w:rsidRPr="007D1D11">
        <w:rPr>
          <w:rFonts w:cs="Arial"/>
          <w:lang w:val="en-US"/>
        </w:rPr>
        <w:t xml:space="preserve"> are not permitted) and wellingtons for outdoor use.  This protects school uniform, allows freedom of movement and develops good habits of personal hygiene.  Gym shoes may be worn at other times inside the school to assist in keeping carpeted areas clean. </w:t>
      </w:r>
    </w:p>
    <w:p w14:paraId="78EC28DE" w14:textId="77777777" w:rsidR="008645F1" w:rsidRPr="00953C97" w:rsidRDefault="008645F1" w:rsidP="008645F1">
      <w:pPr>
        <w:rPr>
          <w:rFonts w:cs="Arial"/>
          <w:color w:val="FF0000"/>
        </w:rPr>
      </w:pPr>
    </w:p>
    <w:p w14:paraId="16E8D339" w14:textId="77777777" w:rsidR="008645F1" w:rsidRPr="00953C97" w:rsidRDefault="008645F1" w:rsidP="008645F1">
      <w:pPr>
        <w:rPr>
          <w:rStyle w:val="StyleArial"/>
          <w:b w:val="0"/>
        </w:rPr>
      </w:pPr>
      <w:r w:rsidRPr="00953C97">
        <w:rPr>
          <w:rStyle w:val="StyleArial"/>
          <w:b w:val="0"/>
        </w:rPr>
        <w:t>Please note that school uniform is not compulsory and it is not policy</w:t>
      </w:r>
      <w:r w:rsidRPr="00953C97">
        <w:rPr>
          <w:rFonts w:cs="Arial"/>
          <w:bCs/>
        </w:rPr>
        <w:t xml:space="preserve"> </w:t>
      </w:r>
      <w:r w:rsidRPr="00953C97">
        <w:rPr>
          <w:rStyle w:val="StyleArial"/>
          <w:b w:val="0"/>
        </w:rPr>
        <w:t xml:space="preserve">to insist on pupils wearing uniform or having specialist items of clothing in order to engage in all of the activities of the curriculum.  As such, pupils will not be deprived of any educational benefit as a result of not wearing uniform.  </w:t>
      </w:r>
    </w:p>
    <w:p w14:paraId="0918239E" w14:textId="1C468635" w:rsidR="00844A5B" w:rsidRPr="00953C97" w:rsidRDefault="00844A5B" w:rsidP="005B3193">
      <w:pPr>
        <w:rPr>
          <w:rStyle w:val="StyleArial"/>
          <w:b w:val="0"/>
        </w:rPr>
      </w:pPr>
    </w:p>
    <w:p w14:paraId="0918239F" w14:textId="77777777" w:rsidR="007A3929" w:rsidRDefault="007A3929" w:rsidP="005B3193">
      <w:pPr>
        <w:rPr>
          <w:rStyle w:val="StyleArial"/>
          <w:b w:val="0"/>
        </w:rPr>
      </w:pPr>
    </w:p>
    <w:p w14:paraId="091823A0" w14:textId="77777777" w:rsidR="005B3193" w:rsidRPr="00953C97" w:rsidRDefault="005B3193" w:rsidP="005B3193">
      <w:pPr>
        <w:rPr>
          <w:rStyle w:val="StyleArial"/>
          <w:b w:val="0"/>
        </w:rPr>
      </w:pPr>
      <w:r w:rsidRPr="00953C97">
        <w:rPr>
          <w:rStyle w:val="StyleArial"/>
          <w:b w:val="0"/>
        </w:rPr>
        <w:t>However, there are forms of dress which are unacceptable in school, such as items of clothing which:</w:t>
      </w:r>
    </w:p>
    <w:p w14:paraId="091823A1" w14:textId="77777777" w:rsidR="005B3193" w:rsidRPr="00953C97" w:rsidRDefault="00844A5B" w:rsidP="005B3193">
      <w:pPr>
        <w:numPr>
          <w:ilvl w:val="0"/>
          <w:numId w:val="36"/>
        </w:numPr>
        <w:rPr>
          <w:rStyle w:val="StyleArial"/>
          <w:b w:val="0"/>
        </w:rPr>
      </w:pPr>
      <w:r w:rsidRPr="00953C97">
        <w:rPr>
          <w:rStyle w:val="StyleArial"/>
          <w:b w:val="0"/>
        </w:rPr>
        <w:t>potentially</w:t>
      </w:r>
      <w:r w:rsidR="005B3193" w:rsidRPr="00953C97">
        <w:rPr>
          <w:rStyle w:val="StyleArial"/>
          <w:b w:val="0"/>
        </w:rPr>
        <w:t xml:space="preserve"> encourage faction (such as football colours);</w:t>
      </w:r>
    </w:p>
    <w:p w14:paraId="091823A2" w14:textId="77777777" w:rsidR="005B3193" w:rsidRPr="00953C97" w:rsidRDefault="005B3193" w:rsidP="005B3193">
      <w:pPr>
        <w:numPr>
          <w:ilvl w:val="0"/>
          <w:numId w:val="36"/>
        </w:numPr>
        <w:rPr>
          <w:rStyle w:val="StyleArial"/>
          <w:b w:val="0"/>
        </w:rPr>
      </w:pPr>
      <w:r w:rsidRPr="00953C97">
        <w:rPr>
          <w:rStyle w:val="StyleArial"/>
          <w:b w:val="0"/>
        </w:rPr>
        <w:t>could cause offence (such as anti-religious symbolism or political slogans);</w:t>
      </w:r>
    </w:p>
    <w:p w14:paraId="091823A3" w14:textId="77777777" w:rsidR="005B3193" w:rsidRPr="00953C97" w:rsidRDefault="005B3193" w:rsidP="005B3193">
      <w:pPr>
        <w:numPr>
          <w:ilvl w:val="0"/>
          <w:numId w:val="36"/>
        </w:numPr>
        <w:rPr>
          <w:rStyle w:val="StyleArial"/>
          <w:b w:val="0"/>
        </w:rPr>
      </w:pPr>
      <w:r w:rsidRPr="00953C97">
        <w:rPr>
          <w:rStyle w:val="StyleArial"/>
          <w:b w:val="0"/>
        </w:rPr>
        <w:t>could cause health and safety difficulties (such as loose fitting clothing, dangling earrings);</w:t>
      </w:r>
    </w:p>
    <w:p w14:paraId="091823A4" w14:textId="77777777" w:rsidR="005B3193" w:rsidRPr="00953C97" w:rsidRDefault="005B3193" w:rsidP="005B3193">
      <w:pPr>
        <w:numPr>
          <w:ilvl w:val="0"/>
          <w:numId w:val="36"/>
        </w:numPr>
        <w:rPr>
          <w:rStyle w:val="StyleArial"/>
          <w:b w:val="0"/>
        </w:rPr>
      </w:pPr>
      <w:r w:rsidRPr="00953C97">
        <w:rPr>
          <w:rStyle w:val="StyleArial"/>
          <w:b w:val="0"/>
        </w:rPr>
        <w:t>are made from a flammable material</w:t>
      </w:r>
      <w:r w:rsidR="00844A5B" w:rsidRPr="00953C97">
        <w:rPr>
          <w:rStyle w:val="StyleArial"/>
          <w:b w:val="0"/>
        </w:rPr>
        <w:t>,</w:t>
      </w:r>
      <w:r w:rsidRPr="00953C97">
        <w:rPr>
          <w:rStyle w:val="StyleArial"/>
          <w:b w:val="0"/>
        </w:rPr>
        <w:t xml:space="preserve"> for example shell suits in practical classes;</w:t>
      </w:r>
    </w:p>
    <w:p w14:paraId="091823A5" w14:textId="77777777" w:rsidR="005B3193" w:rsidRPr="00953C97" w:rsidRDefault="005B3193" w:rsidP="005B3193">
      <w:pPr>
        <w:numPr>
          <w:ilvl w:val="0"/>
          <w:numId w:val="36"/>
        </w:numPr>
        <w:rPr>
          <w:rStyle w:val="StyleArial"/>
          <w:b w:val="0"/>
        </w:rPr>
      </w:pPr>
      <w:r w:rsidRPr="00953C97">
        <w:rPr>
          <w:rStyle w:val="StyleArial"/>
          <w:b w:val="0"/>
        </w:rPr>
        <w:lastRenderedPageBreak/>
        <w:t>could cause damage to flooring;</w:t>
      </w:r>
    </w:p>
    <w:p w14:paraId="091823A6" w14:textId="77777777" w:rsidR="005B3193" w:rsidRPr="00953C97" w:rsidRDefault="005B3193" w:rsidP="005B3193">
      <w:pPr>
        <w:numPr>
          <w:ilvl w:val="0"/>
          <w:numId w:val="36"/>
        </w:numPr>
        <w:rPr>
          <w:rStyle w:val="StyleArial"/>
          <w:b w:val="0"/>
        </w:rPr>
      </w:pPr>
      <w:r w:rsidRPr="00953C97">
        <w:rPr>
          <w:rStyle w:val="StyleArial"/>
          <w:b w:val="0"/>
        </w:rPr>
        <w:t>carry advertising, particularly for alcohol or tobacco; and</w:t>
      </w:r>
    </w:p>
    <w:p w14:paraId="091823A7" w14:textId="77777777" w:rsidR="005B3193" w:rsidRPr="00953C97" w:rsidRDefault="005B3193" w:rsidP="005B3193">
      <w:pPr>
        <w:numPr>
          <w:ilvl w:val="0"/>
          <w:numId w:val="36"/>
        </w:numPr>
        <w:rPr>
          <w:rStyle w:val="StyleArial"/>
          <w:b w:val="0"/>
        </w:rPr>
      </w:pPr>
      <w:proofErr w:type="gramStart"/>
      <w:r w:rsidRPr="00953C97">
        <w:rPr>
          <w:rStyle w:val="StyleArial"/>
          <w:b w:val="0"/>
        </w:rPr>
        <w:t>could</w:t>
      </w:r>
      <w:proofErr w:type="gramEnd"/>
      <w:r w:rsidRPr="00953C97">
        <w:rPr>
          <w:rStyle w:val="StyleArial"/>
          <w:b w:val="0"/>
        </w:rPr>
        <w:t xml:space="preserve"> be used to inflict damage on other pupils or be used by others to do so.</w:t>
      </w:r>
    </w:p>
    <w:p w14:paraId="091823A8" w14:textId="77777777" w:rsidR="005B3193" w:rsidRPr="00953C97" w:rsidRDefault="005B3193" w:rsidP="005B3193">
      <w:pPr>
        <w:ind w:left="283"/>
        <w:rPr>
          <w:rFonts w:cs="Arial"/>
        </w:rPr>
      </w:pPr>
    </w:p>
    <w:p w14:paraId="091823A9" w14:textId="77777777" w:rsidR="00E16AF9" w:rsidRPr="00953C97" w:rsidRDefault="00E16AF9" w:rsidP="008B1A4B">
      <w:pPr>
        <w:rPr>
          <w:rStyle w:val="StyleArial"/>
          <w:b w:val="0"/>
        </w:rPr>
      </w:pPr>
      <w:r w:rsidRPr="00953C97">
        <w:rPr>
          <w:rStyle w:val="StyleArial"/>
          <w:b w:val="0"/>
        </w:rPr>
        <w:t xml:space="preserve">All clothing brought to school should be </w:t>
      </w:r>
      <w:r w:rsidR="00EE37D4" w:rsidRPr="00953C97">
        <w:rPr>
          <w:rStyle w:val="StyleArial"/>
          <w:b w:val="0"/>
        </w:rPr>
        <w:t>labelled</w:t>
      </w:r>
      <w:r w:rsidRPr="00953C97">
        <w:rPr>
          <w:rStyle w:val="StyleArial"/>
          <w:b w:val="0"/>
        </w:rPr>
        <w:t xml:space="preserve"> or marked in some way, as it is difficult for children to distinguish their own clothing from others.</w:t>
      </w:r>
    </w:p>
    <w:p w14:paraId="091823AA" w14:textId="77777777" w:rsidR="00E16AF9" w:rsidRPr="00953C97" w:rsidRDefault="00E16AF9" w:rsidP="008B1A4B">
      <w:pPr>
        <w:rPr>
          <w:rStyle w:val="StyleArial"/>
          <w:b w:val="0"/>
        </w:rPr>
      </w:pPr>
    </w:p>
    <w:p w14:paraId="091823AB" w14:textId="77777777" w:rsidR="00E16AF9" w:rsidRDefault="003D2867" w:rsidP="00EB1E59">
      <w:pPr>
        <w:pStyle w:val="Heading2"/>
      </w:pPr>
      <w:bookmarkStart w:id="10" w:name="_Toc121825059"/>
      <w:r w:rsidRPr="00EB1E59">
        <w:t>School Clothing Grants</w:t>
      </w:r>
      <w:bookmarkEnd w:id="10"/>
    </w:p>
    <w:p w14:paraId="091823AC" w14:textId="77777777" w:rsidR="006931B4" w:rsidRDefault="006931B4" w:rsidP="006931B4"/>
    <w:p w14:paraId="091823AD" w14:textId="35EF7F91" w:rsidR="00012F56" w:rsidRPr="002E5572" w:rsidRDefault="00534DAB" w:rsidP="00012F56">
      <w:pPr>
        <w:rPr>
          <w:rFonts w:cs="Arial"/>
          <w:color w:val="000000"/>
          <w:lang w:val="en"/>
        </w:rPr>
      </w:pPr>
      <w:r>
        <w:t xml:space="preserve">For information </w:t>
      </w:r>
      <w:r w:rsidRPr="002E5572">
        <w:t xml:space="preserve">about </w:t>
      </w:r>
      <w:r w:rsidR="002E5572" w:rsidRPr="002E5572">
        <w:t>School Clothing Grants</w:t>
      </w:r>
      <w:r>
        <w:t>, including</w:t>
      </w:r>
      <w:r w:rsidR="002E5572" w:rsidRPr="002E5572">
        <w:t xml:space="preserve"> </w:t>
      </w:r>
      <w:r>
        <w:t xml:space="preserve">the eligibility criteria, </w:t>
      </w:r>
      <w:r w:rsidR="002E5572" w:rsidRPr="002E5572">
        <w:t>and</w:t>
      </w:r>
      <w:r w:rsidR="002E5572" w:rsidRPr="002E5572">
        <w:rPr>
          <w:rFonts w:cs="Arial"/>
          <w:color w:val="000000"/>
          <w:lang w:val="en"/>
        </w:rPr>
        <w:t xml:space="preserve"> t</w:t>
      </w:r>
      <w:r w:rsidR="00012F56" w:rsidRPr="002E5572">
        <w:rPr>
          <w:rFonts w:cs="Arial"/>
          <w:color w:val="000000"/>
          <w:lang w:val="en"/>
        </w:rPr>
        <w:t xml:space="preserve">o complete an online application form please visit </w:t>
      </w:r>
      <w:hyperlink r:id="rId19" w:history="1">
        <w:r w:rsidR="00DE3A12">
          <w:rPr>
            <w:rStyle w:val="Hyperlink"/>
          </w:rPr>
          <w:t>Childcare, School and Education Grants | Argyll and Bute Council (argyll-bute.gov.uk)</w:t>
        </w:r>
      </w:hyperlink>
      <w:r w:rsidR="00CE09E1" w:rsidRPr="002E5572">
        <w:rPr>
          <w:rFonts w:cs="Arial"/>
          <w:color w:val="000000"/>
        </w:rPr>
        <w:t xml:space="preserve">. </w:t>
      </w:r>
      <w:r w:rsidR="00012F56" w:rsidRPr="002E5572">
        <w:rPr>
          <w:rFonts w:cs="Arial"/>
          <w:color w:val="000000"/>
        </w:rPr>
        <w:t xml:space="preserve">  Alternatively, </w:t>
      </w:r>
      <w:r w:rsidR="00012F56" w:rsidRPr="002E5572">
        <w:rPr>
          <w:rFonts w:cs="Arial"/>
          <w:color w:val="000000"/>
          <w:lang w:val="en"/>
        </w:rPr>
        <w:t>please contact Customer Services: Education on 01369 708548 or your local benefit enquiry office.</w:t>
      </w:r>
    </w:p>
    <w:p w14:paraId="091823AE" w14:textId="77777777" w:rsidR="003F277E" w:rsidRPr="00EB1E59" w:rsidRDefault="003D2867" w:rsidP="00EB1E59">
      <w:pPr>
        <w:pStyle w:val="Heading2"/>
      </w:pPr>
      <w:bookmarkStart w:id="11" w:name="_Toc121825060"/>
      <w:r w:rsidRPr="00EB1E59">
        <w:t>Parental Concerns</w:t>
      </w:r>
      <w:bookmarkEnd w:id="11"/>
    </w:p>
    <w:p w14:paraId="091823AF" w14:textId="77777777" w:rsidR="001F6718" w:rsidRPr="00953C97" w:rsidRDefault="001F6718" w:rsidP="008B1A4B">
      <w:pPr>
        <w:rPr>
          <w:rStyle w:val="StyleArial"/>
          <w:b w:val="0"/>
        </w:rPr>
      </w:pPr>
    </w:p>
    <w:p w14:paraId="091823B0" w14:textId="77777777" w:rsidR="00262687" w:rsidRPr="00AA73B4" w:rsidRDefault="00753A39" w:rsidP="008B1A4B">
      <w:pPr>
        <w:rPr>
          <w:rFonts w:cs="Arial"/>
          <w:color w:val="000000"/>
        </w:rPr>
      </w:pPr>
      <w:r w:rsidRPr="00AA73B4">
        <w:rPr>
          <w:rFonts w:cs="Arial"/>
          <w:color w:val="000000"/>
        </w:rPr>
        <w:t>If</w:t>
      </w:r>
      <w:r w:rsidR="006931B4" w:rsidRPr="00AA73B4">
        <w:rPr>
          <w:rFonts w:cs="Arial"/>
          <w:color w:val="000000"/>
        </w:rPr>
        <w:t xml:space="preserve"> you have any </w:t>
      </w:r>
      <w:r w:rsidRPr="00AA73B4">
        <w:rPr>
          <w:rFonts w:cs="Arial"/>
          <w:color w:val="000000"/>
        </w:rPr>
        <w:t xml:space="preserve">concerns relating to </w:t>
      </w:r>
      <w:r w:rsidR="006931B4" w:rsidRPr="00AA73B4">
        <w:rPr>
          <w:rFonts w:cs="Arial"/>
          <w:color w:val="000000"/>
        </w:rPr>
        <w:t>your child</w:t>
      </w:r>
      <w:r w:rsidRPr="00AA73B4">
        <w:rPr>
          <w:rFonts w:cs="Arial"/>
          <w:color w:val="000000"/>
        </w:rPr>
        <w:t>,</w:t>
      </w:r>
      <w:r w:rsidR="006931B4" w:rsidRPr="00AA73B4">
        <w:rPr>
          <w:rFonts w:cs="Arial"/>
          <w:color w:val="000000"/>
        </w:rPr>
        <w:t xml:space="preserve"> please contact the </w:t>
      </w:r>
      <w:r w:rsidRPr="00AA73B4">
        <w:rPr>
          <w:rFonts w:cs="Arial"/>
          <w:color w:val="000000"/>
        </w:rPr>
        <w:t>school</w:t>
      </w:r>
      <w:r w:rsidR="006931B4" w:rsidRPr="00AA73B4">
        <w:rPr>
          <w:rFonts w:cs="Arial"/>
          <w:color w:val="000000"/>
        </w:rPr>
        <w:t xml:space="preserve"> </w:t>
      </w:r>
      <w:r w:rsidRPr="00AA73B4">
        <w:rPr>
          <w:rFonts w:cs="Arial"/>
          <w:color w:val="000000"/>
        </w:rPr>
        <w:t xml:space="preserve">office </w:t>
      </w:r>
      <w:r w:rsidR="006931B4" w:rsidRPr="00AA73B4">
        <w:rPr>
          <w:rFonts w:cs="Arial"/>
          <w:color w:val="000000"/>
        </w:rPr>
        <w:t>in the first instance.</w:t>
      </w:r>
    </w:p>
    <w:p w14:paraId="091823B1" w14:textId="77777777" w:rsidR="00C317A3" w:rsidRDefault="00C317A3" w:rsidP="008B1A4B">
      <w:pPr>
        <w:rPr>
          <w:rFonts w:cs="Arial"/>
        </w:rPr>
      </w:pPr>
    </w:p>
    <w:p w14:paraId="091823B2" w14:textId="77777777" w:rsidR="00783D0D" w:rsidRPr="00EB1E59" w:rsidRDefault="003D2867" w:rsidP="00EB1E59">
      <w:pPr>
        <w:pStyle w:val="Heading2"/>
      </w:pPr>
      <w:bookmarkStart w:id="12" w:name="_Toc121825061"/>
      <w:r w:rsidRPr="00EB1E59">
        <w:t>Pupil Absence Procedures</w:t>
      </w:r>
      <w:bookmarkEnd w:id="12"/>
      <w:r w:rsidR="0074066F" w:rsidRPr="00EB1E59">
        <w:t xml:space="preserve"> </w:t>
      </w:r>
    </w:p>
    <w:p w14:paraId="091823B3" w14:textId="77777777" w:rsidR="00783D0D" w:rsidRPr="00953C97" w:rsidRDefault="00783D0D" w:rsidP="008B1A4B">
      <w:pPr>
        <w:rPr>
          <w:rStyle w:val="StyleArial"/>
          <w:b w:val="0"/>
        </w:rPr>
      </w:pPr>
    </w:p>
    <w:p w14:paraId="091823B4" w14:textId="77777777" w:rsidR="000D0248" w:rsidRPr="00A959BF" w:rsidRDefault="000D0248" w:rsidP="008B1A4B">
      <w:pPr>
        <w:ind w:right="38"/>
        <w:rPr>
          <w:rFonts w:cs="Arial"/>
          <w:color w:val="000000"/>
        </w:rPr>
      </w:pPr>
      <w:r w:rsidRPr="00A959BF">
        <w:rPr>
          <w:rFonts w:cs="Arial"/>
          <w:color w:val="000000"/>
        </w:rPr>
        <w:t>Parents are required to contact the school every day for any absence other than holiday. Council policy is that we will contact a parent if a child is absent and no communication has been forthcoming from the parent.  We may do this by phone or text message.</w:t>
      </w:r>
    </w:p>
    <w:p w14:paraId="091823B5" w14:textId="77777777" w:rsidR="00AE242C" w:rsidRDefault="00AE242C" w:rsidP="00C8757B">
      <w:pPr>
        <w:rPr>
          <w:rFonts w:cs="Arial"/>
          <w:color w:val="000000"/>
          <w:u w:val="single"/>
        </w:rPr>
      </w:pPr>
    </w:p>
    <w:p w14:paraId="091823B6" w14:textId="2117FEDF" w:rsidR="00C8757B" w:rsidRPr="004E5BDA" w:rsidRDefault="00FD5DFD" w:rsidP="00C8757B">
      <w:pPr>
        <w:rPr>
          <w:rFonts w:cs="Arial"/>
        </w:rPr>
      </w:pPr>
      <w:r w:rsidRPr="004E5BDA">
        <w:rPr>
          <w:rFonts w:cs="Arial"/>
          <w:color w:val="000000"/>
          <w:u w:val="single"/>
        </w:rPr>
        <w:t>Early Learning and Childcare</w:t>
      </w:r>
      <w:r w:rsidRPr="004E5BDA">
        <w:rPr>
          <w:rFonts w:cs="Arial"/>
          <w:u w:val="single"/>
        </w:rPr>
        <w:t xml:space="preserve"> </w:t>
      </w:r>
      <w:r w:rsidR="003D2867" w:rsidRPr="004E5BDA">
        <w:rPr>
          <w:rFonts w:cs="Arial"/>
          <w:u w:val="single"/>
        </w:rPr>
        <w:t>Attendance</w:t>
      </w:r>
    </w:p>
    <w:p w14:paraId="091823B7" w14:textId="77777777" w:rsidR="00C916FC" w:rsidRPr="009D720F" w:rsidRDefault="00C916FC" w:rsidP="008B1A4B">
      <w:pPr>
        <w:rPr>
          <w:rStyle w:val="StyleArial"/>
          <w:b w:val="0"/>
          <w:color w:val="000000"/>
        </w:rPr>
      </w:pPr>
    </w:p>
    <w:p w14:paraId="091823B8" w14:textId="77777777" w:rsidR="004E5BDA" w:rsidRPr="009D720F" w:rsidRDefault="004E5BDA" w:rsidP="004E5BDA">
      <w:pPr>
        <w:rPr>
          <w:color w:val="000000"/>
        </w:rPr>
      </w:pPr>
      <w:r w:rsidRPr="009D720F">
        <w:rPr>
          <w:rStyle w:val="StyleArial"/>
          <w:b w:val="0"/>
          <w:bCs/>
          <w:color w:val="000000"/>
        </w:rPr>
        <w:t>A child’s entitlement to funded ELC will be 1140 hours (pro rata), generally arranged as 5 x 6 hour sessions over 38 weeks within the school year.  However, some standalone units are offering a different pattern of provision.  Information on what nurseries are offering can be obtained from each nursery or school or on the Council website.</w:t>
      </w:r>
    </w:p>
    <w:p w14:paraId="091823B9" w14:textId="77777777" w:rsidR="004E5BDA" w:rsidRPr="009D720F" w:rsidRDefault="004E5BDA" w:rsidP="004E5BDA">
      <w:pPr>
        <w:rPr>
          <w:color w:val="000000"/>
        </w:rPr>
      </w:pPr>
      <w:r w:rsidRPr="009D720F">
        <w:rPr>
          <w:rStyle w:val="StyleArial"/>
          <w:b w:val="0"/>
          <w:bCs/>
          <w:color w:val="000000"/>
        </w:rPr>
        <w:t> </w:t>
      </w:r>
    </w:p>
    <w:p w14:paraId="091823BA" w14:textId="77777777" w:rsidR="004E5BDA" w:rsidRPr="009D720F" w:rsidRDefault="004E5BDA" w:rsidP="004E5BDA">
      <w:pPr>
        <w:rPr>
          <w:color w:val="000000"/>
        </w:rPr>
      </w:pPr>
      <w:r w:rsidRPr="009D720F">
        <w:rPr>
          <w:rStyle w:val="StyleArial"/>
          <w:b w:val="0"/>
          <w:bCs/>
          <w:color w:val="000000"/>
        </w:rPr>
        <w:t xml:space="preserve">Children who attend in a regular pattern settle well into the </w:t>
      </w:r>
      <w:r w:rsidRPr="009D720F">
        <w:rPr>
          <w:rFonts w:cs="Arial"/>
          <w:color w:val="000000"/>
        </w:rPr>
        <w:t>early learning and childcare</w:t>
      </w:r>
      <w:r w:rsidRPr="009D720F">
        <w:rPr>
          <w:rStyle w:val="StyleArial"/>
          <w:b w:val="0"/>
          <w:bCs/>
          <w:color w:val="000000"/>
        </w:rPr>
        <w:t xml:space="preserve"> routine, have the opportunity to build firm relationships with adults and peers and experience continuity of learning.  During the induction period however, adaptations are made to meet the needs of the individual child.</w:t>
      </w:r>
    </w:p>
    <w:p w14:paraId="091823BB" w14:textId="77777777" w:rsidR="00C916FC" w:rsidRPr="004E5BDA" w:rsidRDefault="00C916FC" w:rsidP="008B1A4B">
      <w:pPr>
        <w:rPr>
          <w:rStyle w:val="StyleArial"/>
          <w:b w:val="0"/>
        </w:rPr>
      </w:pPr>
    </w:p>
    <w:p w14:paraId="091823BC" w14:textId="77777777" w:rsidR="00783D0D" w:rsidRPr="004E5BDA" w:rsidRDefault="003D2867" w:rsidP="008B1A4B">
      <w:pPr>
        <w:rPr>
          <w:rFonts w:cs="Arial"/>
          <w:u w:val="single"/>
        </w:rPr>
      </w:pPr>
      <w:r w:rsidRPr="004E5BDA">
        <w:rPr>
          <w:rFonts w:cs="Arial"/>
          <w:u w:val="single"/>
        </w:rPr>
        <w:t xml:space="preserve">School </w:t>
      </w:r>
      <w:r w:rsidR="00783D0D" w:rsidRPr="004E5BDA">
        <w:rPr>
          <w:rFonts w:cs="Arial"/>
          <w:u w:val="single"/>
        </w:rPr>
        <w:t>Attendance</w:t>
      </w:r>
      <w:r w:rsidRPr="004E5BDA">
        <w:rPr>
          <w:rFonts w:cs="Arial"/>
          <w:u w:val="single"/>
        </w:rPr>
        <w:t xml:space="preserve"> </w:t>
      </w:r>
    </w:p>
    <w:p w14:paraId="091823BD" w14:textId="77777777" w:rsidR="00783D0D" w:rsidRPr="00953C97" w:rsidRDefault="00783D0D" w:rsidP="008B1A4B">
      <w:pPr>
        <w:rPr>
          <w:rStyle w:val="StyleArial"/>
          <w:b w:val="0"/>
        </w:rPr>
      </w:pPr>
    </w:p>
    <w:p w14:paraId="091823BE" w14:textId="77777777" w:rsidR="00783D0D" w:rsidRPr="00953C97" w:rsidRDefault="00783D0D" w:rsidP="008B1A4B">
      <w:pPr>
        <w:rPr>
          <w:rStyle w:val="StyleArial"/>
          <w:b w:val="0"/>
        </w:rPr>
      </w:pPr>
      <w:r w:rsidRPr="00953C97">
        <w:rPr>
          <w:rStyle w:val="StyleArial"/>
          <w:b w:val="0"/>
        </w:rPr>
        <w:t>Parents</w:t>
      </w:r>
      <w:r w:rsidR="000D254A" w:rsidRPr="00953C97">
        <w:rPr>
          <w:rStyle w:val="StyleArial"/>
          <w:b w:val="0"/>
        </w:rPr>
        <w:t>/carers</w:t>
      </w:r>
      <w:r w:rsidRPr="00953C97">
        <w:rPr>
          <w:rStyle w:val="StyleArial"/>
          <w:b w:val="0"/>
        </w:rPr>
        <w:t xml:space="preserve"> are responsible for ensuring that their children attend school regularly and arrive on time.  They are also responsible for ensuring the safety of their children on their journeys to and from school.  </w:t>
      </w:r>
    </w:p>
    <w:p w14:paraId="091823BF" w14:textId="77777777" w:rsidR="00783D0D" w:rsidRPr="00953C97" w:rsidRDefault="00783D0D" w:rsidP="008B1A4B">
      <w:pPr>
        <w:rPr>
          <w:rStyle w:val="StyleArial"/>
          <w:b w:val="0"/>
        </w:rPr>
      </w:pPr>
    </w:p>
    <w:p w14:paraId="091823C0" w14:textId="413733CF" w:rsidR="00783D0D" w:rsidRPr="00953C97" w:rsidRDefault="00783D0D" w:rsidP="008B1A4B">
      <w:pPr>
        <w:rPr>
          <w:rStyle w:val="StyleArial"/>
          <w:b w:val="0"/>
        </w:rPr>
      </w:pPr>
      <w:r w:rsidRPr="00953C97">
        <w:rPr>
          <w:rStyle w:val="StyleArial"/>
          <w:b w:val="0"/>
        </w:rPr>
        <w:t xml:space="preserve">Regular and punctual attendance is linked closely </w:t>
      </w:r>
      <w:r w:rsidR="00F83E80" w:rsidRPr="00953C97">
        <w:rPr>
          <w:rStyle w:val="StyleArial"/>
          <w:b w:val="0"/>
        </w:rPr>
        <w:t xml:space="preserve">to achievement and school staff </w:t>
      </w:r>
      <w:r w:rsidRPr="00953C97">
        <w:rPr>
          <w:rStyle w:val="StyleArial"/>
          <w:b w:val="0"/>
        </w:rPr>
        <w:t>wish to work with parents</w:t>
      </w:r>
      <w:r w:rsidR="000D254A" w:rsidRPr="00953C97">
        <w:rPr>
          <w:rStyle w:val="StyleArial"/>
          <w:b w:val="0"/>
        </w:rPr>
        <w:t>/carers</w:t>
      </w:r>
      <w:r w:rsidRPr="00953C97">
        <w:rPr>
          <w:rStyle w:val="StyleArial"/>
          <w:b w:val="0"/>
        </w:rPr>
        <w:t xml:space="preserve"> to ensure that children can reach their full potential.  The school is required by law to maintain an accurate record of the attendance and absence of each pupil and parents</w:t>
      </w:r>
      <w:r w:rsidR="000D254A" w:rsidRPr="00953C97">
        <w:rPr>
          <w:rStyle w:val="StyleArial"/>
          <w:b w:val="0"/>
        </w:rPr>
        <w:t>/carers</w:t>
      </w:r>
      <w:r w:rsidRPr="00953C97">
        <w:rPr>
          <w:rStyle w:val="StyleArial"/>
          <w:b w:val="0"/>
        </w:rPr>
        <w:t xml:space="preserve"> are requested to assist in this process by keeping the school informed if their child is to be absent for any reason.</w:t>
      </w:r>
      <w:r w:rsidR="00AC1622" w:rsidRPr="00AC1622">
        <w:rPr>
          <w:rFonts w:cs="Arial"/>
          <w:i/>
          <w:iCs/>
          <w:color w:val="FF0000"/>
        </w:rPr>
        <w:t xml:space="preserve"> </w:t>
      </w:r>
      <w:r w:rsidR="00AC1622" w:rsidRPr="00AC1622">
        <w:rPr>
          <w:rFonts w:cs="Arial"/>
        </w:rPr>
        <w:t xml:space="preserve">Your child’s school will contact you and offer support if your child’s attendance falls below 90%.  The school will continue to work with you until your child’s </w:t>
      </w:r>
      <w:r w:rsidR="00AC1622" w:rsidRPr="00AC1622">
        <w:rPr>
          <w:rFonts w:cs="Arial"/>
        </w:rPr>
        <w:lastRenderedPageBreak/>
        <w:t>attendance improves.  The school may identify further support and seek advice from other professionals to ensure your child’s needs are met.</w:t>
      </w:r>
    </w:p>
    <w:p w14:paraId="091823C1" w14:textId="77777777" w:rsidR="00783D0D" w:rsidRPr="00953C97" w:rsidRDefault="00783D0D" w:rsidP="008B1A4B">
      <w:pPr>
        <w:rPr>
          <w:rStyle w:val="StyleArial"/>
          <w:b w:val="0"/>
        </w:rPr>
      </w:pPr>
    </w:p>
    <w:p w14:paraId="091823C2" w14:textId="77777777" w:rsidR="00783D0D" w:rsidRPr="00953C97" w:rsidRDefault="00783D0D" w:rsidP="008B1A4B">
      <w:pPr>
        <w:rPr>
          <w:rStyle w:val="StyleArial"/>
          <w:b w:val="0"/>
        </w:rPr>
      </w:pPr>
      <w:r w:rsidRPr="00953C97">
        <w:rPr>
          <w:rStyle w:val="StyleArial"/>
          <w:b w:val="0"/>
        </w:rPr>
        <w:t>It is important to note that if a child does not arrive at school and there is no reasonable explanation provided for his/her absence then members of staff will be required to ascertain the whereabouts and safety of the individual child.  In order to avoid causing unnecessary concern for staff and parents</w:t>
      </w:r>
      <w:r w:rsidR="000D254A" w:rsidRPr="00953C97">
        <w:rPr>
          <w:rStyle w:val="StyleArial"/>
          <w:b w:val="0"/>
        </w:rPr>
        <w:t>/carers</w:t>
      </w:r>
      <w:r w:rsidR="00873E41" w:rsidRPr="00953C97">
        <w:rPr>
          <w:rStyle w:val="StyleArial"/>
          <w:b w:val="0"/>
        </w:rPr>
        <w:t>,</w:t>
      </w:r>
      <w:r w:rsidRPr="00953C97">
        <w:rPr>
          <w:rStyle w:val="StyleArial"/>
          <w:b w:val="0"/>
        </w:rPr>
        <w:t xml:space="preserve"> the importance of good communication between home and school cannot be over-emphasised.</w:t>
      </w:r>
    </w:p>
    <w:p w14:paraId="091823C3" w14:textId="77777777" w:rsidR="00C057E3" w:rsidRPr="00953C97" w:rsidRDefault="00C057E3" w:rsidP="008B1A4B">
      <w:pPr>
        <w:rPr>
          <w:rStyle w:val="StyleArial"/>
          <w:b w:val="0"/>
        </w:rPr>
      </w:pPr>
    </w:p>
    <w:p w14:paraId="091823C4" w14:textId="77777777" w:rsidR="00783D0D" w:rsidRPr="00953C97" w:rsidRDefault="00783D0D" w:rsidP="008B1A4B">
      <w:pPr>
        <w:ind w:left="426"/>
        <w:rPr>
          <w:rFonts w:cs="Arial"/>
          <w:u w:val="single"/>
        </w:rPr>
      </w:pPr>
      <w:r w:rsidRPr="00953C97">
        <w:rPr>
          <w:rFonts w:cs="Arial"/>
          <w:u w:val="single"/>
        </w:rPr>
        <w:t>Planned Absence</w:t>
      </w:r>
    </w:p>
    <w:p w14:paraId="091823C5" w14:textId="77777777" w:rsidR="00783D0D" w:rsidRPr="00953C97" w:rsidRDefault="004A241B" w:rsidP="008B1A4B">
      <w:pPr>
        <w:numPr>
          <w:ilvl w:val="0"/>
          <w:numId w:val="4"/>
        </w:numPr>
        <w:tabs>
          <w:tab w:val="clear" w:pos="1854"/>
        </w:tabs>
        <w:ind w:left="426"/>
        <w:rPr>
          <w:rStyle w:val="StyleArial"/>
          <w:b w:val="0"/>
        </w:rPr>
      </w:pPr>
      <w:r w:rsidRPr="00953C97">
        <w:rPr>
          <w:rStyle w:val="StyleArial"/>
          <w:b w:val="0"/>
        </w:rPr>
        <w:t>P</w:t>
      </w:r>
      <w:r w:rsidR="00783D0D" w:rsidRPr="00953C97">
        <w:rPr>
          <w:rStyle w:val="StyleArial"/>
          <w:b w:val="0"/>
        </w:rPr>
        <w:t>arents</w:t>
      </w:r>
      <w:r w:rsidR="000D254A" w:rsidRPr="00953C97">
        <w:rPr>
          <w:rStyle w:val="StyleArial"/>
          <w:b w:val="0"/>
        </w:rPr>
        <w:t>/carers</w:t>
      </w:r>
      <w:r w:rsidR="00783D0D" w:rsidRPr="00953C97">
        <w:rPr>
          <w:rStyle w:val="StyleArial"/>
          <w:b w:val="0"/>
        </w:rPr>
        <w:t xml:space="preserve"> are encouraged not to arrange family holidays during term time but it is realised that, in exceptional circumstances, this is unavoidable.  In such cases, parents</w:t>
      </w:r>
      <w:r w:rsidR="000D254A" w:rsidRPr="00953C97">
        <w:rPr>
          <w:rStyle w:val="StyleArial"/>
          <w:b w:val="0"/>
        </w:rPr>
        <w:t>/carers</w:t>
      </w:r>
      <w:r w:rsidR="00783D0D" w:rsidRPr="00953C97">
        <w:rPr>
          <w:rStyle w:val="StyleArial"/>
          <w:b w:val="0"/>
        </w:rPr>
        <w:t xml:space="preserve"> are asked to </w:t>
      </w:r>
      <w:r w:rsidR="0075255B" w:rsidRPr="00953C97">
        <w:rPr>
          <w:rStyle w:val="StyleArial"/>
          <w:b w:val="0"/>
        </w:rPr>
        <w:t>seek permission from</w:t>
      </w:r>
      <w:r w:rsidR="00783D0D" w:rsidRPr="00953C97">
        <w:rPr>
          <w:rStyle w:val="StyleArial"/>
          <w:b w:val="0"/>
        </w:rPr>
        <w:t xml:space="preserve"> the Head Teacher</w:t>
      </w:r>
      <w:r w:rsidR="0075255B" w:rsidRPr="00953C97">
        <w:rPr>
          <w:rStyle w:val="StyleArial"/>
          <w:b w:val="0"/>
        </w:rPr>
        <w:t xml:space="preserve"> and provide </w:t>
      </w:r>
      <w:r w:rsidR="00783D0D" w:rsidRPr="00953C97">
        <w:rPr>
          <w:rStyle w:val="StyleArial"/>
          <w:b w:val="0"/>
        </w:rPr>
        <w:t>information of the dates when the child is to be absent from the school in good time.</w:t>
      </w:r>
    </w:p>
    <w:p w14:paraId="091823C6" w14:textId="77777777" w:rsidR="00783D0D" w:rsidRPr="00953C97" w:rsidRDefault="00783D0D" w:rsidP="008B1A4B">
      <w:pPr>
        <w:ind w:left="426"/>
        <w:rPr>
          <w:rFonts w:cs="Arial"/>
        </w:rPr>
      </w:pPr>
    </w:p>
    <w:p w14:paraId="091823C7" w14:textId="77777777" w:rsidR="00783D0D" w:rsidRDefault="004A241B" w:rsidP="008B1A4B">
      <w:pPr>
        <w:numPr>
          <w:ilvl w:val="0"/>
          <w:numId w:val="4"/>
        </w:numPr>
        <w:tabs>
          <w:tab w:val="clear" w:pos="1854"/>
        </w:tabs>
        <w:ind w:left="426"/>
        <w:rPr>
          <w:rStyle w:val="StyleArial"/>
          <w:b w:val="0"/>
        </w:rPr>
      </w:pPr>
      <w:r w:rsidRPr="00953C97">
        <w:rPr>
          <w:rStyle w:val="StyleArial"/>
          <w:b w:val="0"/>
        </w:rPr>
        <w:t>E</w:t>
      </w:r>
      <w:r w:rsidR="00783D0D" w:rsidRPr="00953C97">
        <w:rPr>
          <w:rStyle w:val="StyleArial"/>
          <w:b w:val="0"/>
        </w:rPr>
        <w:t xml:space="preserve">xcept in cases of emergency, planned appointments for children to attend the dentist or doctor should be made </w:t>
      </w:r>
      <w:proofErr w:type="spellStart"/>
      <w:r w:rsidR="00783D0D" w:rsidRPr="00953C97">
        <w:rPr>
          <w:rStyle w:val="StyleArial"/>
          <w:b w:val="0"/>
        </w:rPr>
        <w:t>outwith</w:t>
      </w:r>
      <w:proofErr w:type="spellEnd"/>
      <w:r w:rsidR="00783D0D" w:rsidRPr="00953C97">
        <w:rPr>
          <w:rStyle w:val="StyleArial"/>
          <w:b w:val="0"/>
        </w:rPr>
        <w:t xml:space="preserve"> the school day.</w:t>
      </w:r>
    </w:p>
    <w:p w14:paraId="091823C8" w14:textId="77777777" w:rsidR="00616125" w:rsidRDefault="00616125" w:rsidP="00FF5C73">
      <w:pPr>
        <w:rPr>
          <w:rFonts w:cs="Arial"/>
          <w:u w:val="single"/>
        </w:rPr>
      </w:pPr>
    </w:p>
    <w:p w14:paraId="091823C9" w14:textId="77777777" w:rsidR="00783D0D" w:rsidRDefault="00FF5C73" w:rsidP="00A55CA1">
      <w:pPr>
        <w:pStyle w:val="Heading2"/>
      </w:pPr>
      <w:bookmarkStart w:id="13" w:name="_Toc121825062"/>
      <w:r>
        <w:t xml:space="preserve">Parent / Carer </w:t>
      </w:r>
      <w:r w:rsidR="00783D0D" w:rsidRPr="00953C97">
        <w:t>Contact Details</w:t>
      </w:r>
      <w:bookmarkEnd w:id="13"/>
    </w:p>
    <w:p w14:paraId="091823CA" w14:textId="77777777" w:rsidR="00FF5C73" w:rsidRPr="00FF5C73" w:rsidRDefault="00FF5C73" w:rsidP="00A55CA1"/>
    <w:p w14:paraId="091823CB" w14:textId="77777777" w:rsidR="00783D0D" w:rsidRPr="00953C97" w:rsidRDefault="004A241B" w:rsidP="00A55CA1">
      <w:pPr>
        <w:rPr>
          <w:rStyle w:val="StyleArial"/>
          <w:b w:val="0"/>
        </w:rPr>
      </w:pPr>
      <w:r w:rsidRPr="00953C97">
        <w:rPr>
          <w:rStyle w:val="StyleArial"/>
          <w:b w:val="0"/>
        </w:rPr>
        <w:t>P</w:t>
      </w:r>
      <w:r w:rsidR="00783D0D" w:rsidRPr="00953C97">
        <w:rPr>
          <w:rStyle w:val="StyleArial"/>
          <w:b w:val="0"/>
        </w:rPr>
        <w:t>arents</w:t>
      </w:r>
      <w:r w:rsidR="000D254A" w:rsidRPr="00953C97">
        <w:rPr>
          <w:rStyle w:val="StyleArial"/>
          <w:b w:val="0"/>
        </w:rPr>
        <w:t>/carers</w:t>
      </w:r>
      <w:r w:rsidR="00783D0D" w:rsidRPr="00953C97">
        <w:rPr>
          <w:rStyle w:val="StyleArial"/>
          <w:b w:val="0"/>
        </w:rPr>
        <w:t xml:space="preserve"> are asked to ensure that telephone contact numbers – home, work and emergency contact(s) are kept up-to-date and are numbers at which a response can be obtained in all normal circumstances.</w:t>
      </w:r>
    </w:p>
    <w:p w14:paraId="091823CC" w14:textId="77777777" w:rsidR="007E7E7F" w:rsidRPr="00953C97" w:rsidRDefault="007E7E7F" w:rsidP="008B1A4B">
      <w:pPr>
        <w:rPr>
          <w:rFonts w:cs="Arial"/>
          <w:color w:val="000000"/>
        </w:rPr>
      </w:pPr>
    </w:p>
    <w:p w14:paraId="091823CD" w14:textId="77777777" w:rsidR="00827F33" w:rsidRPr="00EB1E59" w:rsidRDefault="003D2867" w:rsidP="00EB1E59">
      <w:pPr>
        <w:pStyle w:val="Heading2"/>
      </w:pPr>
      <w:bookmarkStart w:id="14" w:name="_Toc121825063"/>
      <w:r w:rsidRPr="00EB1E59">
        <w:t>The Complaints Procedure</w:t>
      </w:r>
      <w:bookmarkEnd w:id="14"/>
    </w:p>
    <w:p w14:paraId="091823CE" w14:textId="77777777" w:rsidR="002C05A6" w:rsidRPr="00953C97" w:rsidRDefault="002C05A6" w:rsidP="008B1A4B">
      <w:pPr>
        <w:rPr>
          <w:rStyle w:val="StyleArial"/>
          <w:b w:val="0"/>
        </w:rPr>
      </w:pPr>
    </w:p>
    <w:p w14:paraId="091823CF" w14:textId="77777777" w:rsidR="001B7229" w:rsidRPr="00953C97" w:rsidRDefault="001B7229" w:rsidP="008B1A4B">
      <w:pPr>
        <w:rPr>
          <w:rFonts w:cs="Arial"/>
          <w:i/>
        </w:rPr>
      </w:pPr>
      <w:r w:rsidRPr="00953C97">
        <w:rPr>
          <w:rStyle w:val="StyleArial"/>
          <w:b w:val="0"/>
        </w:rPr>
        <w:t>A complaint is ‘an expression of dissatisfaction about the Council’s action or lack of action, or about the standard of service provided by or on behalf of the Council’.</w:t>
      </w:r>
    </w:p>
    <w:p w14:paraId="091823D0" w14:textId="77777777" w:rsidR="001B7229" w:rsidRPr="00953C97" w:rsidRDefault="001B7229" w:rsidP="008B1A4B">
      <w:pPr>
        <w:rPr>
          <w:rFonts w:cs="Arial"/>
          <w:color w:val="000000"/>
        </w:rPr>
      </w:pPr>
    </w:p>
    <w:p w14:paraId="091823D1" w14:textId="77777777" w:rsidR="006326B2" w:rsidRDefault="001B7229" w:rsidP="008B1A4B">
      <w:pPr>
        <w:rPr>
          <w:rFonts w:cs="Arial"/>
          <w:color w:val="000000"/>
        </w:rPr>
      </w:pPr>
      <w:r w:rsidRPr="00953C97">
        <w:rPr>
          <w:rStyle w:val="StyleArial"/>
          <w:b w:val="0"/>
        </w:rPr>
        <w:t xml:space="preserve">Complaints can be notified in person, by phone, by email or in writing to the Head Teacher.  </w:t>
      </w:r>
      <w:r w:rsidR="002C05A6" w:rsidRPr="00953C97">
        <w:rPr>
          <w:rFonts w:cs="Arial"/>
          <w:color w:val="000000"/>
        </w:rPr>
        <w:t>If parents</w:t>
      </w:r>
      <w:r w:rsidR="000D254A" w:rsidRPr="00953C97">
        <w:rPr>
          <w:rFonts w:cs="Arial"/>
          <w:color w:val="000000"/>
        </w:rPr>
        <w:t>/carers</w:t>
      </w:r>
      <w:r w:rsidR="002C05A6" w:rsidRPr="00953C97">
        <w:rPr>
          <w:rFonts w:cs="Arial"/>
          <w:color w:val="000000"/>
        </w:rPr>
        <w:t xml:space="preserve"> have cause for complaint they should contact the </w:t>
      </w:r>
      <w:r w:rsidR="00954E9F" w:rsidRPr="00953C97">
        <w:rPr>
          <w:rFonts w:cs="Arial"/>
          <w:color w:val="000000"/>
        </w:rPr>
        <w:t>school</w:t>
      </w:r>
      <w:r w:rsidR="002C05A6" w:rsidRPr="00953C97">
        <w:rPr>
          <w:rFonts w:cs="Arial"/>
          <w:color w:val="000000"/>
        </w:rPr>
        <w:t xml:space="preserve"> </w:t>
      </w:r>
      <w:r w:rsidR="00954E9F" w:rsidRPr="00953C97">
        <w:rPr>
          <w:rFonts w:cs="Arial"/>
          <w:color w:val="000000"/>
        </w:rPr>
        <w:t>in the first instance to</w:t>
      </w:r>
      <w:r w:rsidR="002C05A6" w:rsidRPr="00953C97">
        <w:rPr>
          <w:rFonts w:cs="Arial"/>
          <w:color w:val="000000"/>
        </w:rPr>
        <w:t xml:space="preserve"> make an appointment to meet </w:t>
      </w:r>
      <w:r w:rsidR="00954E9F" w:rsidRPr="00953C97">
        <w:rPr>
          <w:rFonts w:cs="Arial"/>
          <w:color w:val="000000"/>
        </w:rPr>
        <w:t xml:space="preserve">with </w:t>
      </w:r>
      <w:r w:rsidR="002C05A6" w:rsidRPr="00953C97">
        <w:rPr>
          <w:rFonts w:cs="Arial"/>
          <w:color w:val="000000"/>
        </w:rPr>
        <w:t xml:space="preserve">the Head Teacher or member of the management team. </w:t>
      </w:r>
    </w:p>
    <w:p w14:paraId="091823D2" w14:textId="77777777" w:rsidR="006326B2" w:rsidRDefault="006326B2" w:rsidP="008B1A4B">
      <w:pPr>
        <w:rPr>
          <w:rFonts w:cs="Arial"/>
          <w:color w:val="000000"/>
        </w:rPr>
      </w:pPr>
    </w:p>
    <w:p w14:paraId="091823D3" w14:textId="77777777" w:rsidR="00827F33" w:rsidRPr="00953C97" w:rsidRDefault="006326B2" w:rsidP="008B1A4B">
      <w:pPr>
        <w:rPr>
          <w:rFonts w:cs="Arial"/>
          <w:color w:val="000000"/>
        </w:rPr>
      </w:pPr>
      <w:r w:rsidRPr="00753A39">
        <w:rPr>
          <w:rFonts w:cs="Arial"/>
          <w:color w:val="000000"/>
        </w:rPr>
        <w:t>If you remain dissatisfied in relation to a complaint a</w:t>
      </w:r>
      <w:r w:rsidR="00753A39" w:rsidRPr="00753A39">
        <w:rPr>
          <w:rFonts w:cs="Arial"/>
          <w:color w:val="000000"/>
        </w:rPr>
        <w:t>fter</w:t>
      </w:r>
      <w:r w:rsidRPr="00753A39">
        <w:rPr>
          <w:rFonts w:cs="Arial"/>
          <w:color w:val="000000"/>
        </w:rPr>
        <w:t xml:space="preserve"> </w:t>
      </w:r>
      <w:r w:rsidR="00753A39" w:rsidRPr="00753A39">
        <w:rPr>
          <w:rFonts w:cs="Arial"/>
          <w:color w:val="000000"/>
        </w:rPr>
        <w:t>you</w:t>
      </w:r>
      <w:r w:rsidRPr="00753A39">
        <w:rPr>
          <w:rFonts w:cs="Arial"/>
          <w:color w:val="000000"/>
        </w:rPr>
        <w:t xml:space="preserve"> have been to our school </w:t>
      </w:r>
      <w:r w:rsidR="00753A39" w:rsidRPr="00753A39">
        <w:rPr>
          <w:rFonts w:cs="Arial"/>
          <w:color w:val="000000"/>
        </w:rPr>
        <w:t xml:space="preserve">you can escalate a complaint </w:t>
      </w:r>
      <w:r w:rsidRPr="00753A39">
        <w:rPr>
          <w:rFonts w:cs="Arial"/>
          <w:color w:val="000000"/>
        </w:rPr>
        <w:t xml:space="preserve">by contacting </w:t>
      </w:r>
      <w:hyperlink r:id="rId20" w:history="1">
        <w:r w:rsidR="00753A39" w:rsidRPr="00753A39">
          <w:rPr>
            <w:rStyle w:val="Hyperlink"/>
            <w:rFonts w:cs="Arial"/>
          </w:rPr>
          <w:t>seemis@argyll-bute.gov.uk</w:t>
        </w:r>
      </w:hyperlink>
      <w:r w:rsidR="00753A39" w:rsidRPr="00753A39">
        <w:rPr>
          <w:rFonts w:cs="Arial"/>
          <w:color w:val="000000"/>
        </w:rPr>
        <w:t>.</w:t>
      </w:r>
      <w:r w:rsidR="00753A39">
        <w:rPr>
          <w:rFonts w:cs="Arial"/>
          <w:color w:val="000000"/>
        </w:rPr>
        <w:t xml:space="preserve"> </w:t>
      </w:r>
    </w:p>
    <w:p w14:paraId="091823D4" w14:textId="77777777" w:rsidR="00827F33" w:rsidRPr="00EB1E59" w:rsidRDefault="00262687" w:rsidP="00EB1E59">
      <w:pPr>
        <w:pStyle w:val="Heading1"/>
      </w:pPr>
      <w:r w:rsidRPr="00953C97">
        <w:br w:type="page"/>
      </w:r>
      <w:bookmarkStart w:id="15" w:name="_Toc121825064"/>
      <w:r w:rsidR="00827F33" w:rsidRPr="00EB1E59">
        <w:lastRenderedPageBreak/>
        <w:t>PARENTAL INVOLVEMENT</w:t>
      </w:r>
      <w:bookmarkEnd w:id="15"/>
    </w:p>
    <w:p w14:paraId="091823D5" w14:textId="77777777" w:rsidR="00672B59" w:rsidRPr="00953C97" w:rsidRDefault="00672B59" w:rsidP="008B1A4B">
      <w:pPr>
        <w:rPr>
          <w:rFonts w:cs="Arial"/>
          <w:color w:val="000000"/>
        </w:rPr>
      </w:pPr>
    </w:p>
    <w:p w14:paraId="1B653ACD" w14:textId="77777777" w:rsidR="00B677B0" w:rsidRPr="007D1D11" w:rsidRDefault="00B677B0" w:rsidP="00B677B0">
      <w:pPr>
        <w:rPr>
          <w:rFonts w:cs="Arial"/>
        </w:rPr>
      </w:pPr>
      <w:r w:rsidRPr="007D1D11">
        <w:rPr>
          <w:rFonts w:cs="Arial"/>
        </w:rPr>
        <w:t xml:space="preserve">Communication between the school and parents also involves the use of Seesaw and the free </w:t>
      </w:r>
      <w:proofErr w:type="spellStart"/>
      <w:r w:rsidRPr="007D1D11">
        <w:rPr>
          <w:rFonts w:cs="Arial"/>
        </w:rPr>
        <w:t>Xpressions</w:t>
      </w:r>
      <w:proofErr w:type="spellEnd"/>
      <w:r w:rsidRPr="007D1D11">
        <w:rPr>
          <w:rFonts w:cs="Arial"/>
        </w:rPr>
        <w:t xml:space="preserve"> Messenger App (free to download by </w:t>
      </w:r>
      <w:proofErr w:type="spellStart"/>
      <w:r w:rsidRPr="007D1D11">
        <w:rPr>
          <w:rFonts w:cs="Arial"/>
        </w:rPr>
        <w:t>Groupcall</w:t>
      </w:r>
      <w:proofErr w:type="spellEnd"/>
      <w:r w:rsidRPr="007D1D11">
        <w:rPr>
          <w:rFonts w:cs="Arial"/>
        </w:rPr>
        <w:t>) – the school should be advised if you are unable to use this (</w:t>
      </w:r>
      <w:proofErr w:type="spellStart"/>
      <w:r w:rsidRPr="007D1D11">
        <w:rPr>
          <w:rFonts w:cs="Arial"/>
        </w:rPr>
        <w:t>ie</w:t>
      </w:r>
      <w:proofErr w:type="spellEnd"/>
      <w:r w:rsidRPr="007D1D11">
        <w:rPr>
          <w:rFonts w:cs="Arial"/>
        </w:rPr>
        <w:t xml:space="preserve"> no web or mobile availability). The school calendar is maintained on the school website for events and diary information sent home regularly.</w:t>
      </w:r>
    </w:p>
    <w:p w14:paraId="158D97F4" w14:textId="77777777" w:rsidR="00B677B0" w:rsidRPr="007D1D11" w:rsidRDefault="00B677B0" w:rsidP="00B677B0">
      <w:pPr>
        <w:rPr>
          <w:rFonts w:cs="Arial"/>
        </w:rPr>
      </w:pPr>
    </w:p>
    <w:p w14:paraId="740B1812" w14:textId="77777777" w:rsidR="00B677B0" w:rsidRPr="007D1D11" w:rsidRDefault="00B677B0" w:rsidP="00B677B0">
      <w:pPr>
        <w:rPr>
          <w:rFonts w:cs="Arial"/>
        </w:rPr>
      </w:pPr>
      <w:r w:rsidRPr="007D1D11">
        <w:rPr>
          <w:rFonts w:cs="Arial"/>
        </w:rPr>
        <w:t>Parents are encouraged to come in to discuss children’s progress regularly at a mutually convenient time in addition to the formal Parents’ Evening. Over and above that, we welcome and depend on parental involvement in school activities.</w:t>
      </w:r>
    </w:p>
    <w:p w14:paraId="091823D9" w14:textId="77777777" w:rsidR="00272CD6" w:rsidRDefault="00272CD6" w:rsidP="00272CD6">
      <w:pPr>
        <w:rPr>
          <w:rFonts w:cs="Arial"/>
          <w:color w:val="FF0000"/>
        </w:rPr>
      </w:pPr>
    </w:p>
    <w:p w14:paraId="091823DA" w14:textId="77777777" w:rsidR="00D939C2" w:rsidRPr="006827A8" w:rsidRDefault="007B2627" w:rsidP="00272CD6">
      <w:pPr>
        <w:rPr>
          <w:color w:val="1F497D"/>
        </w:rPr>
      </w:pPr>
      <w:r w:rsidRPr="006827A8">
        <w:rPr>
          <w:color w:val="000000"/>
        </w:rPr>
        <w:t xml:space="preserve">Argyll &amp; Bute’s Parental Engagement Strategy may be viewed </w:t>
      </w:r>
      <w:r w:rsidR="009A2133" w:rsidRPr="006827A8">
        <w:rPr>
          <w:color w:val="000000"/>
        </w:rPr>
        <w:t>at</w:t>
      </w:r>
      <w:r w:rsidRPr="006827A8">
        <w:rPr>
          <w:color w:val="000000"/>
        </w:rPr>
        <w:t>:</w:t>
      </w:r>
    </w:p>
    <w:p w14:paraId="091823DB" w14:textId="77777777" w:rsidR="006827A8" w:rsidRDefault="006B1EB4" w:rsidP="00272CD6">
      <w:pPr>
        <w:rPr>
          <w:rFonts w:cs="Arial"/>
          <w:color w:val="FF0000"/>
        </w:rPr>
      </w:pPr>
      <w:hyperlink r:id="rId21" w:history="1">
        <w:r w:rsidR="006827A8" w:rsidRPr="00F45BBD">
          <w:rPr>
            <w:rStyle w:val="Hyperlink"/>
            <w:rFonts w:cs="Arial"/>
          </w:rPr>
          <w:t>https://www.argyll-bute.gov.uk/sites/default/files/parental_engagement_strategy_final_feb_19.pdf</w:t>
        </w:r>
      </w:hyperlink>
      <w:r w:rsidR="006827A8">
        <w:rPr>
          <w:rFonts w:cs="Arial"/>
          <w:color w:val="FF0000"/>
        </w:rPr>
        <w:t xml:space="preserve"> </w:t>
      </w:r>
    </w:p>
    <w:p w14:paraId="091823DC" w14:textId="77777777" w:rsidR="007A3929" w:rsidRDefault="007A3929" w:rsidP="00272CD6">
      <w:pPr>
        <w:rPr>
          <w:rFonts w:cs="Arial"/>
          <w:color w:val="FF0000"/>
        </w:rPr>
      </w:pPr>
    </w:p>
    <w:p w14:paraId="091823DD" w14:textId="08A6F403" w:rsidR="00272CD6" w:rsidRDefault="00272CD6" w:rsidP="00272CD6">
      <w:pPr>
        <w:pStyle w:val="Heading2"/>
      </w:pPr>
      <w:bookmarkStart w:id="16" w:name="_Toc121825065"/>
      <w:r>
        <w:t>Homework</w:t>
      </w:r>
      <w:bookmarkEnd w:id="16"/>
    </w:p>
    <w:p w14:paraId="07EBC4BA" w14:textId="77777777" w:rsidR="00B677B0" w:rsidRPr="00B677B0" w:rsidRDefault="00B677B0" w:rsidP="00B677B0"/>
    <w:p w14:paraId="5E242116" w14:textId="556B5B25" w:rsidR="00B677B0" w:rsidRPr="007D1D11" w:rsidRDefault="00B677B0" w:rsidP="00B677B0">
      <w:pPr>
        <w:rPr>
          <w:rFonts w:cs="Arial"/>
          <w:color w:val="000000"/>
        </w:rPr>
      </w:pPr>
      <w:r w:rsidRPr="007D1D11">
        <w:rPr>
          <w:rFonts w:cs="Arial"/>
          <w:color w:val="000000"/>
        </w:rPr>
        <w:t xml:space="preserve">The school’s homework policy is available on the school website. In summary, reading is encouraged every day and </w:t>
      </w:r>
      <w:proofErr w:type="spellStart"/>
      <w:r w:rsidRPr="007D1D11">
        <w:rPr>
          <w:rFonts w:cs="Arial"/>
          <w:color w:val="000000"/>
        </w:rPr>
        <w:t>Sumdog</w:t>
      </w:r>
      <w:proofErr w:type="spellEnd"/>
      <w:r w:rsidRPr="007D1D11">
        <w:rPr>
          <w:rFonts w:cs="Arial"/>
          <w:color w:val="000000"/>
        </w:rPr>
        <w:t xml:space="preserve"> on-line app can be accessed from home</w:t>
      </w:r>
      <w:r w:rsidR="001136A3">
        <w:rPr>
          <w:rFonts w:cs="Arial"/>
          <w:color w:val="000000"/>
        </w:rPr>
        <w:t>.</w:t>
      </w:r>
    </w:p>
    <w:p w14:paraId="091823DF" w14:textId="77777777" w:rsidR="00253868" w:rsidRPr="00953C97" w:rsidRDefault="00253868" w:rsidP="008B1A4B">
      <w:pPr>
        <w:rPr>
          <w:rFonts w:cs="Arial"/>
          <w:color w:val="000000"/>
        </w:rPr>
      </w:pPr>
    </w:p>
    <w:p w14:paraId="091823E0" w14:textId="77777777" w:rsidR="00541D7A" w:rsidRPr="00953C97" w:rsidRDefault="00541D7A" w:rsidP="008B1A4B">
      <w:pPr>
        <w:rPr>
          <w:rFonts w:cs="Arial"/>
          <w:color w:val="000000"/>
        </w:rPr>
      </w:pPr>
    </w:p>
    <w:p w14:paraId="091823E1" w14:textId="77777777" w:rsidR="001864B1" w:rsidRPr="00EB1E59" w:rsidRDefault="003D2867" w:rsidP="00EB1E59">
      <w:pPr>
        <w:pStyle w:val="Heading2"/>
      </w:pPr>
      <w:bookmarkStart w:id="17" w:name="_Toc121825066"/>
      <w:r w:rsidRPr="00EB1E59">
        <w:t>Becoming Involved in School</w:t>
      </w:r>
      <w:bookmarkEnd w:id="17"/>
    </w:p>
    <w:p w14:paraId="091823E2" w14:textId="77777777" w:rsidR="001F6718" w:rsidRPr="00953C97" w:rsidRDefault="001F6718" w:rsidP="008B1A4B">
      <w:pPr>
        <w:rPr>
          <w:rFonts w:cs="Arial"/>
          <w:color w:val="000000"/>
        </w:rPr>
      </w:pPr>
    </w:p>
    <w:p w14:paraId="091823E3" w14:textId="77777777" w:rsidR="001864B1" w:rsidRPr="00AA73B4" w:rsidRDefault="00684E70" w:rsidP="008B1A4B">
      <w:pPr>
        <w:rPr>
          <w:rFonts w:cs="Arial"/>
          <w:color w:val="000000"/>
        </w:rPr>
      </w:pPr>
      <w:r w:rsidRPr="00AA73B4">
        <w:rPr>
          <w:rFonts w:cs="Arial"/>
          <w:color w:val="000000"/>
        </w:rPr>
        <w:t xml:space="preserve">All </w:t>
      </w:r>
      <w:r w:rsidR="00985283" w:rsidRPr="00AA73B4">
        <w:rPr>
          <w:rFonts w:cs="Arial"/>
          <w:color w:val="000000"/>
        </w:rPr>
        <w:t>schools have a Parent C</w:t>
      </w:r>
      <w:r w:rsidRPr="00AA73B4">
        <w:rPr>
          <w:rFonts w:cs="Arial"/>
          <w:color w:val="000000"/>
        </w:rPr>
        <w:t xml:space="preserve">ouncil – to </w:t>
      </w:r>
      <w:r w:rsidR="00985283" w:rsidRPr="00AA73B4">
        <w:rPr>
          <w:rFonts w:cs="Arial"/>
          <w:color w:val="000000"/>
        </w:rPr>
        <w:t>get involved please</w:t>
      </w:r>
      <w:r w:rsidRPr="00AA73B4">
        <w:rPr>
          <w:rFonts w:cs="Arial"/>
          <w:color w:val="000000"/>
        </w:rPr>
        <w:t xml:space="preserve"> </w:t>
      </w:r>
      <w:r w:rsidR="00985283" w:rsidRPr="00AA73B4">
        <w:rPr>
          <w:rFonts w:cs="Arial"/>
          <w:color w:val="000000"/>
        </w:rPr>
        <w:t>contact</w:t>
      </w:r>
      <w:r w:rsidRPr="00AA73B4">
        <w:rPr>
          <w:rFonts w:cs="Arial"/>
          <w:color w:val="000000"/>
        </w:rPr>
        <w:t xml:space="preserve"> the school.  Schools will also issue specific information related to this at the </w:t>
      </w:r>
      <w:r w:rsidR="00985283" w:rsidRPr="00AA73B4">
        <w:rPr>
          <w:rFonts w:cs="Arial"/>
          <w:color w:val="000000"/>
        </w:rPr>
        <w:t>start of the school year.</w:t>
      </w:r>
    </w:p>
    <w:p w14:paraId="091823E4" w14:textId="77777777" w:rsidR="00B978A7" w:rsidRPr="00953C97" w:rsidRDefault="00B978A7" w:rsidP="008B1A4B">
      <w:pPr>
        <w:rPr>
          <w:rStyle w:val="StyleArial"/>
          <w:b w:val="0"/>
        </w:rPr>
      </w:pPr>
    </w:p>
    <w:p w14:paraId="091823E5" w14:textId="77777777" w:rsidR="002C05A6" w:rsidRPr="00953C97" w:rsidRDefault="002C05A6" w:rsidP="008B1A4B">
      <w:pPr>
        <w:tabs>
          <w:tab w:val="left" w:pos="8595"/>
        </w:tabs>
        <w:rPr>
          <w:rFonts w:cs="Arial"/>
          <w:color w:val="000000"/>
        </w:rPr>
      </w:pPr>
      <w:r w:rsidRPr="00953C97">
        <w:rPr>
          <w:rFonts w:cs="Arial"/>
          <w:color w:val="000000"/>
        </w:rPr>
        <w:t>The school values the important</w:t>
      </w:r>
      <w:r w:rsidR="00B978A7" w:rsidRPr="00953C97">
        <w:rPr>
          <w:rFonts w:cs="Arial"/>
          <w:color w:val="000000"/>
        </w:rPr>
        <w:t xml:space="preserve"> part that parents</w:t>
      </w:r>
      <w:r w:rsidR="000D254A" w:rsidRPr="00953C97">
        <w:rPr>
          <w:rFonts w:cs="Arial"/>
          <w:color w:val="000000"/>
        </w:rPr>
        <w:t>/carers</w:t>
      </w:r>
      <w:r w:rsidR="00B978A7" w:rsidRPr="00953C97">
        <w:rPr>
          <w:rFonts w:cs="Arial"/>
          <w:color w:val="000000"/>
        </w:rPr>
        <w:t xml:space="preserve"> play in their children’s education and sees partnership with parents</w:t>
      </w:r>
      <w:r w:rsidR="00C4600D" w:rsidRPr="00953C97">
        <w:rPr>
          <w:rFonts w:cs="Arial"/>
          <w:color w:val="000000"/>
        </w:rPr>
        <w:t>/carers</w:t>
      </w:r>
      <w:r w:rsidR="00B978A7" w:rsidRPr="00953C97">
        <w:rPr>
          <w:rFonts w:cs="Arial"/>
          <w:color w:val="000000"/>
        </w:rPr>
        <w:t xml:space="preserve"> as an effective way of enhancing children’s achievements and promoting better school ethos and communication.</w:t>
      </w:r>
    </w:p>
    <w:p w14:paraId="091823E6" w14:textId="77777777" w:rsidR="00541D7A" w:rsidRPr="00953C97" w:rsidRDefault="00541D7A" w:rsidP="008B1A4B">
      <w:pPr>
        <w:tabs>
          <w:tab w:val="left" w:pos="8595"/>
        </w:tabs>
        <w:rPr>
          <w:rFonts w:cs="Arial"/>
          <w:color w:val="000000"/>
        </w:rPr>
      </w:pPr>
    </w:p>
    <w:p w14:paraId="091823E7" w14:textId="77777777" w:rsidR="00F957C9" w:rsidRPr="00EB1E59" w:rsidRDefault="003D2867" w:rsidP="00EB1E59">
      <w:pPr>
        <w:pStyle w:val="Heading2"/>
      </w:pPr>
      <w:bookmarkStart w:id="18" w:name="_Toc121825067"/>
      <w:r w:rsidRPr="00EB1E59">
        <w:t>Opportunities for Parental Involvement</w:t>
      </w:r>
      <w:bookmarkEnd w:id="18"/>
    </w:p>
    <w:p w14:paraId="091823E8" w14:textId="77777777" w:rsidR="00F957C9" w:rsidRPr="00953C97" w:rsidRDefault="00F957C9" w:rsidP="008B1A4B">
      <w:pPr>
        <w:tabs>
          <w:tab w:val="left" w:pos="8595"/>
        </w:tabs>
        <w:rPr>
          <w:rFonts w:cs="Arial"/>
          <w:color w:val="000000"/>
        </w:rPr>
      </w:pPr>
    </w:p>
    <w:p w14:paraId="091823E9" w14:textId="77777777" w:rsidR="00A734C8" w:rsidRPr="00114054" w:rsidRDefault="00A734C8" w:rsidP="008B1A4B">
      <w:pPr>
        <w:tabs>
          <w:tab w:val="left" w:pos="8595"/>
        </w:tabs>
        <w:rPr>
          <w:rStyle w:val="StyleArial"/>
          <w:b w:val="0"/>
          <w:color w:val="FF0000"/>
        </w:rPr>
      </w:pPr>
      <w:r>
        <w:rPr>
          <w:rStyle w:val="StyleArial"/>
          <w:b w:val="0"/>
        </w:rPr>
        <w:t>Examples of opportunities for parental involvement are as follows:</w:t>
      </w:r>
    </w:p>
    <w:p w14:paraId="091823EA" w14:textId="77777777" w:rsidR="00A734C8" w:rsidRDefault="00A734C8" w:rsidP="008B1A4B">
      <w:pPr>
        <w:tabs>
          <w:tab w:val="left" w:pos="8595"/>
        </w:tabs>
        <w:rPr>
          <w:rStyle w:val="StyleArial"/>
          <w:b w:val="0"/>
        </w:rPr>
      </w:pPr>
    </w:p>
    <w:p w14:paraId="091823EB" w14:textId="77777777" w:rsidR="00B978A7" w:rsidRPr="00953C97" w:rsidRDefault="00B978A7" w:rsidP="008B1A4B">
      <w:pPr>
        <w:tabs>
          <w:tab w:val="left" w:pos="8595"/>
        </w:tabs>
        <w:rPr>
          <w:rStyle w:val="StyleArial"/>
          <w:b w:val="0"/>
        </w:rPr>
      </w:pPr>
      <w:r w:rsidRPr="00953C97">
        <w:rPr>
          <w:rStyle w:val="StyleArial"/>
          <w:b w:val="0"/>
        </w:rPr>
        <w:t>During the school day</w:t>
      </w:r>
      <w:r w:rsidR="00A734C8">
        <w:rPr>
          <w:rStyle w:val="StyleArial"/>
          <w:b w:val="0"/>
        </w:rPr>
        <w:t>:</w:t>
      </w:r>
    </w:p>
    <w:p w14:paraId="091823EC"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 xml:space="preserve">Helping in the </w:t>
      </w:r>
      <w:r w:rsidR="008557B0" w:rsidRPr="00CA1C04">
        <w:rPr>
          <w:rFonts w:cs="Arial"/>
          <w:color w:val="000000"/>
        </w:rPr>
        <w:t>early learning and c</w:t>
      </w:r>
      <w:r w:rsidR="00FD5DFD" w:rsidRPr="00CA1C04">
        <w:rPr>
          <w:rFonts w:cs="Arial"/>
          <w:color w:val="000000"/>
        </w:rPr>
        <w:t xml:space="preserve">hildcare </w:t>
      </w:r>
      <w:r w:rsidRPr="00CA1C04">
        <w:rPr>
          <w:rFonts w:cs="Arial"/>
          <w:color w:val="000000"/>
        </w:rPr>
        <w:t>class</w:t>
      </w:r>
      <w:r w:rsidR="009C1A81" w:rsidRPr="00CA1C04">
        <w:rPr>
          <w:rFonts w:cs="Arial"/>
          <w:color w:val="000000"/>
        </w:rPr>
        <w:t xml:space="preserve"> (</w:t>
      </w:r>
      <w:r w:rsidR="00A734C8" w:rsidRPr="00CA1C04">
        <w:rPr>
          <w:rFonts w:cs="Arial"/>
          <w:color w:val="000000"/>
        </w:rPr>
        <w:t>if applicable)</w:t>
      </w:r>
    </w:p>
    <w:p w14:paraId="091823ED"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Art/Craft activities</w:t>
      </w:r>
    </w:p>
    <w:p w14:paraId="091823EE"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Sharing knowledge and expertise in some aspect of the curricul</w:t>
      </w:r>
      <w:r w:rsidR="00893965" w:rsidRPr="00CA1C04">
        <w:rPr>
          <w:rFonts w:cs="Arial"/>
          <w:color w:val="000000"/>
        </w:rPr>
        <w:t>um (</w:t>
      </w:r>
      <w:r w:rsidRPr="00CA1C04">
        <w:rPr>
          <w:rFonts w:cs="Arial"/>
          <w:color w:val="000000"/>
        </w:rPr>
        <w:t>e.g. topic talk</w:t>
      </w:r>
      <w:r w:rsidR="00893965" w:rsidRPr="00CA1C04">
        <w:rPr>
          <w:rFonts w:cs="Arial"/>
          <w:color w:val="000000"/>
        </w:rPr>
        <w:t>)</w:t>
      </w:r>
      <w:r w:rsidRPr="00CA1C04">
        <w:rPr>
          <w:rFonts w:cs="Arial"/>
          <w:color w:val="000000"/>
        </w:rPr>
        <w:t>, history, science, health</w:t>
      </w:r>
    </w:p>
    <w:p w14:paraId="091823EF"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Practical activities in science, maths, social subjects, health education (e.g. first aid) or technology</w:t>
      </w:r>
    </w:p>
    <w:p w14:paraId="091823F0"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Reading stories to groups of children, playing reading/phonics games</w:t>
      </w:r>
    </w:p>
    <w:p w14:paraId="091823F1"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Supervising board games</w:t>
      </w:r>
    </w:p>
    <w:p w14:paraId="091823F2"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Teaching playground games</w:t>
      </w:r>
    </w:p>
    <w:p w14:paraId="091823F3"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Golden Time activities</w:t>
      </w:r>
      <w:r w:rsidR="00893965" w:rsidRPr="00CA1C04">
        <w:rPr>
          <w:rFonts w:cs="Arial"/>
          <w:color w:val="000000"/>
        </w:rPr>
        <w:t>,</w:t>
      </w:r>
      <w:r w:rsidRPr="00CA1C04">
        <w:rPr>
          <w:rFonts w:cs="Arial"/>
          <w:color w:val="000000"/>
        </w:rPr>
        <w:t xml:space="preserve"> e.g. board games, art and craft in small groups</w:t>
      </w:r>
    </w:p>
    <w:p w14:paraId="091823F4"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Running or assisting to run a Lunch Club</w:t>
      </w:r>
    </w:p>
    <w:p w14:paraId="091823F5"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Supporting educational visits/trips</w:t>
      </w:r>
    </w:p>
    <w:p w14:paraId="091823F6"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lastRenderedPageBreak/>
        <w:t>School concerts – making costumes, props, supervision of children</w:t>
      </w:r>
    </w:p>
    <w:p w14:paraId="091823F7"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Road safety – Cycle Training</w:t>
      </w:r>
    </w:p>
    <w:p w14:paraId="0FE26A85" w14:textId="77777777" w:rsidR="006B6ACE" w:rsidRDefault="006B6ACE" w:rsidP="008B1A4B">
      <w:pPr>
        <w:rPr>
          <w:rFonts w:cs="Arial"/>
          <w:color w:val="000000"/>
        </w:rPr>
      </w:pPr>
    </w:p>
    <w:p w14:paraId="091823F8" w14:textId="1B86727A" w:rsidR="0082627D" w:rsidRPr="00CA1C04" w:rsidRDefault="00043163" w:rsidP="008B1A4B">
      <w:pPr>
        <w:rPr>
          <w:rFonts w:cs="Arial"/>
          <w:color w:val="000000"/>
        </w:rPr>
      </w:pPr>
      <w:proofErr w:type="spellStart"/>
      <w:r w:rsidRPr="00CA1C04">
        <w:rPr>
          <w:rFonts w:cs="Arial"/>
          <w:color w:val="000000"/>
        </w:rPr>
        <w:t>Out</w:t>
      </w:r>
      <w:r w:rsidR="00F142BA" w:rsidRPr="00CA1C04">
        <w:rPr>
          <w:rFonts w:cs="Arial"/>
          <w:color w:val="000000"/>
        </w:rPr>
        <w:t>with</w:t>
      </w:r>
      <w:proofErr w:type="spellEnd"/>
      <w:r w:rsidR="00B978A7" w:rsidRPr="00CA1C04">
        <w:rPr>
          <w:rFonts w:cs="Arial"/>
          <w:color w:val="000000"/>
        </w:rPr>
        <w:t xml:space="preserve"> the school day:</w:t>
      </w:r>
    </w:p>
    <w:p w14:paraId="091823F9" w14:textId="77777777" w:rsidR="00B978A7" w:rsidRPr="00CA1C04" w:rsidRDefault="00B978A7" w:rsidP="008B1A4B">
      <w:pPr>
        <w:numPr>
          <w:ilvl w:val="0"/>
          <w:numId w:val="21"/>
        </w:numPr>
        <w:rPr>
          <w:rFonts w:cs="Arial"/>
          <w:color w:val="000000"/>
        </w:rPr>
      </w:pPr>
      <w:r w:rsidRPr="00CA1C04">
        <w:rPr>
          <w:rFonts w:cs="Arial"/>
          <w:color w:val="000000"/>
        </w:rPr>
        <w:t>Fundraising events</w:t>
      </w:r>
    </w:p>
    <w:p w14:paraId="091823FA" w14:textId="77777777" w:rsidR="00B978A7" w:rsidRPr="00CA1C04" w:rsidRDefault="00B978A7" w:rsidP="008B1A4B">
      <w:pPr>
        <w:numPr>
          <w:ilvl w:val="0"/>
          <w:numId w:val="21"/>
        </w:numPr>
        <w:rPr>
          <w:rFonts w:cs="Arial"/>
          <w:color w:val="000000"/>
        </w:rPr>
      </w:pPr>
      <w:r w:rsidRPr="00CA1C04">
        <w:rPr>
          <w:rFonts w:cs="Arial"/>
          <w:color w:val="000000"/>
        </w:rPr>
        <w:t>Trips</w:t>
      </w:r>
      <w:r w:rsidR="00893965" w:rsidRPr="00CA1C04">
        <w:rPr>
          <w:rFonts w:cs="Arial"/>
          <w:color w:val="000000"/>
        </w:rPr>
        <w:t>,</w:t>
      </w:r>
      <w:r w:rsidRPr="00CA1C04">
        <w:rPr>
          <w:rFonts w:cs="Arial"/>
          <w:color w:val="000000"/>
        </w:rPr>
        <w:t xml:space="preserve"> e.g. sporting events,</w:t>
      </w:r>
      <w:r w:rsidR="00101B67" w:rsidRPr="00CA1C04">
        <w:rPr>
          <w:rFonts w:cs="Arial"/>
          <w:color w:val="000000"/>
        </w:rPr>
        <w:t xml:space="preserve"> </w:t>
      </w:r>
      <w:r w:rsidRPr="00CA1C04">
        <w:rPr>
          <w:rFonts w:cs="Arial"/>
          <w:color w:val="000000"/>
        </w:rPr>
        <w:t>concerts</w:t>
      </w:r>
    </w:p>
    <w:p w14:paraId="091823FB" w14:textId="77777777" w:rsidR="00B978A7" w:rsidRPr="00CA1C04" w:rsidRDefault="00C54FD6" w:rsidP="008B1A4B">
      <w:pPr>
        <w:numPr>
          <w:ilvl w:val="0"/>
          <w:numId w:val="21"/>
        </w:numPr>
        <w:rPr>
          <w:rFonts w:cs="Arial"/>
          <w:color w:val="000000"/>
        </w:rPr>
      </w:pPr>
      <w:r w:rsidRPr="00CA1C04">
        <w:rPr>
          <w:rFonts w:cs="Arial"/>
          <w:color w:val="000000"/>
        </w:rPr>
        <w:t>Wider</w:t>
      </w:r>
      <w:r w:rsidR="00B978A7" w:rsidRPr="00CA1C04">
        <w:rPr>
          <w:rFonts w:cs="Arial"/>
          <w:color w:val="000000"/>
        </w:rPr>
        <w:t>-curricular activities</w:t>
      </w:r>
      <w:r w:rsidR="00893965" w:rsidRPr="00CA1C04">
        <w:rPr>
          <w:rFonts w:cs="Arial"/>
          <w:color w:val="000000"/>
        </w:rPr>
        <w:t>,</w:t>
      </w:r>
      <w:r w:rsidR="00B978A7" w:rsidRPr="00CA1C04">
        <w:rPr>
          <w:rFonts w:cs="Arial"/>
          <w:color w:val="000000"/>
        </w:rPr>
        <w:t xml:space="preserve"> e.g. coaching, sports/art clubs/country dancing/school grounds – maintenance of garden/allotment areas</w:t>
      </w:r>
    </w:p>
    <w:p w14:paraId="091823FC" w14:textId="77777777" w:rsidR="00B978A7" w:rsidRPr="00953C97" w:rsidRDefault="00B978A7" w:rsidP="008B1A4B">
      <w:pPr>
        <w:ind w:left="720"/>
        <w:rPr>
          <w:rFonts w:cs="Arial"/>
        </w:rPr>
      </w:pPr>
    </w:p>
    <w:p w14:paraId="091823FD" w14:textId="77777777" w:rsidR="00586A76" w:rsidRDefault="00586A76" w:rsidP="008B1A4B">
      <w:pPr>
        <w:rPr>
          <w:rStyle w:val="StyleArial"/>
          <w:b w:val="0"/>
        </w:rPr>
      </w:pPr>
      <w:r w:rsidRPr="00953C97">
        <w:rPr>
          <w:rStyle w:val="StyleArial"/>
          <w:b w:val="0"/>
        </w:rPr>
        <w:t xml:space="preserve">If you wish to be a regular parent helper, PVG (Protecting Vulnerable Groups) checks </w:t>
      </w:r>
      <w:r w:rsidR="003D2867" w:rsidRPr="00953C97">
        <w:rPr>
          <w:rStyle w:val="StyleArial"/>
          <w:b w:val="0"/>
        </w:rPr>
        <w:t>must</w:t>
      </w:r>
      <w:r w:rsidRPr="00953C97">
        <w:rPr>
          <w:rStyle w:val="StyleArial"/>
          <w:b w:val="0"/>
        </w:rPr>
        <w:t xml:space="preserve"> be completed.  Please discuss this with staff.</w:t>
      </w:r>
    </w:p>
    <w:p w14:paraId="091823FE" w14:textId="77777777" w:rsidR="00043163" w:rsidRDefault="00043163" w:rsidP="008B1A4B">
      <w:pPr>
        <w:rPr>
          <w:rStyle w:val="StyleArial"/>
          <w:b w:val="0"/>
        </w:rPr>
      </w:pPr>
    </w:p>
    <w:p w14:paraId="091823FF" w14:textId="77777777" w:rsidR="00DD08B4" w:rsidRPr="00EB1E59" w:rsidRDefault="003D2867" w:rsidP="00EB1E59">
      <w:pPr>
        <w:pStyle w:val="Heading2"/>
      </w:pPr>
      <w:bookmarkStart w:id="19" w:name="_Toc121825068"/>
      <w:r w:rsidRPr="00EB1E59">
        <w:t>Parent Councils</w:t>
      </w:r>
      <w:bookmarkEnd w:id="19"/>
    </w:p>
    <w:p w14:paraId="09182400" w14:textId="77777777" w:rsidR="00C4600D" w:rsidRPr="00953C97" w:rsidRDefault="00C4600D" w:rsidP="008B1A4B">
      <w:pPr>
        <w:rPr>
          <w:rStyle w:val="StyleArial"/>
          <w:b w:val="0"/>
        </w:rPr>
      </w:pPr>
    </w:p>
    <w:p w14:paraId="09182401" w14:textId="77777777" w:rsidR="00FB19A2" w:rsidRPr="00953C97" w:rsidRDefault="00FB19A2" w:rsidP="008B1A4B">
      <w:pPr>
        <w:rPr>
          <w:rStyle w:val="StyleArial"/>
          <w:b w:val="0"/>
        </w:rPr>
      </w:pPr>
      <w:r w:rsidRPr="00953C97">
        <w:rPr>
          <w:rStyle w:val="StyleArial"/>
          <w:b w:val="0"/>
        </w:rPr>
        <w:t xml:space="preserve">Parent Councils </w:t>
      </w:r>
      <w:r w:rsidR="00F957C9" w:rsidRPr="00953C97">
        <w:rPr>
          <w:rStyle w:val="StyleArial"/>
          <w:b w:val="0"/>
        </w:rPr>
        <w:t xml:space="preserve">are now established in </w:t>
      </w:r>
      <w:r w:rsidR="0089046E">
        <w:rPr>
          <w:rStyle w:val="StyleArial"/>
          <w:b w:val="0"/>
        </w:rPr>
        <w:t xml:space="preserve">all </w:t>
      </w:r>
      <w:r w:rsidR="0089046E" w:rsidRPr="00953C97">
        <w:rPr>
          <w:rStyle w:val="StyleArial"/>
          <w:b w:val="0"/>
        </w:rPr>
        <w:t>secondary schools</w:t>
      </w:r>
      <w:r w:rsidR="0089046E">
        <w:rPr>
          <w:rStyle w:val="StyleArial"/>
          <w:b w:val="0"/>
        </w:rPr>
        <w:t xml:space="preserve"> and almost </w:t>
      </w:r>
      <w:r w:rsidR="00F957C9" w:rsidRPr="00953C97">
        <w:rPr>
          <w:rStyle w:val="StyleArial"/>
          <w:b w:val="0"/>
        </w:rPr>
        <w:t xml:space="preserve">all </w:t>
      </w:r>
      <w:r w:rsidRPr="00953C97">
        <w:rPr>
          <w:rStyle w:val="StyleArial"/>
          <w:b w:val="0"/>
        </w:rPr>
        <w:t>p</w:t>
      </w:r>
      <w:r w:rsidR="00435CDF" w:rsidRPr="00953C97">
        <w:rPr>
          <w:rStyle w:val="StyleArial"/>
          <w:b w:val="0"/>
        </w:rPr>
        <w:t xml:space="preserve">rimary </w:t>
      </w:r>
      <w:r w:rsidR="0089046E">
        <w:rPr>
          <w:rStyle w:val="StyleArial"/>
          <w:b w:val="0"/>
        </w:rPr>
        <w:t>schools within Argyll and Bute</w:t>
      </w:r>
      <w:r w:rsidR="00435CDF" w:rsidRPr="00953C97">
        <w:rPr>
          <w:rStyle w:val="StyleArial"/>
          <w:b w:val="0"/>
        </w:rPr>
        <w:t xml:space="preserve">.  </w:t>
      </w:r>
      <w:r w:rsidRPr="00953C97">
        <w:rPr>
          <w:rStyle w:val="StyleArial"/>
          <w:b w:val="0"/>
        </w:rPr>
        <w:t>The Scottish Schools (Parental Involvement) Act 2006 recognises the vital role that parents</w:t>
      </w:r>
      <w:r w:rsidR="00C4600D" w:rsidRPr="00953C97">
        <w:rPr>
          <w:rFonts w:cs="Arial"/>
          <w:color w:val="000000"/>
        </w:rPr>
        <w:t>/carers</w:t>
      </w:r>
      <w:r w:rsidRPr="00953C97">
        <w:rPr>
          <w:rStyle w:val="StyleArial"/>
          <w:b w:val="0"/>
        </w:rPr>
        <w:t xml:space="preserve"> play in supporting their children’s learning.</w:t>
      </w:r>
    </w:p>
    <w:p w14:paraId="09182402" w14:textId="77777777" w:rsidR="00FB19A2" w:rsidRPr="00953C97" w:rsidRDefault="00FB19A2" w:rsidP="008B1A4B">
      <w:pPr>
        <w:rPr>
          <w:rStyle w:val="StyleArial"/>
          <w:b w:val="0"/>
        </w:rPr>
      </w:pPr>
    </w:p>
    <w:p w14:paraId="09182403" w14:textId="77777777" w:rsidR="00FB19A2" w:rsidRPr="00953C97" w:rsidRDefault="00FB19A2" w:rsidP="008B1A4B">
      <w:pPr>
        <w:rPr>
          <w:rStyle w:val="StyleArial"/>
          <w:b w:val="0"/>
        </w:rPr>
      </w:pPr>
      <w:r w:rsidRPr="00953C97">
        <w:rPr>
          <w:rStyle w:val="StyleArial"/>
          <w:b w:val="0"/>
        </w:rPr>
        <w:t xml:space="preserve">The basic principle </w:t>
      </w:r>
      <w:r w:rsidR="00981E26" w:rsidRPr="00953C97">
        <w:rPr>
          <w:rStyle w:val="StyleArial"/>
          <w:b w:val="0"/>
        </w:rPr>
        <w:t>underpinning</w:t>
      </w:r>
      <w:r w:rsidRPr="00953C97">
        <w:rPr>
          <w:rStyle w:val="StyleArial"/>
          <w:b w:val="0"/>
        </w:rPr>
        <w:t xml:space="preserve"> the Act is the desire to have children become more ‘confident learners’ through closer working between each family and school. </w:t>
      </w:r>
      <w:r w:rsidR="00435CDF" w:rsidRPr="00953C97">
        <w:rPr>
          <w:rStyle w:val="StyleArial"/>
          <w:b w:val="0"/>
        </w:rPr>
        <w:t xml:space="preserve"> </w:t>
      </w:r>
      <w:r w:rsidRPr="00953C97">
        <w:rPr>
          <w:rStyle w:val="StyleArial"/>
          <w:b w:val="0"/>
        </w:rPr>
        <w:t xml:space="preserve">It is anticipated that this can be done in three ways. </w:t>
      </w:r>
      <w:r w:rsidR="00435CDF" w:rsidRPr="00953C97">
        <w:rPr>
          <w:rStyle w:val="StyleArial"/>
          <w:b w:val="0"/>
        </w:rPr>
        <w:t xml:space="preserve"> </w:t>
      </w:r>
      <w:r w:rsidRPr="00953C97">
        <w:rPr>
          <w:rStyle w:val="StyleArial"/>
          <w:b w:val="0"/>
        </w:rPr>
        <w:t>These are: -</w:t>
      </w:r>
    </w:p>
    <w:p w14:paraId="09182404" w14:textId="77777777" w:rsidR="00FB19A2" w:rsidRPr="00953C97" w:rsidRDefault="00FB19A2" w:rsidP="008B1A4B">
      <w:pPr>
        <w:rPr>
          <w:rStyle w:val="StyleArial"/>
          <w:b w:val="0"/>
        </w:rPr>
      </w:pPr>
    </w:p>
    <w:p w14:paraId="09182405" w14:textId="77777777" w:rsidR="00FB19A2" w:rsidRPr="00953C97" w:rsidRDefault="00FB19A2" w:rsidP="008B1A4B">
      <w:pPr>
        <w:numPr>
          <w:ilvl w:val="0"/>
          <w:numId w:val="7"/>
        </w:numPr>
        <w:rPr>
          <w:rStyle w:val="StyleArial"/>
          <w:b w:val="0"/>
        </w:rPr>
      </w:pPr>
      <w:r w:rsidRPr="00953C97">
        <w:rPr>
          <w:rStyle w:val="StyleArial"/>
          <w:b w:val="0"/>
        </w:rPr>
        <w:t>Learning at Home: direct parental involvement in the child’s learning at home and in the community.</w:t>
      </w:r>
      <w:r w:rsidRPr="00953C97">
        <w:rPr>
          <w:rStyle w:val="StyleArial"/>
          <w:b w:val="0"/>
        </w:rPr>
        <w:tab/>
      </w:r>
      <w:r w:rsidRPr="00953C97">
        <w:rPr>
          <w:rStyle w:val="StyleArial"/>
          <w:b w:val="0"/>
        </w:rPr>
        <w:br/>
      </w:r>
    </w:p>
    <w:p w14:paraId="09182406" w14:textId="77777777" w:rsidR="00FB19A2" w:rsidRPr="00953C97" w:rsidRDefault="00FB19A2" w:rsidP="008B1A4B">
      <w:pPr>
        <w:numPr>
          <w:ilvl w:val="0"/>
          <w:numId w:val="7"/>
        </w:numPr>
        <w:rPr>
          <w:rStyle w:val="StyleArial"/>
          <w:b w:val="0"/>
        </w:rPr>
      </w:pPr>
      <w:r w:rsidRPr="00953C97">
        <w:rPr>
          <w:rStyle w:val="StyleArial"/>
          <w:b w:val="0"/>
        </w:rPr>
        <w:t>Home/School Partnership: closer working partnerships between parents</w:t>
      </w:r>
      <w:r w:rsidR="00C4600D" w:rsidRPr="00953C97">
        <w:rPr>
          <w:rFonts w:cs="Arial"/>
          <w:color w:val="000000"/>
        </w:rPr>
        <w:t>/carers</w:t>
      </w:r>
      <w:r w:rsidRPr="00953C97">
        <w:rPr>
          <w:rStyle w:val="StyleArial"/>
          <w:b w:val="0"/>
        </w:rPr>
        <w:t xml:space="preserve"> and the school – such partnerships being essential to ensure that the child gets maximum benefit from </w:t>
      </w:r>
      <w:r w:rsidR="00893965" w:rsidRPr="00953C97">
        <w:rPr>
          <w:rStyle w:val="StyleArial"/>
          <w:b w:val="0"/>
        </w:rPr>
        <w:t>their</w:t>
      </w:r>
      <w:r w:rsidRPr="00953C97">
        <w:rPr>
          <w:rStyle w:val="StyleArial"/>
          <w:b w:val="0"/>
        </w:rPr>
        <w:t xml:space="preserve"> school experiences.</w:t>
      </w:r>
      <w:r w:rsidRPr="00953C97">
        <w:rPr>
          <w:rStyle w:val="StyleArial"/>
          <w:b w:val="0"/>
        </w:rPr>
        <w:tab/>
      </w:r>
      <w:r w:rsidRPr="00953C97">
        <w:rPr>
          <w:rStyle w:val="StyleArial"/>
          <w:b w:val="0"/>
        </w:rPr>
        <w:br/>
      </w:r>
    </w:p>
    <w:p w14:paraId="09182407" w14:textId="77777777" w:rsidR="00FB19A2" w:rsidRPr="00953C97" w:rsidRDefault="00FB19A2" w:rsidP="008B1A4B">
      <w:pPr>
        <w:numPr>
          <w:ilvl w:val="0"/>
          <w:numId w:val="7"/>
        </w:numPr>
        <w:rPr>
          <w:rStyle w:val="StyleArial"/>
          <w:b w:val="0"/>
        </w:rPr>
      </w:pPr>
      <w:r w:rsidRPr="00953C97">
        <w:rPr>
          <w:rStyle w:val="StyleArial"/>
          <w:b w:val="0"/>
        </w:rPr>
        <w:t>Parental Representation: Parent Councils will be parent</w:t>
      </w:r>
      <w:r w:rsidR="00C4600D" w:rsidRPr="00953C97">
        <w:rPr>
          <w:rFonts w:cs="Arial"/>
          <w:color w:val="000000"/>
        </w:rPr>
        <w:t>/carer</w:t>
      </w:r>
      <w:r w:rsidRPr="00953C97">
        <w:rPr>
          <w:rStyle w:val="StyleArial"/>
          <w:b w:val="0"/>
        </w:rPr>
        <w:t xml:space="preserve"> led and school supported, with all parents</w:t>
      </w:r>
      <w:r w:rsidR="00C4600D" w:rsidRPr="00953C97">
        <w:rPr>
          <w:rFonts w:cs="Arial"/>
          <w:color w:val="000000"/>
        </w:rPr>
        <w:t>/carers</w:t>
      </w:r>
      <w:r w:rsidRPr="00953C97">
        <w:rPr>
          <w:rStyle w:val="StyleArial"/>
          <w:b w:val="0"/>
        </w:rPr>
        <w:t xml:space="preserve"> being automatic members of the ‘Parent Forum’</w:t>
      </w:r>
      <w:r w:rsidR="00B06839" w:rsidRPr="00953C97">
        <w:rPr>
          <w:rStyle w:val="StyleArial"/>
          <w:b w:val="0"/>
        </w:rPr>
        <w:t xml:space="preserve"> and</w:t>
      </w:r>
      <w:r w:rsidRPr="00953C97">
        <w:rPr>
          <w:rStyle w:val="StyleArial"/>
          <w:b w:val="0"/>
        </w:rPr>
        <w:t xml:space="preserve"> the Parent Council representing their views.</w:t>
      </w:r>
      <w:r w:rsidRPr="00953C97">
        <w:rPr>
          <w:rStyle w:val="StyleArial"/>
          <w:b w:val="0"/>
        </w:rPr>
        <w:tab/>
      </w:r>
    </w:p>
    <w:p w14:paraId="09182408" w14:textId="77777777" w:rsidR="00FB19A2" w:rsidRPr="00953C97" w:rsidRDefault="00FB19A2" w:rsidP="008B1A4B">
      <w:pPr>
        <w:rPr>
          <w:rStyle w:val="StyleArial"/>
          <w:b w:val="0"/>
        </w:rPr>
      </w:pPr>
    </w:p>
    <w:p w14:paraId="7DCFE36A" w14:textId="44DBDFBF" w:rsidR="00B677B0" w:rsidRPr="00A66640" w:rsidRDefault="00FB19A2" w:rsidP="00B677B0">
      <w:pPr>
        <w:rPr>
          <w:rFonts w:cs="Arial"/>
        </w:rPr>
      </w:pPr>
      <w:r w:rsidRPr="00953C97">
        <w:rPr>
          <w:rStyle w:val="StyleArial"/>
          <w:b w:val="0"/>
        </w:rPr>
        <w:t xml:space="preserve">You can find out more about your Parent Council </w:t>
      </w:r>
      <w:r w:rsidRPr="00953C97">
        <w:rPr>
          <w:rFonts w:cs="Arial"/>
          <w:color w:val="000000"/>
        </w:rPr>
        <w:t>by contacting</w:t>
      </w:r>
      <w:r w:rsidRPr="00953C97">
        <w:rPr>
          <w:rFonts w:cs="Arial"/>
          <w:color w:val="FF0000"/>
        </w:rPr>
        <w:t xml:space="preserve"> </w:t>
      </w:r>
      <w:r w:rsidRPr="00953C97">
        <w:rPr>
          <w:rStyle w:val="StyleArial"/>
          <w:b w:val="0"/>
        </w:rPr>
        <w:t>the Head Teacher</w:t>
      </w:r>
      <w:r w:rsidR="00364CDB" w:rsidRPr="00953C97">
        <w:rPr>
          <w:rStyle w:val="StyleArial"/>
          <w:b w:val="0"/>
        </w:rPr>
        <w:t xml:space="preserve"> </w:t>
      </w:r>
      <w:r w:rsidR="00B677B0" w:rsidRPr="00A66640">
        <w:rPr>
          <w:rFonts w:cs="Arial"/>
        </w:rPr>
        <w:t>or through the school private Facebook page</w:t>
      </w:r>
      <w:r w:rsidR="001136A3">
        <w:rPr>
          <w:rFonts w:cs="Arial"/>
        </w:rPr>
        <w:t>.</w:t>
      </w:r>
      <w:r w:rsidR="00B677B0" w:rsidRPr="00A66640">
        <w:rPr>
          <w:rFonts w:cs="Arial"/>
        </w:rPr>
        <w:t xml:space="preserve"> </w:t>
      </w:r>
    </w:p>
    <w:p w14:paraId="09182409" w14:textId="6066F75E" w:rsidR="00364CDB" w:rsidRDefault="002D5609" w:rsidP="008B1A4B">
      <w:pPr>
        <w:rPr>
          <w:rFonts w:cs="Arial"/>
          <w:color w:val="FF0000"/>
        </w:rPr>
      </w:pPr>
      <w:r>
        <w:rPr>
          <w:rFonts w:cs="Arial"/>
          <w:color w:val="FF0000"/>
        </w:rPr>
        <w:t xml:space="preserve"> </w:t>
      </w:r>
    </w:p>
    <w:p w14:paraId="0918240A" w14:textId="77777777" w:rsidR="00673E9D" w:rsidRDefault="00673E9D" w:rsidP="008B1A4B">
      <w:pPr>
        <w:rPr>
          <w:rFonts w:cs="Arial"/>
          <w:color w:val="FF0000"/>
        </w:rPr>
      </w:pPr>
    </w:p>
    <w:p w14:paraId="0918240B" w14:textId="77777777" w:rsidR="00673E9D" w:rsidRDefault="00673E9D" w:rsidP="00673E9D">
      <w:pPr>
        <w:pStyle w:val="Heading2"/>
      </w:pPr>
      <w:bookmarkStart w:id="20" w:name="_Toc121825069"/>
      <w:proofErr w:type="spellStart"/>
      <w:r>
        <w:t>Parentzone</w:t>
      </w:r>
      <w:proofErr w:type="spellEnd"/>
      <w:r>
        <w:t xml:space="preserve"> Scotland</w:t>
      </w:r>
      <w:r w:rsidR="00985283">
        <w:t xml:space="preserve"> and the National Parent Forum of Scotland</w:t>
      </w:r>
      <w:bookmarkEnd w:id="20"/>
    </w:p>
    <w:p w14:paraId="0918240C" w14:textId="77777777" w:rsidR="00985283" w:rsidRDefault="00985283" w:rsidP="00985283"/>
    <w:p w14:paraId="0918240D" w14:textId="3AEF7E19" w:rsidR="00985283" w:rsidRPr="00985283" w:rsidRDefault="00985283" w:rsidP="00985283">
      <w:r w:rsidRPr="00985283">
        <w:t>More information for parents</w:t>
      </w:r>
      <w:r w:rsidR="00B438A2">
        <w:t xml:space="preserve"> </w:t>
      </w:r>
      <w:r w:rsidRPr="00985283">
        <w:t xml:space="preserve">is available </w:t>
      </w:r>
      <w:r w:rsidR="008A7627">
        <w:t>from</w:t>
      </w:r>
      <w:r w:rsidRPr="00985283">
        <w:t xml:space="preserve"> </w:t>
      </w:r>
      <w:proofErr w:type="spellStart"/>
      <w:r w:rsidRPr="00985283">
        <w:t>Parentzone</w:t>
      </w:r>
      <w:proofErr w:type="spellEnd"/>
      <w:r w:rsidRPr="00985283">
        <w:t xml:space="preserve"> via </w:t>
      </w:r>
      <w:hyperlink r:id="rId22" w:history="1">
        <w:r w:rsidRPr="00985283">
          <w:rPr>
            <w:rStyle w:val="Hyperlink"/>
            <w:rFonts w:cs="Arial"/>
          </w:rPr>
          <w:t>https://education.gov.scot/parentzone</w:t>
        </w:r>
      </w:hyperlink>
      <w:r w:rsidR="00153FC4">
        <w:rPr>
          <w:rStyle w:val="Hyperlink"/>
          <w:rFonts w:cs="Arial"/>
          <w:u w:val="none"/>
        </w:rPr>
        <w:t xml:space="preserve"> </w:t>
      </w:r>
      <w:r w:rsidR="00153FC4" w:rsidRPr="00153FC4">
        <w:rPr>
          <w:rStyle w:val="Hyperlink"/>
          <w:rFonts w:cs="Arial"/>
          <w:color w:val="auto"/>
          <w:u w:val="none"/>
        </w:rPr>
        <w:t xml:space="preserve">connect via </w:t>
      </w:r>
      <w:hyperlink r:id="rId23" w:history="1">
        <w:r w:rsidR="00153FC4" w:rsidRPr="002B3FE2">
          <w:rPr>
            <w:rStyle w:val="Hyperlink"/>
          </w:rPr>
          <w:t>https://www.connect.scot</w:t>
        </w:r>
      </w:hyperlink>
      <w:r w:rsidRPr="00985283">
        <w:rPr>
          <w:rFonts w:cs="Arial"/>
        </w:rPr>
        <w:t xml:space="preserve"> </w:t>
      </w:r>
      <w:r w:rsidR="00153FC4">
        <w:t>and</w:t>
      </w:r>
      <w:r w:rsidRPr="00985283">
        <w:t xml:space="preserve"> the National Parent For</w:t>
      </w:r>
      <w:r w:rsidR="008A7627">
        <w:t>u</w:t>
      </w:r>
      <w:r w:rsidRPr="00985283">
        <w:t xml:space="preserve">m of Scotland via </w:t>
      </w:r>
      <w:hyperlink r:id="rId24" w:history="1">
        <w:r w:rsidRPr="00985283">
          <w:rPr>
            <w:rStyle w:val="Hyperlink"/>
          </w:rPr>
          <w:t>https://www.npfs.org.uk</w:t>
        </w:r>
      </w:hyperlink>
      <w:r w:rsidRPr="00985283">
        <w:t>.</w:t>
      </w:r>
      <w:r>
        <w:t xml:space="preserve">  </w:t>
      </w:r>
    </w:p>
    <w:p w14:paraId="0918240E" w14:textId="77777777" w:rsidR="008846FC" w:rsidRDefault="008846FC" w:rsidP="008846FC"/>
    <w:p w14:paraId="0918240F" w14:textId="250A04A6" w:rsidR="005F41E6" w:rsidRDefault="005F41E6" w:rsidP="00CE62A5">
      <w:pPr>
        <w:pStyle w:val="NormalWeb"/>
        <w:spacing w:before="0" w:beforeAutospacing="0" w:after="0" w:afterAutospacing="0"/>
        <w:rPr>
          <w:rFonts w:cs="Arial"/>
        </w:rPr>
      </w:pPr>
    </w:p>
    <w:p w14:paraId="0C610E01" w14:textId="79AC4F2E" w:rsidR="006B6ACE" w:rsidRDefault="006B6ACE" w:rsidP="00CE62A5">
      <w:pPr>
        <w:pStyle w:val="NormalWeb"/>
        <w:spacing w:before="0" w:beforeAutospacing="0" w:after="0" w:afterAutospacing="0"/>
        <w:rPr>
          <w:rFonts w:cs="Arial"/>
        </w:rPr>
      </w:pPr>
    </w:p>
    <w:p w14:paraId="62668C5F" w14:textId="494F3E0E" w:rsidR="006B6ACE" w:rsidRDefault="006B6ACE" w:rsidP="00CE62A5">
      <w:pPr>
        <w:pStyle w:val="NormalWeb"/>
        <w:spacing w:before="0" w:beforeAutospacing="0" w:after="0" w:afterAutospacing="0"/>
        <w:rPr>
          <w:rFonts w:cs="Arial"/>
        </w:rPr>
      </w:pPr>
    </w:p>
    <w:p w14:paraId="000C83CB" w14:textId="77777777" w:rsidR="006B6ACE" w:rsidRDefault="006B6ACE" w:rsidP="00CE62A5">
      <w:pPr>
        <w:pStyle w:val="NormalWeb"/>
        <w:spacing w:before="0" w:beforeAutospacing="0" w:after="0" w:afterAutospacing="0"/>
        <w:rPr>
          <w:rFonts w:cs="Arial"/>
        </w:rPr>
      </w:pPr>
    </w:p>
    <w:p w14:paraId="09182410" w14:textId="77777777" w:rsidR="00827F33" w:rsidRPr="001120B5" w:rsidRDefault="001120B5" w:rsidP="00CC54C4">
      <w:pPr>
        <w:pStyle w:val="Heading1"/>
      </w:pPr>
      <w:bookmarkStart w:id="21" w:name="_Toc121825070"/>
      <w:r>
        <w:lastRenderedPageBreak/>
        <w:t>SCHOOL ETHOS</w:t>
      </w:r>
      <w:bookmarkEnd w:id="21"/>
    </w:p>
    <w:p w14:paraId="09182411" w14:textId="77777777" w:rsidR="001120B5" w:rsidRPr="001120B5" w:rsidRDefault="001120B5" w:rsidP="001120B5"/>
    <w:p w14:paraId="09182412" w14:textId="77777777" w:rsidR="00A734C8" w:rsidRPr="00953C97" w:rsidRDefault="00A734C8" w:rsidP="008B1A4B">
      <w:pPr>
        <w:rPr>
          <w:rStyle w:val="StyleArial"/>
          <w:b w:val="0"/>
        </w:rPr>
      </w:pPr>
    </w:p>
    <w:p w14:paraId="09182413" w14:textId="77777777" w:rsidR="00A734C8" w:rsidRPr="00CA1C04" w:rsidRDefault="00345BAF" w:rsidP="00A734C8">
      <w:pPr>
        <w:rPr>
          <w:rFonts w:cs="Arial"/>
          <w:color w:val="000000"/>
        </w:rPr>
      </w:pPr>
      <w:r w:rsidRPr="00CA1C04">
        <w:rPr>
          <w:rFonts w:cs="Arial"/>
          <w:color w:val="000000"/>
        </w:rPr>
        <w:t xml:space="preserve">In our school we are committed to providing appropriate opportunities for the development of pupils’ spiritual, moral, social and cultural values through both the ethos and the curriculum. </w:t>
      </w:r>
      <w:r w:rsidR="00435CDF" w:rsidRPr="00CA1C04">
        <w:rPr>
          <w:rFonts w:cs="Arial"/>
          <w:color w:val="000000"/>
        </w:rPr>
        <w:t xml:space="preserve"> </w:t>
      </w:r>
      <w:r w:rsidRPr="00CA1C04">
        <w:rPr>
          <w:rFonts w:cs="Arial"/>
          <w:color w:val="000000"/>
        </w:rPr>
        <w:t>This will be undertaken in partnership with parents</w:t>
      </w:r>
      <w:r w:rsidR="00C4600D" w:rsidRPr="00CA1C04">
        <w:rPr>
          <w:rFonts w:cs="Arial"/>
          <w:color w:val="000000"/>
        </w:rPr>
        <w:t>/carers</w:t>
      </w:r>
      <w:r w:rsidRPr="00CA1C04">
        <w:rPr>
          <w:rFonts w:cs="Arial"/>
          <w:color w:val="000000"/>
        </w:rPr>
        <w:t xml:space="preserve"> and will take account of the individual needs of pupils and the views of parents</w:t>
      </w:r>
      <w:r w:rsidR="00C4600D" w:rsidRPr="00CA1C04">
        <w:rPr>
          <w:rFonts w:cs="Arial"/>
          <w:color w:val="000000"/>
        </w:rPr>
        <w:t>/carers</w:t>
      </w:r>
      <w:r w:rsidRPr="00CA1C04">
        <w:rPr>
          <w:rFonts w:cs="Arial"/>
          <w:color w:val="000000"/>
        </w:rPr>
        <w:t>.</w:t>
      </w:r>
    </w:p>
    <w:p w14:paraId="09182414" w14:textId="77777777" w:rsidR="00A734C8" w:rsidRPr="00CA1C04" w:rsidRDefault="00A734C8" w:rsidP="00A734C8">
      <w:pPr>
        <w:rPr>
          <w:rFonts w:cs="Arial"/>
          <w:color w:val="000000"/>
        </w:rPr>
      </w:pPr>
    </w:p>
    <w:p w14:paraId="00C97409" w14:textId="77777777" w:rsidR="00B677B0" w:rsidRPr="00393B6C" w:rsidRDefault="00B677B0" w:rsidP="00B677B0">
      <w:pPr>
        <w:rPr>
          <w:rFonts w:cs="Arial"/>
        </w:rPr>
      </w:pPr>
      <w:r w:rsidRPr="00393B6C">
        <w:rPr>
          <w:rFonts w:cs="Arial"/>
        </w:rPr>
        <w:t>Our school vision, created with pupils, staff, families and the wider community, is to be a school where children are happy to learn and learn to be happy. Children’s wellbeing is of paramount importance to us and we take time to get to know each individual and do everything we can to ensure they are supported and challenged appropriately so they can dream big and achieve.</w:t>
      </w:r>
    </w:p>
    <w:p w14:paraId="09182416" w14:textId="77777777" w:rsidR="0082627D" w:rsidRPr="00CA1C04" w:rsidRDefault="0082627D" w:rsidP="008B1A4B">
      <w:pPr>
        <w:rPr>
          <w:rStyle w:val="StyleArial"/>
          <w:b w:val="0"/>
          <w:color w:val="000000"/>
        </w:rPr>
      </w:pPr>
    </w:p>
    <w:p w14:paraId="09182417" w14:textId="77777777" w:rsidR="00345BAF" w:rsidRPr="00CA1C04" w:rsidRDefault="00345BAF" w:rsidP="008B1A4B">
      <w:pPr>
        <w:rPr>
          <w:rFonts w:cs="Arial"/>
          <w:color w:val="000000"/>
        </w:rPr>
      </w:pPr>
      <w:r w:rsidRPr="00CA1C04">
        <w:rPr>
          <w:rFonts w:cs="Arial"/>
          <w:color w:val="000000"/>
        </w:rPr>
        <w:t>Our school welcomes and encourages diversity and individuality, while emphasizing our common commitment to moral values such as honesty, respect for others, c</w:t>
      </w:r>
      <w:r w:rsidR="00C60ECC" w:rsidRPr="00CA1C04">
        <w:rPr>
          <w:rFonts w:cs="Arial"/>
          <w:color w:val="000000"/>
        </w:rPr>
        <w:t xml:space="preserve">ompassion and justice. </w:t>
      </w:r>
      <w:r w:rsidR="00435CDF" w:rsidRPr="00CA1C04">
        <w:rPr>
          <w:rFonts w:cs="Arial"/>
          <w:color w:val="000000"/>
        </w:rPr>
        <w:t xml:space="preserve"> </w:t>
      </w:r>
      <w:r w:rsidR="00C60ECC" w:rsidRPr="00CA1C04">
        <w:rPr>
          <w:rFonts w:cs="Arial"/>
          <w:color w:val="000000"/>
        </w:rPr>
        <w:t>F</w:t>
      </w:r>
      <w:r w:rsidRPr="00CA1C04">
        <w:rPr>
          <w:rFonts w:cs="Arial"/>
          <w:color w:val="000000"/>
        </w:rPr>
        <w:t>undamental principle</w:t>
      </w:r>
      <w:r w:rsidR="00C60ECC" w:rsidRPr="00CA1C04">
        <w:rPr>
          <w:rFonts w:cs="Arial"/>
          <w:color w:val="000000"/>
        </w:rPr>
        <w:t>s</w:t>
      </w:r>
      <w:r w:rsidRPr="00CA1C04">
        <w:rPr>
          <w:rFonts w:cs="Arial"/>
          <w:color w:val="000000"/>
        </w:rPr>
        <w:t xml:space="preserve"> of our school </w:t>
      </w:r>
      <w:r w:rsidR="00C60ECC" w:rsidRPr="00CA1C04">
        <w:rPr>
          <w:rFonts w:cs="Arial"/>
          <w:color w:val="000000"/>
        </w:rPr>
        <w:t xml:space="preserve">are </w:t>
      </w:r>
      <w:r w:rsidRPr="00CA1C04">
        <w:rPr>
          <w:rFonts w:cs="Arial"/>
          <w:color w:val="000000"/>
        </w:rPr>
        <w:t>that all who are involved in the life of our school ha</w:t>
      </w:r>
      <w:r w:rsidR="007B38FB" w:rsidRPr="00CA1C04">
        <w:rPr>
          <w:rFonts w:cs="Arial"/>
          <w:color w:val="000000"/>
        </w:rPr>
        <w:t>ve</w:t>
      </w:r>
      <w:r w:rsidRPr="00CA1C04">
        <w:rPr>
          <w:rFonts w:cs="Arial"/>
          <w:color w:val="000000"/>
        </w:rPr>
        <w:t xml:space="preserve"> the right to be respected as individuals and carry the responsibility to act in a considerate and respectful manner towards others</w:t>
      </w:r>
      <w:r w:rsidR="009A1B26" w:rsidRPr="00CA1C04">
        <w:rPr>
          <w:rFonts w:cs="Arial"/>
          <w:color w:val="000000"/>
        </w:rPr>
        <w:t xml:space="preserve">. </w:t>
      </w:r>
      <w:r w:rsidR="00435CDF" w:rsidRPr="00CA1C04">
        <w:rPr>
          <w:rFonts w:cs="Arial"/>
          <w:color w:val="000000"/>
        </w:rPr>
        <w:t xml:space="preserve"> </w:t>
      </w:r>
      <w:r w:rsidR="009A1B26" w:rsidRPr="00CA1C04">
        <w:rPr>
          <w:rFonts w:cs="Arial"/>
          <w:color w:val="000000"/>
        </w:rPr>
        <w:t>We are firmly committed to the elimination of any form of discrimination on the grounds of race, religion, gender or disability.</w:t>
      </w:r>
    </w:p>
    <w:p w14:paraId="09182418" w14:textId="77777777" w:rsidR="00373BDF" w:rsidRPr="00953C97" w:rsidRDefault="00373BDF" w:rsidP="008B1A4B">
      <w:pPr>
        <w:rPr>
          <w:rStyle w:val="StyleArial"/>
          <w:b w:val="0"/>
        </w:rPr>
      </w:pPr>
    </w:p>
    <w:p w14:paraId="0778C452" w14:textId="77777777" w:rsidR="00B677B0" w:rsidRPr="00DB7780" w:rsidRDefault="00B677B0" w:rsidP="00B677B0">
      <w:r w:rsidRPr="00DB7780">
        <w:t>Pupils</w:t>
      </w:r>
      <w:r>
        <w:t xml:space="preserve"> attend seasonal services at Kyl</w:t>
      </w:r>
      <w:r w:rsidRPr="00DB7780">
        <w:t>es Parish Church, an</w:t>
      </w:r>
      <w:r>
        <w:t>d we enjoy</w:t>
      </w:r>
      <w:r w:rsidRPr="00DB7780">
        <w:t xml:space="preserve"> working in partnership with many community organisations and businesses.</w:t>
      </w:r>
    </w:p>
    <w:p w14:paraId="0918241C" w14:textId="77777777" w:rsidR="00393AAE" w:rsidRPr="00953C97" w:rsidRDefault="00393AAE" w:rsidP="008B1A4B">
      <w:pPr>
        <w:rPr>
          <w:rStyle w:val="StyleArial"/>
          <w:b w:val="0"/>
        </w:rPr>
      </w:pPr>
    </w:p>
    <w:p w14:paraId="0918241D" w14:textId="77777777" w:rsidR="0045214D" w:rsidRPr="00EB1E59" w:rsidRDefault="003D2867" w:rsidP="00EB1E59">
      <w:pPr>
        <w:pStyle w:val="Heading2"/>
      </w:pPr>
      <w:bookmarkStart w:id="22" w:name="_Toc121825071"/>
      <w:r w:rsidRPr="00EB1E59">
        <w:t>School and Community Links</w:t>
      </w:r>
      <w:bookmarkEnd w:id="22"/>
    </w:p>
    <w:p w14:paraId="0918241E" w14:textId="77777777" w:rsidR="0082627D" w:rsidRPr="00953C97" w:rsidRDefault="0082627D" w:rsidP="008B1A4B">
      <w:pPr>
        <w:rPr>
          <w:rFonts w:cs="Arial"/>
          <w:color w:val="000000"/>
        </w:rPr>
      </w:pPr>
    </w:p>
    <w:p w14:paraId="37E06E3A" w14:textId="69794B7A" w:rsidR="00B677B0" w:rsidRPr="007D1D11" w:rsidRDefault="00B677B0" w:rsidP="00B677B0">
      <w:r w:rsidRPr="007D1D11">
        <w:t xml:space="preserve">Locally the school supports and is supported by the </w:t>
      </w:r>
      <w:proofErr w:type="spellStart"/>
      <w:r w:rsidRPr="007D1D11">
        <w:t>Kilfinan</w:t>
      </w:r>
      <w:proofErr w:type="spellEnd"/>
      <w:r w:rsidRPr="007D1D11">
        <w:t xml:space="preserve"> Community Forest Company which enables the delivery of Forest Schools and outdoor learning generally. The school enjoys working in partnership with other community organisations and businesses such as Tighnabru</w:t>
      </w:r>
      <w:r w:rsidR="001136A3">
        <w:t>aich Sailing School</w:t>
      </w:r>
      <w:r w:rsidRPr="007D1D11">
        <w:t xml:space="preserve"> and the RNLI, which offers opportunities for pupils to establish good relationships with their wider community. Organisations such as The GRAB Trust and Dunoon Burgh Hall also work with the school to enrich the pupils’ experiences.</w:t>
      </w:r>
    </w:p>
    <w:p w14:paraId="37F1796B" w14:textId="77777777" w:rsidR="00B677B0" w:rsidRPr="007D1D11" w:rsidRDefault="00B677B0" w:rsidP="00B677B0"/>
    <w:p w14:paraId="45CBC940" w14:textId="77777777" w:rsidR="00B677B0" w:rsidRPr="007D1D11" w:rsidRDefault="00B677B0" w:rsidP="00B677B0">
      <w:r w:rsidRPr="007D1D11">
        <w:t xml:space="preserve">Working with all these organisations provides excellent opportunities for the school to link its curriculum with many different aspects of the community and the local heritage. </w:t>
      </w:r>
    </w:p>
    <w:p w14:paraId="0918241F" w14:textId="1878F797" w:rsidR="00CB14CE" w:rsidRPr="00953C97" w:rsidRDefault="00CB14CE" w:rsidP="008B1A4B">
      <w:pPr>
        <w:rPr>
          <w:rFonts w:cs="Arial"/>
          <w:color w:val="FF0000"/>
        </w:rPr>
      </w:pPr>
    </w:p>
    <w:p w14:paraId="09182420" w14:textId="77777777" w:rsidR="00393AAE" w:rsidRPr="00953C97" w:rsidRDefault="00393AAE" w:rsidP="008B1A4B">
      <w:pPr>
        <w:rPr>
          <w:rStyle w:val="StyleArial"/>
          <w:b w:val="0"/>
        </w:rPr>
      </w:pPr>
    </w:p>
    <w:p w14:paraId="09182429" w14:textId="1198058A" w:rsidR="00332C09" w:rsidRPr="00B677B0" w:rsidRDefault="00386BA0" w:rsidP="00B677B0">
      <w:pPr>
        <w:pStyle w:val="Heading2"/>
      </w:pPr>
      <w:r w:rsidRPr="00B677B0">
        <w:t>Positive Relationships</w:t>
      </w:r>
    </w:p>
    <w:p w14:paraId="0918242A" w14:textId="77777777" w:rsidR="00332C09" w:rsidRPr="00953C97" w:rsidRDefault="00332C09" w:rsidP="00B677B0">
      <w:pPr>
        <w:ind w:left="360"/>
        <w:rPr>
          <w:rFonts w:cs="Arial"/>
          <w:color w:val="FF0000"/>
        </w:rPr>
      </w:pPr>
    </w:p>
    <w:p w14:paraId="48F50C7B" w14:textId="77777777" w:rsidR="00B677B0" w:rsidRPr="00CA1C04" w:rsidRDefault="00B677B0" w:rsidP="00B677B0">
      <w:pPr>
        <w:rPr>
          <w:rFonts w:cs="Arial"/>
          <w:color w:val="000000"/>
        </w:rPr>
      </w:pPr>
      <w:r>
        <w:rPr>
          <w:rFonts w:cs="Arial"/>
          <w:color w:val="000000"/>
        </w:rPr>
        <w:t>Positive relationships are</w:t>
      </w:r>
      <w:r w:rsidRPr="00CA1C04">
        <w:rPr>
          <w:rFonts w:cs="Arial"/>
          <w:color w:val="000000"/>
        </w:rPr>
        <w:t xml:space="preserve"> essential to good learning.  The general aim of the school is to provide an atmosphere of mutual respect and collective responsibility.  Pupils, parents/carers and staff all have an important part to play in producing and sustaining this positive ethos.  </w:t>
      </w:r>
      <w:r>
        <w:rPr>
          <w:rFonts w:cs="Arial"/>
          <w:color w:val="000000"/>
        </w:rPr>
        <w:t>The expectations</w:t>
      </w:r>
      <w:r w:rsidRPr="00CA1C04">
        <w:rPr>
          <w:rFonts w:cs="Arial"/>
          <w:color w:val="000000"/>
        </w:rPr>
        <w:t xml:space="preserve"> of the school are of a common sense nature, bearing in mind the</w:t>
      </w:r>
      <w:r>
        <w:rPr>
          <w:rFonts w:cs="Arial"/>
          <w:color w:val="000000"/>
        </w:rPr>
        <w:t xml:space="preserve"> rights,</w:t>
      </w:r>
      <w:r w:rsidRPr="00CA1C04">
        <w:rPr>
          <w:rFonts w:cs="Arial"/>
          <w:color w:val="000000"/>
        </w:rPr>
        <w:t xml:space="preserve"> interest</w:t>
      </w:r>
      <w:r>
        <w:rPr>
          <w:rFonts w:cs="Arial"/>
          <w:color w:val="000000"/>
        </w:rPr>
        <w:t>s</w:t>
      </w:r>
      <w:r w:rsidRPr="00CA1C04">
        <w:rPr>
          <w:rFonts w:cs="Arial"/>
          <w:color w:val="000000"/>
        </w:rPr>
        <w:t xml:space="preserve"> and safety of all concerned.</w:t>
      </w:r>
    </w:p>
    <w:p w14:paraId="7BEC972F" w14:textId="77777777" w:rsidR="00B677B0" w:rsidRPr="00953C97" w:rsidRDefault="00B677B0" w:rsidP="00B677B0">
      <w:pPr>
        <w:rPr>
          <w:rFonts w:cs="Arial"/>
          <w:color w:val="FF0000"/>
        </w:rPr>
      </w:pPr>
    </w:p>
    <w:p w14:paraId="3E70D15F" w14:textId="77777777" w:rsidR="00B677B0" w:rsidRPr="00C75CF8" w:rsidRDefault="00B677B0" w:rsidP="00B677B0">
      <w:pPr>
        <w:rPr>
          <w:rFonts w:cs="Arial"/>
        </w:rPr>
      </w:pPr>
      <w:r w:rsidRPr="00C75CF8">
        <w:rPr>
          <w:rFonts w:cs="Arial"/>
        </w:rPr>
        <w:t>Our school expectations are to be:-</w:t>
      </w:r>
    </w:p>
    <w:p w14:paraId="091D078D" w14:textId="77777777" w:rsidR="00B677B0" w:rsidRPr="00C75CF8" w:rsidRDefault="00B677B0" w:rsidP="00B677B0">
      <w:pPr>
        <w:rPr>
          <w:rFonts w:cs="Arial"/>
        </w:rPr>
      </w:pPr>
    </w:p>
    <w:p w14:paraId="39B75E20" w14:textId="77777777" w:rsidR="00B677B0" w:rsidRPr="00C75CF8" w:rsidRDefault="00B677B0" w:rsidP="00B677B0">
      <w:pPr>
        <w:numPr>
          <w:ilvl w:val="0"/>
          <w:numId w:val="22"/>
        </w:numPr>
        <w:rPr>
          <w:rFonts w:cs="Arial"/>
        </w:rPr>
      </w:pPr>
      <w:r w:rsidRPr="00C75CF8">
        <w:rPr>
          <w:rFonts w:cs="Arial"/>
        </w:rPr>
        <w:t>Respectful</w:t>
      </w:r>
    </w:p>
    <w:p w14:paraId="4AA2CA6A" w14:textId="77777777" w:rsidR="00B677B0" w:rsidRPr="00C75CF8" w:rsidRDefault="00B677B0" w:rsidP="00B677B0">
      <w:pPr>
        <w:numPr>
          <w:ilvl w:val="0"/>
          <w:numId w:val="22"/>
        </w:numPr>
        <w:rPr>
          <w:rFonts w:cs="Arial"/>
        </w:rPr>
      </w:pPr>
      <w:r w:rsidRPr="00C75CF8">
        <w:rPr>
          <w:rFonts w:cs="Arial"/>
        </w:rPr>
        <w:t>Ready</w:t>
      </w:r>
    </w:p>
    <w:p w14:paraId="623C27B6" w14:textId="77777777" w:rsidR="00B677B0" w:rsidRPr="00C75CF8" w:rsidRDefault="00B677B0" w:rsidP="00B677B0">
      <w:pPr>
        <w:numPr>
          <w:ilvl w:val="0"/>
          <w:numId w:val="22"/>
        </w:numPr>
        <w:rPr>
          <w:rFonts w:cs="Arial"/>
        </w:rPr>
      </w:pPr>
      <w:r w:rsidRPr="00C75CF8">
        <w:rPr>
          <w:rFonts w:cs="Arial"/>
        </w:rPr>
        <w:t>Safe</w:t>
      </w:r>
    </w:p>
    <w:p w14:paraId="0918242B" w14:textId="77777777" w:rsidR="007B07BD" w:rsidRPr="00953C97" w:rsidRDefault="007B07BD" w:rsidP="008B1A4B">
      <w:pPr>
        <w:rPr>
          <w:rStyle w:val="StyleArial"/>
          <w:b w:val="0"/>
        </w:rPr>
      </w:pPr>
    </w:p>
    <w:p w14:paraId="0918242C" w14:textId="77777777" w:rsidR="002C032D" w:rsidRDefault="002C032D" w:rsidP="002C032D">
      <w:pPr>
        <w:rPr>
          <w:rFonts w:cs="Arial"/>
          <w:b/>
          <w:color w:val="00B0F0"/>
        </w:rPr>
      </w:pPr>
    </w:p>
    <w:p w14:paraId="0918242D" w14:textId="77777777" w:rsidR="002C032D" w:rsidRDefault="002C032D" w:rsidP="002C032D">
      <w:pPr>
        <w:rPr>
          <w:rFonts w:cs="Arial"/>
          <w:b/>
          <w:color w:val="00B0F0"/>
        </w:rPr>
      </w:pPr>
    </w:p>
    <w:p w14:paraId="09182431" w14:textId="77777777" w:rsidR="00B7021D" w:rsidRDefault="00BA19CB" w:rsidP="00EB1E59">
      <w:pPr>
        <w:pStyle w:val="Heading2"/>
      </w:pPr>
      <w:bookmarkStart w:id="23" w:name="_Toc121825074"/>
      <w:r>
        <w:t>Anti-</w:t>
      </w:r>
      <w:r w:rsidR="00B7021D">
        <w:t>Bullying</w:t>
      </w:r>
      <w:bookmarkEnd w:id="23"/>
    </w:p>
    <w:p w14:paraId="09182432" w14:textId="77777777" w:rsidR="00A5184C" w:rsidRDefault="00A5184C" w:rsidP="00B7021D">
      <w:pPr>
        <w:rPr>
          <w:rFonts w:cs="Arial"/>
          <w:color w:val="FF0000"/>
        </w:rPr>
      </w:pPr>
    </w:p>
    <w:p w14:paraId="09182433" w14:textId="782EAA7E" w:rsidR="00A5184C" w:rsidRDefault="00A5184C" w:rsidP="00A5184C">
      <w:pPr>
        <w:rPr>
          <w:rFonts w:ascii="Calibri" w:hAnsi="Calibri"/>
          <w:color w:val="1F497D"/>
          <w:sz w:val="22"/>
          <w:szCs w:val="22"/>
        </w:rPr>
      </w:pPr>
      <w:r w:rsidRPr="000C45E9">
        <w:rPr>
          <w:color w:val="000000"/>
        </w:rPr>
        <w:t>Argyll and Bute’s Anti-Bullying Policy may be viewed at:</w:t>
      </w:r>
      <w:r>
        <w:rPr>
          <w:color w:val="1F497D"/>
        </w:rPr>
        <w:t xml:space="preserve"> </w:t>
      </w:r>
      <w:hyperlink r:id="rId25" w:history="1">
        <w:r w:rsidR="00DE3A12">
          <w:rPr>
            <w:rStyle w:val="Hyperlink"/>
          </w:rPr>
          <w:t>Anti-Bullying Policy (argyll-bute.gov.uk)</w:t>
        </w:r>
      </w:hyperlink>
      <w:r w:rsidR="00DE3A12">
        <w:t>.</w:t>
      </w:r>
    </w:p>
    <w:p w14:paraId="09182434" w14:textId="77777777" w:rsidR="00A5184C" w:rsidRDefault="00A5184C" w:rsidP="00B7021D"/>
    <w:p w14:paraId="07E994CB" w14:textId="77777777" w:rsidR="00B677B0" w:rsidRPr="007D1D11" w:rsidRDefault="00B677B0" w:rsidP="00B677B0">
      <w:r w:rsidRPr="007D1D11">
        <w:t>Our school’s anti-bullying policy is infor</w:t>
      </w:r>
      <w:r>
        <w:t xml:space="preserve">med by Argyll &amp; Bute’s policy. </w:t>
      </w:r>
      <w:r w:rsidRPr="007D1D11">
        <w:t xml:space="preserve">Bullying is not acceptable in our school and there is an emphasis on prevention, early intervention and restorative practices.  </w:t>
      </w:r>
    </w:p>
    <w:p w14:paraId="09182437" w14:textId="77777777" w:rsidR="00612509" w:rsidRDefault="00612509" w:rsidP="00B7021D"/>
    <w:p w14:paraId="09182438" w14:textId="77777777" w:rsidR="009A1B26" w:rsidRPr="00EB1E59" w:rsidRDefault="003D2867" w:rsidP="00EB1E59">
      <w:pPr>
        <w:pStyle w:val="Heading2"/>
      </w:pPr>
      <w:bookmarkStart w:id="24" w:name="_Toc121825075"/>
      <w:r w:rsidRPr="00EB1E59">
        <w:t>Celebrating Achievement</w:t>
      </w:r>
      <w:bookmarkEnd w:id="24"/>
    </w:p>
    <w:p w14:paraId="09182439" w14:textId="77777777" w:rsidR="0082627D" w:rsidRPr="00953C97" w:rsidRDefault="0082627D" w:rsidP="008B1A4B">
      <w:pPr>
        <w:rPr>
          <w:rFonts w:cs="Arial"/>
          <w:color w:val="000000"/>
        </w:rPr>
      </w:pPr>
    </w:p>
    <w:p w14:paraId="0918243A" w14:textId="77777777" w:rsidR="009A1B26" w:rsidRPr="00CA1C04" w:rsidRDefault="009A1B26" w:rsidP="008B1A4B">
      <w:pPr>
        <w:rPr>
          <w:rFonts w:cs="Arial"/>
          <w:color w:val="000000"/>
        </w:rPr>
      </w:pPr>
      <w:r w:rsidRPr="00CA1C04">
        <w:rPr>
          <w:rFonts w:cs="Arial"/>
          <w:color w:val="000000"/>
        </w:rPr>
        <w:t xml:space="preserve">Children work hardest when they know their work will be appreciated and praised. </w:t>
      </w:r>
      <w:r w:rsidR="0047233A" w:rsidRPr="00CA1C04">
        <w:rPr>
          <w:rFonts w:cs="Arial"/>
          <w:color w:val="000000"/>
        </w:rPr>
        <w:t xml:space="preserve"> </w:t>
      </w:r>
      <w:r w:rsidRPr="00CA1C04">
        <w:rPr>
          <w:rFonts w:cs="Arial"/>
          <w:color w:val="000000"/>
        </w:rPr>
        <w:t xml:space="preserve">All staff encourage pupils at all times and in all activities to give their best. </w:t>
      </w:r>
      <w:r w:rsidR="0047233A" w:rsidRPr="00CA1C04">
        <w:rPr>
          <w:rFonts w:cs="Arial"/>
          <w:color w:val="000000"/>
        </w:rPr>
        <w:t xml:space="preserve"> </w:t>
      </w:r>
      <w:r w:rsidRPr="00CA1C04">
        <w:rPr>
          <w:rFonts w:cs="Arial"/>
          <w:color w:val="000000"/>
        </w:rPr>
        <w:t>Their effort may be rewarded verbally by praise, or non-verbally by a smiley face or sticker.</w:t>
      </w:r>
    </w:p>
    <w:p w14:paraId="0918243B" w14:textId="77777777" w:rsidR="0082627D" w:rsidRPr="00CA1C04" w:rsidRDefault="0082627D" w:rsidP="008B1A4B">
      <w:pPr>
        <w:rPr>
          <w:rStyle w:val="StyleArial"/>
          <w:b w:val="0"/>
          <w:color w:val="000000"/>
        </w:rPr>
      </w:pPr>
    </w:p>
    <w:p w14:paraId="0918243C" w14:textId="77777777" w:rsidR="009A1B26" w:rsidRPr="00CA1C04" w:rsidRDefault="009A1B26" w:rsidP="008B1A4B">
      <w:pPr>
        <w:rPr>
          <w:rFonts w:cs="Arial"/>
          <w:color w:val="000000"/>
        </w:rPr>
      </w:pPr>
      <w:r w:rsidRPr="00CA1C04">
        <w:rPr>
          <w:rFonts w:cs="Arial"/>
          <w:color w:val="000000"/>
        </w:rPr>
        <w:t xml:space="preserve">The whole school celebrates achievement </w:t>
      </w:r>
      <w:r w:rsidR="00F957C9" w:rsidRPr="00CA1C04">
        <w:rPr>
          <w:rFonts w:cs="Arial"/>
          <w:color w:val="000000"/>
        </w:rPr>
        <w:t xml:space="preserve">by giving </w:t>
      </w:r>
      <w:r w:rsidRPr="00CA1C04">
        <w:rPr>
          <w:rFonts w:cs="Arial"/>
          <w:color w:val="000000"/>
        </w:rPr>
        <w:t xml:space="preserve">certificates to award pupils for good work, effort or kindness shown to others. </w:t>
      </w:r>
    </w:p>
    <w:p w14:paraId="0918243D" w14:textId="77777777" w:rsidR="00541D7A" w:rsidRPr="00953C97" w:rsidRDefault="00541D7A" w:rsidP="008B1A4B">
      <w:pPr>
        <w:rPr>
          <w:rStyle w:val="StyleArial"/>
          <w:b w:val="0"/>
        </w:rPr>
      </w:pPr>
    </w:p>
    <w:p w14:paraId="0918243E" w14:textId="77777777" w:rsidR="005F1DA0" w:rsidRPr="00EB1E59" w:rsidRDefault="00C54FD6" w:rsidP="00EB1E59">
      <w:pPr>
        <w:pStyle w:val="Heading2"/>
      </w:pPr>
      <w:bookmarkStart w:id="25" w:name="_Toc121825076"/>
      <w:r w:rsidRPr="00EB1E59">
        <w:t>Wider</w:t>
      </w:r>
      <w:r w:rsidR="003D2867" w:rsidRPr="00EB1E59">
        <w:t>-Curricular Activities</w:t>
      </w:r>
      <w:bookmarkEnd w:id="25"/>
    </w:p>
    <w:p w14:paraId="0918243F" w14:textId="77777777" w:rsidR="005F1DA0" w:rsidRPr="00953C97" w:rsidRDefault="005F1DA0" w:rsidP="008B1A4B">
      <w:pPr>
        <w:rPr>
          <w:rStyle w:val="StyleArial"/>
          <w:b w:val="0"/>
        </w:rPr>
      </w:pPr>
    </w:p>
    <w:p w14:paraId="05AF4E86" w14:textId="77777777" w:rsidR="00B677B0" w:rsidRPr="007D1D11" w:rsidRDefault="00B677B0" w:rsidP="00B677B0">
      <w:r w:rsidRPr="007D1D11">
        <w:t xml:space="preserve">There is a popular </w:t>
      </w:r>
      <w:proofErr w:type="spellStart"/>
      <w:r w:rsidRPr="007D1D11">
        <w:t>Shinty</w:t>
      </w:r>
      <w:proofErr w:type="spellEnd"/>
      <w:r w:rsidRPr="007D1D11">
        <w:t xml:space="preserve"> after sch</w:t>
      </w:r>
      <w:r>
        <w:t>ool club on Wednesdays from 5.15</w:t>
      </w:r>
      <w:r w:rsidRPr="007D1D11">
        <w:t xml:space="preserve"> pm to </w:t>
      </w:r>
      <w:r>
        <w:t>7.00</w:t>
      </w:r>
      <w:r w:rsidRPr="007D1D11">
        <w:t xml:space="preserve"> pm which is held at the </w:t>
      </w:r>
      <w:proofErr w:type="spellStart"/>
      <w:r w:rsidRPr="007D1D11">
        <w:t>shinty</w:t>
      </w:r>
      <w:proofErr w:type="spellEnd"/>
      <w:r w:rsidRPr="007D1D11">
        <w:t xml:space="preserve"> field and run by local </w:t>
      </w:r>
      <w:proofErr w:type="spellStart"/>
      <w:r w:rsidRPr="007D1D11">
        <w:t>Shinty</w:t>
      </w:r>
      <w:proofErr w:type="spellEnd"/>
      <w:r w:rsidRPr="007D1D11">
        <w:t xml:space="preserve"> Club coaches.  If the group is too large during the winter it is split between the tennis court and the school hall.</w:t>
      </w:r>
    </w:p>
    <w:p w14:paraId="09182441" w14:textId="77777777" w:rsidR="00101B67" w:rsidRPr="00953C97" w:rsidRDefault="00101B67" w:rsidP="008B1A4B">
      <w:pPr>
        <w:rPr>
          <w:rStyle w:val="StyleArial"/>
          <w:b w:val="0"/>
        </w:rPr>
      </w:pPr>
    </w:p>
    <w:p w14:paraId="09182442" w14:textId="77777777" w:rsidR="005F1DA0" w:rsidRPr="00EB1E59" w:rsidRDefault="003D2867" w:rsidP="00EB1E59">
      <w:pPr>
        <w:pStyle w:val="Heading2"/>
      </w:pPr>
      <w:bookmarkStart w:id="26" w:name="_Toc121825077"/>
      <w:r w:rsidRPr="00EB1E59">
        <w:t>Pupil Council</w:t>
      </w:r>
      <w:bookmarkEnd w:id="26"/>
    </w:p>
    <w:p w14:paraId="09182443" w14:textId="77777777" w:rsidR="00DE565D" w:rsidRPr="00953C97" w:rsidRDefault="00DE565D" w:rsidP="008B1A4B">
      <w:pPr>
        <w:rPr>
          <w:rStyle w:val="StyleArial"/>
          <w:b w:val="0"/>
        </w:rPr>
      </w:pPr>
    </w:p>
    <w:p w14:paraId="17481D74" w14:textId="1D5AEABC" w:rsidR="00B677B0" w:rsidRPr="00953C97" w:rsidRDefault="00B677B0" w:rsidP="00B677B0">
      <w:pPr>
        <w:rPr>
          <w:rStyle w:val="StyleArial"/>
          <w:b w:val="0"/>
        </w:rPr>
      </w:pPr>
      <w:r w:rsidRPr="007D1D11">
        <w:rPr>
          <w:rStyle w:val="StyleArial"/>
          <w:b w:val="0"/>
        </w:rPr>
        <w:t xml:space="preserve">Every pupil in the school is involved in school-wide projects, and encouraged to bring forward their own ideas and contributes to specific projects, such as </w:t>
      </w:r>
      <w:r w:rsidR="001136A3">
        <w:rPr>
          <w:rStyle w:val="StyleArial"/>
          <w:b w:val="0"/>
        </w:rPr>
        <w:t xml:space="preserve">Nurture, Sports, Community Engagement, </w:t>
      </w:r>
      <w:r w:rsidRPr="007D1D11">
        <w:rPr>
          <w:rStyle w:val="StyleArial"/>
          <w:b w:val="0"/>
        </w:rPr>
        <w:t xml:space="preserve">Grounds Development, </w:t>
      </w:r>
      <w:proofErr w:type="spellStart"/>
      <w:r w:rsidRPr="007D1D11">
        <w:rPr>
          <w:rStyle w:val="StyleArial"/>
          <w:b w:val="0"/>
        </w:rPr>
        <w:t>Polytunnel</w:t>
      </w:r>
      <w:proofErr w:type="spellEnd"/>
      <w:r w:rsidRPr="007D1D11">
        <w:rPr>
          <w:rStyle w:val="StyleArial"/>
          <w:b w:val="0"/>
        </w:rPr>
        <w:t xml:space="preserve"> &amp; Orchard working organisers, litter picking and recycling, playground buddies, bird feeding, charities etc. More senior pupils receive training to be activity leaders and given the opportunity to lead activities for younger pupils.</w:t>
      </w:r>
      <w:r w:rsidR="001136A3">
        <w:rPr>
          <w:rStyle w:val="StyleArial"/>
          <w:b w:val="0"/>
        </w:rPr>
        <w:t xml:space="preserve"> We have a</w:t>
      </w:r>
      <w:r>
        <w:rPr>
          <w:rStyle w:val="StyleArial"/>
          <w:b w:val="0"/>
        </w:rPr>
        <w:t xml:space="preserve"> Pupil Council with representatives from all year groups. </w:t>
      </w:r>
    </w:p>
    <w:p w14:paraId="09182445" w14:textId="77777777" w:rsidR="003F37A6" w:rsidRDefault="003F37A6" w:rsidP="00EB1E59">
      <w:pPr>
        <w:pStyle w:val="Heading1"/>
      </w:pPr>
    </w:p>
    <w:p w14:paraId="4EF00AE1" w14:textId="1622CAF6" w:rsidR="00C5626B" w:rsidRDefault="00C5626B" w:rsidP="00EB1E59">
      <w:pPr>
        <w:pStyle w:val="Heading1"/>
      </w:pPr>
      <w:bookmarkStart w:id="27" w:name="_Toc121825078"/>
    </w:p>
    <w:p w14:paraId="09182446" w14:textId="5E144E73" w:rsidR="008A520D" w:rsidRPr="00EB1E59" w:rsidRDefault="005D0E9A" w:rsidP="00EB1E59">
      <w:pPr>
        <w:pStyle w:val="Heading1"/>
      </w:pPr>
      <w:r w:rsidRPr="00EB1E59">
        <w:t>CURRICULUM</w:t>
      </w:r>
      <w:r w:rsidR="00253868" w:rsidRPr="00EB1E59">
        <w:t xml:space="preserve"> FOR EXCELLENCE</w:t>
      </w:r>
      <w:r w:rsidR="0074066F" w:rsidRPr="00EB1E59">
        <w:t xml:space="preserve"> </w:t>
      </w:r>
      <w:r w:rsidR="00672B59" w:rsidRPr="00EB1E59">
        <w:t>(CfE)</w:t>
      </w:r>
      <w:bookmarkEnd w:id="27"/>
    </w:p>
    <w:p w14:paraId="09182447" w14:textId="77777777" w:rsidR="005D0E9A" w:rsidRPr="00953C97" w:rsidRDefault="005D0E9A" w:rsidP="008B1A4B">
      <w:pPr>
        <w:rPr>
          <w:rFonts w:cs="Arial"/>
          <w:color w:val="000000"/>
        </w:rPr>
      </w:pPr>
    </w:p>
    <w:p w14:paraId="09182448" w14:textId="77777777" w:rsidR="00522870" w:rsidRPr="00953C97" w:rsidRDefault="00522870" w:rsidP="001C18A6">
      <w:pPr>
        <w:rPr>
          <w:rFonts w:cs="Arial"/>
        </w:rPr>
      </w:pPr>
    </w:p>
    <w:p w14:paraId="09182449" w14:textId="77777777" w:rsidR="00CB14CE" w:rsidRPr="00CA1C04" w:rsidRDefault="00CB14CE" w:rsidP="008B1A4B">
      <w:pPr>
        <w:rPr>
          <w:rFonts w:cs="Arial"/>
          <w:color w:val="000000"/>
        </w:rPr>
      </w:pPr>
      <w:r w:rsidRPr="00CA1C04">
        <w:rPr>
          <w:rFonts w:cs="Arial"/>
          <w:color w:val="000000"/>
        </w:rPr>
        <w:t>Curriculum for Exc</w:t>
      </w:r>
      <w:r w:rsidR="00F957C9" w:rsidRPr="00CA1C04">
        <w:rPr>
          <w:rFonts w:cs="Arial"/>
          <w:color w:val="000000"/>
        </w:rPr>
        <w:t>ellence (</w:t>
      </w:r>
      <w:proofErr w:type="spellStart"/>
      <w:r w:rsidR="00F957C9" w:rsidRPr="00CA1C04">
        <w:rPr>
          <w:rFonts w:cs="Arial"/>
          <w:color w:val="000000"/>
        </w:rPr>
        <w:t>CfE</w:t>
      </w:r>
      <w:proofErr w:type="spellEnd"/>
      <w:r w:rsidR="00F957C9" w:rsidRPr="00CA1C04">
        <w:rPr>
          <w:rFonts w:cs="Arial"/>
          <w:color w:val="000000"/>
        </w:rPr>
        <w:t>)</w:t>
      </w:r>
      <w:r w:rsidR="005E333B" w:rsidRPr="00CA1C04">
        <w:rPr>
          <w:rFonts w:cs="Arial"/>
          <w:color w:val="000000"/>
        </w:rPr>
        <w:t xml:space="preserve"> is the </w:t>
      </w:r>
      <w:r w:rsidR="00CF7427" w:rsidRPr="00CA1C04">
        <w:rPr>
          <w:rFonts w:cs="Arial"/>
          <w:color w:val="000000"/>
        </w:rPr>
        <w:t>Scottish National Curriculum</w:t>
      </w:r>
      <w:r w:rsidR="005E333B" w:rsidRPr="00CA1C04">
        <w:rPr>
          <w:rFonts w:cs="Arial"/>
          <w:color w:val="000000"/>
        </w:rPr>
        <w:t xml:space="preserve"> which applies to all children and young people age</w:t>
      </w:r>
      <w:r w:rsidR="00C61956" w:rsidRPr="00CA1C04">
        <w:rPr>
          <w:rFonts w:cs="Arial"/>
          <w:color w:val="000000"/>
        </w:rPr>
        <w:t>d</w:t>
      </w:r>
      <w:r w:rsidR="003F37A6">
        <w:rPr>
          <w:rFonts w:cs="Arial"/>
          <w:color w:val="000000"/>
        </w:rPr>
        <w:t xml:space="preserve"> 2</w:t>
      </w:r>
      <w:r w:rsidR="005E333B" w:rsidRPr="00CA1C04">
        <w:rPr>
          <w:rFonts w:cs="Arial"/>
          <w:color w:val="000000"/>
        </w:rPr>
        <w:t xml:space="preserve">-18, wherever they are learning. </w:t>
      </w:r>
      <w:r w:rsidR="00186A72" w:rsidRPr="00CA1C04">
        <w:rPr>
          <w:rFonts w:cs="Arial"/>
          <w:color w:val="000000"/>
        </w:rPr>
        <w:t xml:space="preserve"> </w:t>
      </w:r>
      <w:r w:rsidR="005E333B" w:rsidRPr="00CA1C04">
        <w:rPr>
          <w:rFonts w:cs="Arial"/>
          <w:color w:val="000000"/>
        </w:rPr>
        <w:t xml:space="preserve">It aims to raise achievement for all, enabling </w:t>
      </w:r>
      <w:r w:rsidR="007F6004" w:rsidRPr="00CA1C04">
        <w:rPr>
          <w:rFonts w:cs="Arial"/>
          <w:color w:val="000000"/>
        </w:rPr>
        <w:t xml:space="preserve">children and </w:t>
      </w:r>
      <w:r w:rsidR="005E333B" w:rsidRPr="00CA1C04">
        <w:rPr>
          <w:rFonts w:cs="Arial"/>
          <w:color w:val="000000"/>
        </w:rPr>
        <w:t xml:space="preserve">young people to develop the skills, knowledge and understanding they need to succeed in learning, life and work. </w:t>
      </w:r>
    </w:p>
    <w:p w14:paraId="0918244A" w14:textId="77777777" w:rsidR="00EB1DFD" w:rsidRPr="00CA1C04" w:rsidRDefault="00EB1DFD" w:rsidP="008B1A4B">
      <w:pPr>
        <w:rPr>
          <w:rFonts w:cs="Arial"/>
          <w:color w:val="000000"/>
        </w:rPr>
      </w:pPr>
    </w:p>
    <w:p w14:paraId="0918244B" w14:textId="77777777" w:rsidR="00EB1DFD" w:rsidRPr="00CA1C04" w:rsidRDefault="0040201C" w:rsidP="008B1A4B">
      <w:pPr>
        <w:rPr>
          <w:rFonts w:cs="Arial"/>
          <w:color w:val="000000"/>
        </w:rPr>
      </w:pPr>
      <w:r w:rsidRPr="00CA1C04">
        <w:rPr>
          <w:rFonts w:cs="Arial"/>
          <w:color w:val="000000"/>
        </w:rPr>
        <w:t>The Four C</w:t>
      </w:r>
      <w:r w:rsidR="00883A3E" w:rsidRPr="00CA1C04">
        <w:rPr>
          <w:rFonts w:cs="Arial"/>
          <w:color w:val="000000"/>
        </w:rPr>
        <w:t>apacities -</w:t>
      </w:r>
      <w:r w:rsidRPr="00CA1C04">
        <w:rPr>
          <w:rFonts w:cs="Arial"/>
          <w:color w:val="000000"/>
        </w:rPr>
        <w:t xml:space="preserve"> </w:t>
      </w:r>
      <w:r w:rsidR="00EB1DFD" w:rsidRPr="00CA1C04">
        <w:rPr>
          <w:rFonts w:cs="Arial"/>
          <w:color w:val="000000"/>
        </w:rPr>
        <w:t>the curriculum aims for all children to become:</w:t>
      </w:r>
    </w:p>
    <w:p w14:paraId="0918244C" w14:textId="77777777" w:rsidR="0082627D" w:rsidRPr="00CA1C04" w:rsidRDefault="0082627D" w:rsidP="008B1A4B">
      <w:pPr>
        <w:rPr>
          <w:rFonts w:cs="Arial"/>
          <w:color w:val="000000"/>
        </w:rPr>
      </w:pPr>
    </w:p>
    <w:p w14:paraId="0918244D" w14:textId="77777777" w:rsidR="00EB1DFD" w:rsidRPr="00CA1C04" w:rsidRDefault="00EB1DFD" w:rsidP="008B1A4B">
      <w:pPr>
        <w:numPr>
          <w:ilvl w:val="0"/>
          <w:numId w:val="25"/>
        </w:numPr>
        <w:rPr>
          <w:rFonts w:cs="Arial"/>
          <w:color w:val="000000"/>
        </w:rPr>
      </w:pPr>
      <w:r w:rsidRPr="00CA1C04">
        <w:rPr>
          <w:rFonts w:cs="Arial"/>
          <w:color w:val="000000"/>
        </w:rPr>
        <w:t>Successful Learners</w:t>
      </w:r>
    </w:p>
    <w:p w14:paraId="0918244E" w14:textId="77777777" w:rsidR="00EB1DFD" w:rsidRPr="00CA1C04" w:rsidRDefault="00EB1DFD" w:rsidP="008B1A4B">
      <w:pPr>
        <w:numPr>
          <w:ilvl w:val="0"/>
          <w:numId w:val="25"/>
        </w:numPr>
        <w:rPr>
          <w:rFonts w:cs="Arial"/>
          <w:color w:val="000000"/>
        </w:rPr>
      </w:pPr>
      <w:r w:rsidRPr="00CA1C04">
        <w:rPr>
          <w:rFonts w:cs="Arial"/>
          <w:color w:val="000000"/>
        </w:rPr>
        <w:t>Confident Individuals</w:t>
      </w:r>
    </w:p>
    <w:p w14:paraId="0918244F" w14:textId="77777777" w:rsidR="00EB1DFD" w:rsidRPr="00CA1C04" w:rsidRDefault="00EB1DFD" w:rsidP="008B1A4B">
      <w:pPr>
        <w:numPr>
          <w:ilvl w:val="0"/>
          <w:numId w:val="25"/>
        </w:numPr>
        <w:rPr>
          <w:rFonts w:cs="Arial"/>
          <w:color w:val="000000"/>
        </w:rPr>
      </w:pPr>
      <w:r w:rsidRPr="00CA1C04">
        <w:rPr>
          <w:rFonts w:cs="Arial"/>
          <w:color w:val="000000"/>
        </w:rPr>
        <w:t>Responsible Citizens</w:t>
      </w:r>
    </w:p>
    <w:p w14:paraId="09182450" w14:textId="77777777" w:rsidR="00EB1DFD" w:rsidRPr="00CA1C04" w:rsidRDefault="00EB1DFD" w:rsidP="008B1A4B">
      <w:pPr>
        <w:numPr>
          <w:ilvl w:val="0"/>
          <w:numId w:val="25"/>
        </w:numPr>
        <w:rPr>
          <w:rFonts w:cs="Arial"/>
          <w:color w:val="000000"/>
        </w:rPr>
      </w:pPr>
      <w:r w:rsidRPr="00CA1C04">
        <w:rPr>
          <w:rFonts w:cs="Arial"/>
          <w:color w:val="000000"/>
        </w:rPr>
        <w:t>Effective Contributors</w:t>
      </w:r>
    </w:p>
    <w:p w14:paraId="09182451" w14:textId="77777777" w:rsidR="00522870" w:rsidRPr="00CA1C04" w:rsidRDefault="00522870" w:rsidP="008B1A4B">
      <w:pPr>
        <w:rPr>
          <w:rFonts w:cs="Arial"/>
          <w:color w:val="000000"/>
        </w:rPr>
      </w:pPr>
    </w:p>
    <w:p w14:paraId="09182452" w14:textId="77777777" w:rsidR="005E333B" w:rsidRPr="00CA1C04" w:rsidRDefault="0040201C" w:rsidP="008B1A4B">
      <w:pPr>
        <w:rPr>
          <w:rFonts w:cs="Arial"/>
          <w:color w:val="000000"/>
        </w:rPr>
      </w:pPr>
      <w:r w:rsidRPr="00CA1C04">
        <w:rPr>
          <w:rFonts w:cs="Arial"/>
          <w:color w:val="000000"/>
        </w:rPr>
        <w:t>The Eight C</w:t>
      </w:r>
      <w:r w:rsidR="005E333B" w:rsidRPr="00CA1C04">
        <w:rPr>
          <w:rFonts w:cs="Arial"/>
          <w:color w:val="000000"/>
        </w:rPr>
        <w:t>urriculum areas are:</w:t>
      </w:r>
    </w:p>
    <w:p w14:paraId="09182453" w14:textId="77777777" w:rsidR="0082627D" w:rsidRPr="00CA1C04" w:rsidRDefault="0082627D" w:rsidP="008B1A4B">
      <w:pPr>
        <w:rPr>
          <w:rFonts w:cs="Arial"/>
          <w:color w:val="000000"/>
        </w:rPr>
      </w:pPr>
    </w:p>
    <w:p w14:paraId="09182454" w14:textId="77777777" w:rsidR="005E333B" w:rsidRPr="00CA1C04" w:rsidRDefault="005E333B" w:rsidP="008B1A4B">
      <w:pPr>
        <w:numPr>
          <w:ilvl w:val="0"/>
          <w:numId w:val="23"/>
        </w:numPr>
        <w:tabs>
          <w:tab w:val="left" w:pos="720"/>
        </w:tabs>
        <w:ind w:left="720"/>
        <w:rPr>
          <w:rFonts w:cs="Arial"/>
          <w:color w:val="000000"/>
        </w:rPr>
      </w:pPr>
      <w:r w:rsidRPr="00CA1C04">
        <w:rPr>
          <w:rFonts w:cs="Arial"/>
          <w:b/>
          <w:color w:val="000000"/>
        </w:rPr>
        <w:t>Expressive Arts</w:t>
      </w:r>
      <w:r w:rsidRPr="00CA1C04">
        <w:rPr>
          <w:rFonts w:cs="Arial"/>
          <w:color w:val="000000"/>
        </w:rPr>
        <w:t xml:space="preserve"> – including art and design, dance, drama and music</w:t>
      </w:r>
    </w:p>
    <w:p w14:paraId="09182455" w14:textId="77777777" w:rsidR="005E333B" w:rsidRPr="00CA1C04" w:rsidRDefault="005E333B" w:rsidP="008B1A4B">
      <w:pPr>
        <w:numPr>
          <w:ilvl w:val="0"/>
          <w:numId w:val="23"/>
        </w:numPr>
        <w:tabs>
          <w:tab w:val="left" w:pos="720"/>
        </w:tabs>
        <w:ind w:left="720"/>
        <w:rPr>
          <w:rFonts w:cs="Arial"/>
          <w:color w:val="000000"/>
        </w:rPr>
      </w:pPr>
      <w:r w:rsidRPr="00CA1C04">
        <w:rPr>
          <w:rFonts w:cs="Arial"/>
          <w:b/>
          <w:color w:val="000000"/>
        </w:rPr>
        <w:t xml:space="preserve">Health </w:t>
      </w:r>
      <w:r w:rsidR="00522870" w:rsidRPr="00CA1C04">
        <w:rPr>
          <w:rFonts w:cs="Arial"/>
          <w:b/>
          <w:color w:val="000000"/>
        </w:rPr>
        <w:t>and W</w:t>
      </w:r>
      <w:r w:rsidR="00C61956" w:rsidRPr="00CA1C04">
        <w:rPr>
          <w:rFonts w:cs="Arial"/>
          <w:b/>
          <w:color w:val="000000"/>
        </w:rPr>
        <w:t>ellbeing</w:t>
      </w:r>
      <w:r w:rsidR="00C61956" w:rsidRPr="00CA1C04">
        <w:rPr>
          <w:rFonts w:cs="Arial"/>
          <w:color w:val="000000"/>
        </w:rPr>
        <w:t xml:space="preserve"> – mental, emotional</w:t>
      </w:r>
      <w:r w:rsidRPr="00CA1C04">
        <w:rPr>
          <w:rFonts w:cs="Arial"/>
          <w:color w:val="000000"/>
        </w:rPr>
        <w:t>, soc</w:t>
      </w:r>
      <w:r w:rsidR="00522870" w:rsidRPr="00CA1C04">
        <w:rPr>
          <w:rFonts w:cs="Arial"/>
          <w:color w:val="000000"/>
        </w:rPr>
        <w:t>ial and physical wellbeing</w:t>
      </w:r>
      <w:r w:rsidR="00C61956" w:rsidRPr="00CA1C04">
        <w:rPr>
          <w:rFonts w:cs="Arial"/>
          <w:color w:val="000000"/>
        </w:rPr>
        <w:t>;</w:t>
      </w:r>
      <w:r w:rsidR="00522870" w:rsidRPr="00CA1C04">
        <w:rPr>
          <w:rFonts w:cs="Arial"/>
          <w:color w:val="000000"/>
        </w:rPr>
        <w:t xml:space="preserve"> PE</w:t>
      </w:r>
      <w:r w:rsidR="00C61956" w:rsidRPr="00CA1C04">
        <w:rPr>
          <w:rFonts w:cs="Arial"/>
          <w:color w:val="000000"/>
        </w:rPr>
        <w:t>;</w:t>
      </w:r>
      <w:r w:rsidR="00522870" w:rsidRPr="00CA1C04">
        <w:rPr>
          <w:rFonts w:cs="Arial"/>
          <w:color w:val="000000"/>
        </w:rPr>
        <w:t xml:space="preserve"> food and health</w:t>
      </w:r>
      <w:r w:rsidR="00C61956" w:rsidRPr="00CA1C04">
        <w:rPr>
          <w:rFonts w:cs="Arial"/>
          <w:color w:val="000000"/>
        </w:rPr>
        <w:t>;</w:t>
      </w:r>
      <w:r w:rsidR="00522870" w:rsidRPr="00CA1C04">
        <w:rPr>
          <w:rFonts w:cs="Arial"/>
          <w:color w:val="000000"/>
        </w:rPr>
        <w:t xml:space="preserve"> substance misuse</w:t>
      </w:r>
      <w:r w:rsidR="00C61956" w:rsidRPr="00CA1C04">
        <w:rPr>
          <w:rFonts w:cs="Arial"/>
          <w:color w:val="000000"/>
        </w:rPr>
        <w:t>;</w:t>
      </w:r>
      <w:r w:rsidR="00522870" w:rsidRPr="00CA1C04">
        <w:rPr>
          <w:rFonts w:cs="Arial"/>
          <w:color w:val="000000"/>
        </w:rPr>
        <w:t xml:space="preserve"> and relationships, sexual health and parenthood</w:t>
      </w:r>
    </w:p>
    <w:p w14:paraId="09182456"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Languages</w:t>
      </w:r>
      <w:r w:rsidRPr="00CA1C04">
        <w:rPr>
          <w:rFonts w:cs="Arial"/>
          <w:color w:val="000000"/>
        </w:rPr>
        <w:t xml:space="preserve"> – listening and talking, reading and writing in English and modern languages, plus classical languages and literacy</w:t>
      </w:r>
      <w:r w:rsidR="00AE17A9" w:rsidRPr="00CA1C04">
        <w:rPr>
          <w:rFonts w:cs="Arial"/>
          <w:color w:val="000000"/>
        </w:rPr>
        <w:t>,</w:t>
      </w:r>
      <w:r w:rsidRPr="00CA1C04">
        <w:rPr>
          <w:rFonts w:cs="Arial"/>
          <w:color w:val="000000"/>
        </w:rPr>
        <w:t xml:space="preserve"> and </w:t>
      </w:r>
      <w:proofErr w:type="spellStart"/>
      <w:r w:rsidRPr="00CA1C04">
        <w:rPr>
          <w:rFonts w:cs="Arial"/>
          <w:color w:val="000000"/>
        </w:rPr>
        <w:t>Gaidhlig</w:t>
      </w:r>
      <w:proofErr w:type="spellEnd"/>
      <w:r w:rsidRPr="00CA1C04">
        <w:rPr>
          <w:rFonts w:cs="Arial"/>
          <w:color w:val="000000"/>
        </w:rPr>
        <w:t>/Gaelic learners (where available)</w:t>
      </w:r>
    </w:p>
    <w:p w14:paraId="09182457" w14:textId="77777777" w:rsidR="00522870" w:rsidRPr="00CA1C04" w:rsidRDefault="00E11C0C" w:rsidP="008B1A4B">
      <w:pPr>
        <w:numPr>
          <w:ilvl w:val="0"/>
          <w:numId w:val="23"/>
        </w:numPr>
        <w:tabs>
          <w:tab w:val="left" w:pos="720"/>
        </w:tabs>
        <w:ind w:left="720"/>
        <w:rPr>
          <w:rFonts w:cs="Arial"/>
          <w:color w:val="000000"/>
        </w:rPr>
      </w:pPr>
      <w:r w:rsidRPr="00CA1C04">
        <w:rPr>
          <w:rFonts w:cs="Arial"/>
          <w:b/>
          <w:color w:val="000000"/>
        </w:rPr>
        <w:t>Mathematics</w:t>
      </w:r>
      <w:r w:rsidRPr="00CA1C04">
        <w:rPr>
          <w:rFonts w:cs="Arial"/>
          <w:color w:val="000000"/>
        </w:rPr>
        <w:t xml:space="preserve"> – including analys</w:t>
      </w:r>
      <w:r w:rsidR="00522870" w:rsidRPr="00CA1C04">
        <w:rPr>
          <w:rFonts w:cs="Arial"/>
          <w:color w:val="000000"/>
        </w:rPr>
        <w:t>ing information, solving problems and assessing risk</w:t>
      </w:r>
    </w:p>
    <w:p w14:paraId="09182458"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Religious and Moral Education</w:t>
      </w:r>
      <w:r w:rsidRPr="00CA1C04">
        <w:rPr>
          <w:rFonts w:cs="Arial"/>
          <w:color w:val="000000"/>
        </w:rPr>
        <w:t xml:space="preserve"> (denominat</w:t>
      </w:r>
      <w:r w:rsidR="001C18A6" w:rsidRPr="00CA1C04">
        <w:rPr>
          <w:rFonts w:cs="Arial"/>
          <w:color w:val="000000"/>
        </w:rPr>
        <w:t xml:space="preserve">ional and non-denominational) – </w:t>
      </w:r>
      <w:r w:rsidRPr="00CA1C04">
        <w:rPr>
          <w:rFonts w:cs="Arial"/>
          <w:color w:val="000000"/>
        </w:rPr>
        <w:t>learning about Christianity, other world religions, and developing values and beliefs</w:t>
      </w:r>
    </w:p>
    <w:p w14:paraId="09182459"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Sciences</w:t>
      </w:r>
      <w:r w:rsidRPr="00CA1C04">
        <w:rPr>
          <w:rFonts w:cs="Arial"/>
          <w:color w:val="000000"/>
        </w:rPr>
        <w:t xml:space="preserve"> – understanding important scientific concepts across planet Earth, forces, electricity and waves, biological systems, materials and topical science</w:t>
      </w:r>
    </w:p>
    <w:p w14:paraId="0918245A"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Social Studies</w:t>
      </w:r>
      <w:r w:rsidRPr="00CA1C04">
        <w:rPr>
          <w:rFonts w:cs="Arial"/>
          <w:color w:val="000000"/>
        </w:rPr>
        <w:t xml:space="preserve"> – understanding people, place and society in the past and present including history, geography, modern studies and business education</w:t>
      </w:r>
    </w:p>
    <w:p w14:paraId="0918245B"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Technologies</w:t>
      </w:r>
      <w:r w:rsidRPr="00CA1C04">
        <w:rPr>
          <w:rFonts w:cs="Arial"/>
          <w:color w:val="000000"/>
        </w:rPr>
        <w:t xml:space="preserve"> – including computing science, food, textiles, craft, design, engineering, graphics and applied technologies</w:t>
      </w:r>
    </w:p>
    <w:p w14:paraId="0918245C" w14:textId="77777777" w:rsidR="00961531" w:rsidRPr="00CA1C04" w:rsidRDefault="00961531" w:rsidP="008B1A4B">
      <w:pPr>
        <w:rPr>
          <w:rFonts w:cs="Arial"/>
          <w:color w:val="000000"/>
        </w:rPr>
      </w:pPr>
    </w:p>
    <w:p w14:paraId="0918245D" w14:textId="77777777" w:rsidR="00522870" w:rsidRPr="00CA1C04" w:rsidRDefault="00522870" w:rsidP="008B1A4B">
      <w:pPr>
        <w:rPr>
          <w:rFonts w:cs="Arial"/>
          <w:color w:val="000000"/>
        </w:rPr>
      </w:pPr>
      <w:r w:rsidRPr="00CA1C04">
        <w:rPr>
          <w:rFonts w:cs="Arial"/>
          <w:color w:val="000000"/>
        </w:rPr>
        <w:t xml:space="preserve">Additional important themes across the curriculum are creativity, enterprise and global citizenship, which </w:t>
      </w:r>
      <w:r w:rsidR="00EB1DFD" w:rsidRPr="00CA1C04">
        <w:rPr>
          <w:rFonts w:cs="Arial"/>
          <w:color w:val="000000"/>
        </w:rPr>
        <w:t>include</w:t>
      </w:r>
      <w:r w:rsidRPr="00CA1C04">
        <w:rPr>
          <w:rFonts w:cs="Arial"/>
          <w:color w:val="000000"/>
        </w:rPr>
        <w:t xml:space="preserve"> sustainable development, international education and citizenship.</w:t>
      </w:r>
    </w:p>
    <w:p w14:paraId="0918245E" w14:textId="77777777" w:rsidR="00883A3E" w:rsidRPr="00CA1C04" w:rsidRDefault="00883A3E" w:rsidP="008B1A4B">
      <w:pPr>
        <w:rPr>
          <w:rStyle w:val="StyleArial"/>
          <w:b w:val="0"/>
          <w:color w:val="000000"/>
        </w:rPr>
      </w:pPr>
    </w:p>
    <w:p w14:paraId="0918245F" w14:textId="77777777" w:rsidR="00883A3E" w:rsidRPr="00EB1E59" w:rsidRDefault="003D2867" w:rsidP="00EB1E59">
      <w:pPr>
        <w:pStyle w:val="Heading2"/>
      </w:pPr>
      <w:bookmarkStart w:id="28" w:name="_Toc121825079"/>
      <w:r w:rsidRPr="00EB1E59">
        <w:t>Learning Opportunities</w:t>
      </w:r>
      <w:bookmarkEnd w:id="28"/>
    </w:p>
    <w:p w14:paraId="09182460" w14:textId="77777777" w:rsidR="00961531" w:rsidRPr="00953C97" w:rsidRDefault="00961531" w:rsidP="008B1A4B">
      <w:pPr>
        <w:rPr>
          <w:rFonts w:cs="Arial"/>
          <w:color w:val="000000"/>
        </w:rPr>
      </w:pPr>
    </w:p>
    <w:p w14:paraId="09182461" w14:textId="77777777" w:rsidR="00883A3E" w:rsidRPr="00CA1C04" w:rsidRDefault="00883A3E" w:rsidP="008B1A4B">
      <w:pPr>
        <w:rPr>
          <w:rFonts w:cs="Arial"/>
          <w:color w:val="000000"/>
        </w:rPr>
      </w:pPr>
      <w:r w:rsidRPr="00CA1C04">
        <w:rPr>
          <w:rFonts w:cs="Arial"/>
          <w:color w:val="000000"/>
        </w:rPr>
        <w:t xml:space="preserve">Your child will learn in a variety of different contexts and groups including ability, co-operative and social. </w:t>
      </w:r>
    </w:p>
    <w:p w14:paraId="09182462" w14:textId="77777777" w:rsidR="00F5645F" w:rsidRPr="00953C97" w:rsidRDefault="00F5645F" w:rsidP="008B1A4B">
      <w:pPr>
        <w:rPr>
          <w:rFonts w:cs="Arial"/>
          <w:color w:val="000000"/>
        </w:rPr>
      </w:pPr>
    </w:p>
    <w:p w14:paraId="09182463" w14:textId="77777777" w:rsidR="00EB1DFD" w:rsidRPr="00EB1E59" w:rsidRDefault="003D2867" w:rsidP="00EB1E59">
      <w:pPr>
        <w:pStyle w:val="Heading2"/>
      </w:pPr>
      <w:bookmarkStart w:id="29" w:name="_Toc121825080"/>
      <w:r w:rsidRPr="00EB1E59">
        <w:t>Curriculum Levels</w:t>
      </w:r>
      <w:bookmarkEnd w:id="29"/>
    </w:p>
    <w:p w14:paraId="09182464" w14:textId="77777777" w:rsidR="00961531" w:rsidRPr="00953C97" w:rsidRDefault="00961531" w:rsidP="008B1A4B">
      <w:pPr>
        <w:rPr>
          <w:rStyle w:val="StyleArial"/>
          <w:b w:val="0"/>
        </w:rPr>
      </w:pPr>
    </w:p>
    <w:p w14:paraId="09182465" w14:textId="77777777" w:rsidR="00EB1DFD" w:rsidRPr="00CA1C04" w:rsidRDefault="00EB1DFD" w:rsidP="008B1A4B">
      <w:pPr>
        <w:rPr>
          <w:rFonts w:cs="Arial"/>
          <w:color w:val="000000"/>
        </w:rPr>
      </w:pPr>
      <w:r w:rsidRPr="00CA1C04">
        <w:rPr>
          <w:rFonts w:cs="Arial"/>
          <w:color w:val="000000"/>
        </w:rPr>
        <w:t xml:space="preserve">There are national levels to describe different stages of learning and progress. </w:t>
      </w:r>
      <w:r w:rsidR="00186A72" w:rsidRPr="00CA1C04">
        <w:rPr>
          <w:rFonts w:cs="Arial"/>
          <w:color w:val="000000"/>
        </w:rPr>
        <w:t xml:space="preserve"> </w:t>
      </w:r>
      <w:r w:rsidRPr="00CA1C04">
        <w:rPr>
          <w:rFonts w:cs="Arial"/>
          <w:color w:val="000000"/>
        </w:rPr>
        <w:t>For most children the expectation is:</w:t>
      </w:r>
    </w:p>
    <w:p w14:paraId="09182466" w14:textId="77777777" w:rsidR="00961531" w:rsidRPr="00CA1C04" w:rsidRDefault="00961531" w:rsidP="008B1A4B">
      <w:pPr>
        <w:rPr>
          <w:rFonts w:cs="Arial"/>
          <w:color w:val="000000"/>
        </w:rPr>
      </w:pPr>
    </w:p>
    <w:p w14:paraId="09182467" w14:textId="77777777" w:rsidR="00EB1DFD" w:rsidRPr="00CA1C04" w:rsidRDefault="00EB1DFD" w:rsidP="008B1A4B">
      <w:pPr>
        <w:numPr>
          <w:ilvl w:val="0"/>
          <w:numId w:val="24"/>
        </w:numPr>
        <w:rPr>
          <w:rFonts w:cs="Arial"/>
          <w:color w:val="000000"/>
        </w:rPr>
      </w:pPr>
      <w:r w:rsidRPr="00CA1C04">
        <w:rPr>
          <w:rFonts w:cs="Arial"/>
          <w:color w:val="000000"/>
        </w:rPr>
        <w:t xml:space="preserve">Early Level – </w:t>
      </w:r>
      <w:r w:rsidR="008557B0" w:rsidRPr="00CA1C04">
        <w:rPr>
          <w:rFonts w:cs="Arial"/>
          <w:color w:val="000000"/>
        </w:rPr>
        <w:t>early learning and c</w:t>
      </w:r>
      <w:r w:rsidR="00FD5DFD" w:rsidRPr="00CA1C04">
        <w:rPr>
          <w:rFonts w:cs="Arial"/>
          <w:color w:val="000000"/>
        </w:rPr>
        <w:t xml:space="preserve">hildcare </w:t>
      </w:r>
      <w:r w:rsidRPr="00CA1C04">
        <w:rPr>
          <w:rFonts w:cs="Arial"/>
          <w:color w:val="000000"/>
        </w:rPr>
        <w:t>to the end of P1</w:t>
      </w:r>
    </w:p>
    <w:p w14:paraId="09182468" w14:textId="77777777" w:rsidR="00EB1DFD" w:rsidRPr="00CA1C04" w:rsidRDefault="00EB1DFD" w:rsidP="008B1A4B">
      <w:pPr>
        <w:numPr>
          <w:ilvl w:val="0"/>
          <w:numId w:val="24"/>
        </w:numPr>
        <w:rPr>
          <w:rFonts w:cs="Arial"/>
          <w:color w:val="000000"/>
        </w:rPr>
      </w:pPr>
      <w:r w:rsidRPr="00CA1C04">
        <w:rPr>
          <w:rFonts w:cs="Arial"/>
          <w:color w:val="000000"/>
        </w:rPr>
        <w:t>First Level – to the end of P4</w:t>
      </w:r>
    </w:p>
    <w:p w14:paraId="09182469" w14:textId="77777777" w:rsidR="00EB1DFD" w:rsidRPr="00CA1C04" w:rsidRDefault="00EB1DFD" w:rsidP="008B1A4B">
      <w:pPr>
        <w:numPr>
          <w:ilvl w:val="0"/>
          <w:numId w:val="24"/>
        </w:numPr>
        <w:rPr>
          <w:rFonts w:cs="Arial"/>
          <w:color w:val="000000"/>
        </w:rPr>
      </w:pPr>
      <w:r w:rsidRPr="00CA1C04">
        <w:rPr>
          <w:rFonts w:cs="Arial"/>
          <w:color w:val="000000"/>
        </w:rPr>
        <w:t>Second Level – to the end of P7</w:t>
      </w:r>
    </w:p>
    <w:p w14:paraId="0918246A" w14:textId="77777777" w:rsidR="00EB1DFD" w:rsidRPr="00CA1C04" w:rsidRDefault="00EB1DFD" w:rsidP="008B1A4B">
      <w:pPr>
        <w:numPr>
          <w:ilvl w:val="0"/>
          <w:numId w:val="24"/>
        </w:numPr>
        <w:rPr>
          <w:rFonts w:cs="Arial"/>
          <w:color w:val="000000"/>
        </w:rPr>
      </w:pPr>
      <w:r w:rsidRPr="00CA1C04">
        <w:rPr>
          <w:rFonts w:cs="Arial"/>
          <w:color w:val="000000"/>
        </w:rPr>
        <w:t>Third and Fourth Levels – S1 to S3, with the fourth level broadly equivalent to SCQF level 4</w:t>
      </w:r>
    </w:p>
    <w:p w14:paraId="0918246B" w14:textId="77777777" w:rsidR="00EB1DFD" w:rsidRPr="00CA1C04" w:rsidRDefault="00EB1DFD" w:rsidP="008B1A4B">
      <w:pPr>
        <w:numPr>
          <w:ilvl w:val="0"/>
          <w:numId w:val="24"/>
        </w:numPr>
        <w:rPr>
          <w:rFonts w:cs="Arial"/>
          <w:color w:val="000000"/>
        </w:rPr>
      </w:pPr>
      <w:r w:rsidRPr="00CA1C04">
        <w:rPr>
          <w:rFonts w:cs="Arial"/>
          <w:color w:val="000000"/>
        </w:rPr>
        <w:t xml:space="preserve">Senior Phase – S4-S6, and equivalents in other settings, where </w:t>
      </w:r>
      <w:r w:rsidR="009566A1" w:rsidRPr="00CA1C04">
        <w:rPr>
          <w:rFonts w:cs="Arial"/>
          <w:color w:val="000000"/>
        </w:rPr>
        <w:t>pupils/students</w:t>
      </w:r>
      <w:r w:rsidRPr="00CA1C04">
        <w:rPr>
          <w:rFonts w:cs="Arial"/>
          <w:color w:val="000000"/>
        </w:rPr>
        <w:t xml:space="preserve"> can continue to develop the four capacities and achieve qualifications</w:t>
      </w:r>
    </w:p>
    <w:p w14:paraId="0918246C" w14:textId="77777777" w:rsidR="00CF70D2" w:rsidRPr="00953C97" w:rsidRDefault="00CF70D2" w:rsidP="008B1A4B">
      <w:pPr>
        <w:rPr>
          <w:rStyle w:val="StyleArial"/>
          <w:b w:val="0"/>
        </w:rPr>
      </w:pPr>
    </w:p>
    <w:p w14:paraId="0918246D" w14:textId="77777777" w:rsidR="00CF70D2" w:rsidRPr="00EB1E59" w:rsidRDefault="003D2867" w:rsidP="00EB1E59">
      <w:pPr>
        <w:pStyle w:val="Heading2"/>
      </w:pPr>
      <w:bookmarkStart w:id="30" w:name="_Toc121825081"/>
      <w:r w:rsidRPr="00EB1E59">
        <w:lastRenderedPageBreak/>
        <w:t>The Senior Phase</w:t>
      </w:r>
      <w:bookmarkEnd w:id="30"/>
    </w:p>
    <w:p w14:paraId="0918246E" w14:textId="77777777" w:rsidR="00A44D0D" w:rsidRPr="00953C97" w:rsidRDefault="00A44D0D" w:rsidP="008B1A4B">
      <w:pPr>
        <w:rPr>
          <w:rStyle w:val="StyleArial"/>
          <w:b w:val="0"/>
        </w:rPr>
      </w:pPr>
    </w:p>
    <w:p w14:paraId="0918246F" w14:textId="77777777" w:rsidR="00953522" w:rsidRPr="00CA1C04" w:rsidRDefault="00953522" w:rsidP="008B1A4B">
      <w:pPr>
        <w:rPr>
          <w:rFonts w:cs="Arial"/>
          <w:color w:val="000000"/>
        </w:rPr>
      </w:pPr>
      <w:r w:rsidRPr="00CA1C04">
        <w:rPr>
          <w:rFonts w:cs="Arial"/>
          <w:color w:val="000000"/>
        </w:rPr>
        <w:t>The Broad General Education in secondary s</w:t>
      </w:r>
      <w:r w:rsidR="00325DB9" w:rsidRPr="00CA1C04">
        <w:rPr>
          <w:rFonts w:cs="Arial"/>
          <w:color w:val="000000"/>
        </w:rPr>
        <w:t xml:space="preserve">chools continues from S1 to S3.  </w:t>
      </w:r>
      <w:r w:rsidRPr="00CA1C04">
        <w:rPr>
          <w:rFonts w:cs="Arial"/>
          <w:color w:val="000000"/>
        </w:rPr>
        <w:t xml:space="preserve">All </w:t>
      </w:r>
      <w:r w:rsidR="007F6004" w:rsidRPr="00CA1C04">
        <w:rPr>
          <w:rFonts w:cs="Arial"/>
          <w:color w:val="000000"/>
        </w:rPr>
        <w:t>children</w:t>
      </w:r>
      <w:r w:rsidRPr="00CA1C04">
        <w:rPr>
          <w:rFonts w:cs="Arial"/>
          <w:color w:val="000000"/>
        </w:rPr>
        <w:t xml:space="preserve"> will develop an S3 profile that describes their learning and achievement from S1 to S3</w:t>
      </w:r>
      <w:r w:rsidR="00325DB9" w:rsidRPr="00CA1C04">
        <w:rPr>
          <w:rFonts w:cs="Arial"/>
          <w:color w:val="000000"/>
        </w:rPr>
        <w:t xml:space="preserve">.  </w:t>
      </w:r>
      <w:r w:rsidRPr="00CA1C04">
        <w:rPr>
          <w:rFonts w:cs="Arial"/>
          <w:color w:val="000000"/>
        </w:rPr>
        <w:t xml:space="preserve">During S3 (normally January or February), pupils will be asked to choose the courses that they will follow in S4. </w:t>
      </w:r>
      <w:r w:rsidR="00261EF5" w:rsidRPr="00CA1C04">
        <w:rPr>
          <w:rFonts w:cs="Arial"/>
          <w:color w:val="000000"/>
        </w:rPr>
        <w:t xml:space="preserve"> </w:t>
      </w:r>
      <w:r w:rsidRPr="00CA1C04">
        <w:rPr>
          <w:rFonts w:cs="Arial"/>
          <w:color w:val="000000"/>
        </w:rPr>
        <w:t xml:space="preserve">It is these S4 choices that lead to national qualifications. </w:t>
      </w:r>
    </w:p>
    <w:p w14:paraId="09182470" w14:textId="77777777" w:rsidR="00961531" w:rsidRPr="00CA1C04" w:rsidRDefault="00961531" w:rsidP="008B1A4B">
      <w:pPr>
        <w:rPr>
          <w:rFonts w:cs="Arial"/>
          <w:color w:val="000000"/>
        </w:rPr>
      </w:pPr>
    </w:p>
    <w:p w14:paraId="09182471" w14:textId="77777777" w:rsidR="00961531" w:rsidRPr="00CA1C04" w:rsidRDefault="00CF70D2" w:rsidP="008B1A4B">
      <w:pPr>
        <w:rPr>
          <w:rFonts w:cs="Arial"/>
          <w:color w:val="000000"/>
        </w:rPr>
      </w:pPr>
      <w:r w:rsidRPr="00CA1C04">
        <w:rPr>
          <w:rFonts w:cs="Arial"/>
          <w:color w:val="000000"/>
        </w:rPr>
        <w:t>Each school will design a senior phase that best meets learners’ needs, wh</w:t>
      </w:r>
      <w:r w:rsidR="00BE692C" w:rsidRPr="00CA1C04">
        <w:rPr>
          <w:rFonts w:cs="Arial"/>
          <w:color w:val="000000"/>
        </w:rPr>
        <w:t>ether that i</w:t>
      </w:r>
      <w:r w:rsidRPr="00CA1C04">
        <w:rPr>
          <w:rFonts w:cs="Arial"/>
          <w:color w:val="000000"/>
        </w:rPr>
        <w:t xml:space="preserve">s continuing in school, learning full or part time in college, community learning or work-based learning or a combination of these. </w:t>
      </w:r>
      <w:r w:rsidR="00325DB9" w:rsidRPr="00CA1C04">
        <w:rPr>
          <w:rFonts w:cs="Arial"/>
          <w:color w:val="000000"/>
        </w:rPr>
        <w:t xml:space="preserve"> </w:t>
      </w:r>
      <w:r w:rsidRPr="00CA1C04">
        <w:rPr>
          <w:rFonts w:cs="Arial"/>
          <w:color w:val="000000"/>
        </w:rPr>
        <w:t>For example, it may be possible to pick up specialist subjects and work placements that can help young people get real experience of the industry or sector that interests them.</w:t>
      </w:r>
    </w:p>
    <w:p w14:paraId="09182472" w14:textId="77777777" w:rsidR="00325DB9" w:rsidRPr="00CA1C04" w:rsidRDefault="00325DB9" w:rsidP="008B1A4B">
      <w:pPr>
        <w:rPr>
          <w:rFonts w:cs="Arial"/>
          <w:color w:val="000000"/>
        </w:rPr>
      </w:pPr>
    </w:p>
    <w:p w14:paraId="09182473" w14:textId="77777777" w:rsidR="00CF70D2" w:rsidRPr="00CA1C04" w:rsidRDefault="00CF70D2" w:rsidP="008B1A4B">
      <w:pPr>
        <w:rPr>
          <w:rFonts w:cs="Arial"/>
          <w:color w:val="000000"/>
        </w:rPr>
      </w:pPr>
      <w:r w:rsidRPr="00CA1C04">
        <w:rPr>
          <w:rFonts w:cs="Arial"/>
          <w:color w:val="000000"/>
        </w:rPr>
        <w:t>Each young person will, in practice, have discussions with teachers and parents</w:t>
      </w:r>
      <w:r w:rsidR="00C4600D" w:rsidRPr="00CA1C04">
        <w:rPr>
          <w:rFonts w:cs="Arial"/>
          <w:color w:val="000000"/>
        </w:rPr>
        <w:t>/carers</w:t>
      </w:r>
      <w:r w:rsidRPr="00CA1C04">
        <w:rPr>
          <w:rFonts w:cs="Arial"/>
          <w:color w:val="000000"/>
        </w:rPr>
        <w:t xml:space="preserve"> to discuss and d</w:t>
      </w:r>
      <w:r w:rsidR="00883A3E" w:rsidRPr="00CA1C04">
        <w:rPr>
          <w:rFonts w:cs="Arial"/>
          <w:color w:val="000000"/>
        </w:rPr>
        <w:t>ecide the subject choices that b</w:t>
      </w:r>
      <w:r w:rsidRPr="00CA1C04">
        <w:rPr>
          <w:rFonts w:cs="Arial"/>
          <w:color w:val="000000"/>
        </w:rPr>
        <w:t>est suit them for the Senior Phase.</w:t>
      </w:r>
    </w:p>
    <w:p w14:paraId="09182474" w14:textId="77777777" w:rsidR="00DB385C" w:rsidRPr="00953C97" w:rsidRDefault="00DB385C" w:rsidP="008B1A4B">
      <w:pPr>
        <w:rPr>
          <w:rStyle w:val="StyleArial"/>
          <w:b w:val="0"/>
        </w:rPr>
      </w:pPr>
    </w:p>
    <w:p w14:paraId="09182475" w14:textId="77777777" w:rsidR="00DB385C" w:rsidRPr="00EB1E59" w:rsidRDefault="003D2867" w:rsidP="00EB1E59">
      <w:pPr>
        <w:pStyle w:val="Heading2"/>
      </w:pPr>
      <w:bookmarkStart w:id="31" w:name="_Toc121825082"/>
      <w:r w:rsidRPr="00EB1E59">
        <w:t>Skills for Learning, Life and Work</w:t>
      </w:r>
      <w:bookmarkEnd w:id="31"/>
    </w:p>
    <w:p w14:paraId="09182476" w14:textId="77777777" w:rsidR="003333C4" w:rsidRPr="00953C97" w:rsidRDefault="003333C4" w:rsidP="008B1A4B">
      <w:pPr>
        <w:rPr>
          <w:rStyle w:val="StyleArial"/>
          <w:b w:val="0"/>
        </w:rPr>
      </w:pPr>
    </w:p>
    <w:p w14:paraId="09182477" w14:textId="77777777" w:rsidR="003333C4" w:rsidRPr="00CA1C04" w:rsidRDefault="003333C4" w:rsidP="008B1A4B">
      <w:pPr>
        <w:rPr>
          <w:rFonts w:cs="Arial"/>
          <w:color w:val="000000"/>
        </w:rPr>
      </w:pPr>
      <w:r w:rsidRPr="00CA1C04">
        <w:rPr>
          <w:rFonts w:cs="Arial"/>
          <w:color w:val="000000"/>
        </w:rPr>
        <w:t>The development of the skills for learning, life and work are the responsibility of all practitioners and include literacy, numeracy</w:t>
      </w:r>
      <w:r w:rsidRPr="00CA1C04">
        <w:rPr>
          <w:rFonts w:cs="Arial"/>
          <w:bCs/>
          <w:color w:val="000000"/>
        </w:rPr>
        <w:t xml:space="preserve"> </w:t>
      </w:r>
      <w:r w:rsidRPr="00CA1C04">
        <w:rPr>
          <w:rFonts w:cs="Arial"/>
          <w:color w:val="000000"/>
        </w:rPr>
        <w:t>and associated thinking skills; health and wellbeing, including personal learning</w:t>
      </w:r>
      <w:r w:rsidRPr="00CA1C04">
        <w:rPr>
          <w:rFonts w:cs="Arial"/>
          <w:bCs/>
          <w:color w:val="000000"/>
        </w:rPr>
        <w:t xml:space="preserve"> </w:t>
      </w:r>
      <w:r w:rsidRPr="00CA1C04">
        <w:rPr>
          <w:rFonts w:cs="Arial"/>
          <w:color w:val="000000"/>
        </w:rPr>
        <w:t>planning, career management skills, working with others, leadership and physical co-ordination and movement skills; and skills fo</w:t>
      </w:r>
      <w:r w:rsidR="00BE692C" w:rsidRPr="00CA1C04">
        <w:rPr>
          <w:rFonts w:cs="Arial"/>
          <w:color w:val="000000"/>
        </w:rPr>
        <w:t>r enterprise and employability.</w:t>
      </w:r>
    </w:p>
    <w:p w14:paraId="09182478" w14:textId="77777777" w:rsidR="00325DB9" w:rsidRPr="00CA1C04" w:rsidRDefault="00325DB9" w:rsidP="008B1A4B">
      <w:pPr>
        <w:rPr>
          <w:rFonts w:cs="Arial"/>
          <w:color w:val="000000"/>
        </w:rPr>
      </w:pPr>
    </w:p>
    <w:p w14:paraId="09182479" w14:textId="77777777" w:rsidR="003333C4" w:rsidRPr="00CA1C04" w:rsidRDefault="003333C4" w:rsidP="008B1A4B">
      <w:pPr>
        <w:rPr>
          <w:rFonts w:cs="Arial"/>
          <w:color w:val="000000"/>
        </w:rPr>
      </w:pPr>
      <w:r w:rsidRPr="00CA1C04">
        <w:rPr>
          <w:rFonts w:cs="Arial"/>
          <w:color w:val="000000"/>
        </w:rPr>
        <w:t>Through Curriculum for Excellence</w:t>
      </w:r>
      <w:r w:rsidRPr="00CA1C04">
        <w:rPr>
          <w:rFonts w:cs="Arial"/>
          <w:i/>
          <w:iCs/>
          <w:color w:val="000000"/>
        </w:rPr>
        <w:t xml:space="preserve"> </w:t>
      </w:r>
      <w:r w:rsidRPr="00CA1C04">
        <w:rPr>
          <w:rFonts w:cs="Arial"/>
          <w:color w:val="000000"/>
        </w:rPr>
        <w:t xml:space="preserve">children and young people are entitled to a continuous focus on literacy, numeracy and health and wellbeing. </w:t>
      </w:r>
      <w:r w:rsidR="00770B3C" w:rsidRPr="00CA1C04">
        <w:rPr>
          <w:rFonts w:cs="Arial"/>
          <w:color w:val="000000"/>
        </w:rPr>
        <w:t xml:space="preserve"> </w:t>
      </w:r>
      <w:r w:rsidRPr="00CA1C04">
        <w:rPr>
          <w:rFonts w:cs="Arial"/>
          <w:color w:val="000000"/>
        </w:rPr>
        <w:t xml:space="preserve">These skills are essential if </w:t>
      </w:r>
      <w:r w:rsidR="007F6004" w:rsidRPr="00CA1C04">
        <w:rPr>
          <w:rFonts w:cs="Arial"/>
          <w:color w:val="000000"/>
        </w:rPr>
        <w:t xml:space="preserve">children and </w:t>
      </w:r>
      <w:r w:rsidRPr="00CA1C04">
        <w:rPr>
          <w:rFonts w:cs="Arial"/>
          <w:color w:val="000000"/>
        </w:rPr>
        <w:t xml:space="preserve">young people are to gain access to </w:t>
      </w:r>
      <w:r w:rsidRPr="00CA1C04">
        <w:rPr>
          <w:rFonts w:cs="Arial"/>
          <w:bCs/>
          <w:iCs/>
          <w:color w:val="000000"/>
        </w:rPr>
        <w:t>continuous</w:t>
      </w:r>
      <w:r w:rsidRPr="00CA1C04">
        <w:rPr>
          <w:rFonts w:cs="Arial"/>
          <w:color w:val="000000"/>
        </w:rPr>
        <w:t xml:space="preserve"> learning, to succeed in life and to pursue a healthy and active lifestyle. </w:t>
      </w:r>
      <w:r w:rsidR="00770B3C" w:rsidRPr="00CA1C04">
        <w:rPr>
          <w:rFonts w:cs="Arial"/>
          <w:color w:val="000000"/>
        </w:rPr>
        <w:t xml:space="preserve"> </w:t>
      </w:r>
      <w:r w:rsidRPr="00CA1C04">
        <w:rPr>
          <w:rFonts w:cs="Arial"/>
          <w:bCs/>
          <w:iCs/>
          <w:color w:val="000000"/>
        </w:rPr>
        <w:t xml:space="preserve">The use of </w:t>
      </w:r>
      <w:r w:rsidRPr="00CA1C04">
        <w:rPr>
          <w:rFonts w:cs="Arial"/>
          <w:color w:val="000000"/>
        </w:rPr>
        <w:t xml:space="preserve">ICT </w:t>
      </w:r>
      <w:r w:rsidRPr="00CA1C04">
        <w:rPr>
          <w:rFonts w:cs="Arial"/>
          <w:bCs/>
          <w:iCs/>
          <w:color w:val="000000"/>
        </w:rPr>
        <w:t xml:space="preserve">underpins these overlapping and mutually supportive skills sets; ICT </w:t>
      </w:r>
      <w:r w:rsidRPr="00CA1C04">
        <w:rPr>
          <w:rFonts w:cs="Arial"/>
          <w:color w:val="000000"/>
        </w:rPr>
        <w:t xml:space="preserve">skills will </w:t>
      </w:r>
      <w:r w:rsidRPr="00CA1C04">
        <w:rPr>
          <w:rFonts w:cs="Arial"/>
          <w:bCs/>
          <w:iCs/>
          <w:color w:val="000000"/>
        </w:rPr>
        <w:t xml:space="preserve">continue to </w:t>
      </w:r>
      <w:r w:rsidRPr="00CA1C04">
        <w:rPr>
          <w:rFonts w:cs="Arial"/>
          <w:color w:val="000000"/>
        </w:rPr>
        <w:t xml:space="preserve">be </w:t>
      </w:r>
      <w:r w:rsidRPr="00CA1C04">
        <w:rPr>
          <w:rFonts w:cs="Arial"/>
          <w:bCs/>
          <w:iCs/>
          <w:color w:val="000000"/>
        </w:rPr>
        <w:t xml:space="preserve">developed </w:t>
      </w:r>
      <w:r w:rsidRPr="00CA1C04">
        <w:rPr>
          <w:rFonts w:cs="Arial"/>
          <w:color w:val="000000"/>
        </w:rPr>
        <w:t>in a variety of contexts and settings throughout the learner’s journey.</w:t>
      </w:r>
    </w:p>
    <w:p w14:paraId="0918247A" w14:textId="77777777" w:rsidR="00961531" w:rsidRPr="00CA1C04" w:rsidRDefault="00961531" w:rsidP="008B1A4B">
      <w:pPr>
        <w:rPr>
          <w:rFonts w:cs="Arial"/>
          <w:color w:val="000000"/>
        </w:rPr>
      </w:pPr>
    </w:p>
    <w:p w14:paraId="0918247B" w14:textId="77777777" w:rsidR="00961531" w:rsidRPr="00CA1C04" w:rsidRDefault="003333C4" w:rsidP="008B1A4B">
      <w:pPr>
        <w:rPr>
          <w:rFonts w:cs="Arial"/>
          <w:bCs/>
          <w:iCs/>
          <w:color w:val="000000"/>
        </w:rPr>
      </w:pPr>
      <w:r w:rsidRPr="00CA1C04">
        <w:rPr>
          <w:rFonts w:cs="Arial"/>
          <w:bCs/>
          <w:iCs/>
          <w:color w:val="000000"/>
        </w:rPr>
        <w:t xml:space="preserve">All children and young people are entitled to opportunities for developing skills for learning, life and work. </w:t>
      </w:r>
      <w:r w:rsidR="00770B3C" w:rsidRPr="00CA1C04">
        <w:rPr>
          <w:rFonts w:cs="Arial"/>
          <w:bCs/>
          <w:iCs/>
          <w:color w:val="000000"/>
        </w:rPr>
        <w:t xml:space="preserve"> </w:t>
      </w:r>
      <w:r w:rsidRPr="00CA1C04">
        <w:rPr>
          <w:rFonts w:cs="Arial"/>
          <w:bCs/>
          <w:iCs/>
          <w:color w:val="000000"/>
        </w:rPr>
        <w:t xml:space="preserve">These skills are relevant from the early </w:t>
      </w:r>
      <w:proofErr w:type="gramStart"/>
      <w:r w:rsidRPr="00CA1C04">
        <w:rPr>
          <w:rFonts w:cs="Arial"/>
          <w:bCs/>
          <w:iCs/>
          <w:color w:val="000000"/>
        </w:rPr>
        <w:t>years</w:t>
      </w:r>
      <w:proofErr w:type="gramEnd"/>
      <w:r w:rsidRPr="00CA1C04">
        <w:rPr>
          <w:rFonts w:cs="Arial"/>
          <w:bCs/>
          <w:iCs/>
          <w:color w:val="000000"/>
        </w:rPr>
        <w:t xml:space="preserve"> right through to the senio</w:t>
      </w:r>
      <w:r w:rsidR="00770B3C" w:rsidRPr="00CA1C04">
        <w:rPr>
          <w:rFonts w:cs="Arial"/>
          <w:bCs/>
          <w:iCs/>
          <w:color w:val="000000"/>
        </w:rPr>
        <w:t>r phase of learning and beyond.</w:t>
      </w:r>
    </w:p>
    <w:p w14:paraId="0918247C" w14:textId="77777777" w:rsidR="006D3A76" w:rsidRPr="00953C97" w:rsidRDefault="006D3A76" w:rsidP="008B1A4B">
      <w:pPr>
        <w:rPr>
          <w:rFonts w:cs="Arial"/>
          <w:bCs/>
          <w:iCs/>
          <w:color w:val="00B050"/>
        </w:rPr>
      </w:pPr>
    </w:p>
    <w:p w14:paraId="0918247D" w14:textId="77777777" w:rsidR="00FA7801" w:rsidRPr="00EB1E59" w:rsidRDefault="00FA7801" w:rsidP="00EB1E59">
      <w:pPr>
        <w:pStyle w:val="Heading2"/>
      </w:pPr>
      <w:bookmarkStart w:id="32" w:name="_Toc121825083"/>
      <w:r w:rsidRPr="00EB1E59">
        <w:t>16+ Learning Choices</w:t>
      </w:r>
      <w:bookmarkEnd w:id="32"/>
    </w:p>
    <w:p w14:paraId="0918247E" w14:textId="77777777" w:rsidR="00FA7801" w:rsidRPr="00953C97" w:rsidRDefault="00FA7801" w:rsidP="00FA7801">
      <w:pPr>
        <w:autoSpaceDE w:val="0"/>
        <w:autoSpaceDN w:val="0"/>
        <w:rPr>
          <w:rFonts w:cs="Arial"/>
          <w:color w:val="FF0000"/>
        </w:rPr>
      </w:pPr>
    </w:p>
    <w:p w14:paraId="0918247F" w14:textId="77777777" w:rsidR="00FA7801" w:rsidRPr="00735295" w:rsidRDefault="00FA7801" w:rsidP="00FA7801">
      <w:pPr>
        <w:autoSpaceDE w:val="0"/>
        <w:autoSpaceDN w:val="0"/>
        <w:rPr>
          <w:rFonts w:cs="Arial"/>
          <w:color w:val="0D0D0D"/>
        </w:rPr>
      </w:pPr>
      <w:r w:rsidRPr="00735295">
        <w:rPr>
          <w:rFonts w:cs="Arial"/>
          <w:color w:val="0D0D0D"/>
        </w:rPr>
        <w:t>16+ Learning Choices is a guaranteed offer of a place in post-16 learning for every young person who wants it. This is the Scottish Government’s model for helping young people to stay in learning after the age of 16.</w:t>
      </w:r>
    </w:p>
    <w:p w14:paraId="09182480" w14:textId="77777777" w:rsidR="00FA7801" w:rsidRPr="00735295" w:rsidRDefault="00FA7801" w:rsidP="00FA7801">
      <w:pPr>
        <w:autoSpaceDE w:val="0"/>
        <w:autoSpaceDN w:val="0"/>
        <w:rPr>
          <w:rFonts w:cs="Arial"/>
          <w:color w:val="0D0D0D"/>
        </w:rPr>
      </w:pPr>
    </w:p>
    <w:p w14:paraId="09182481" w14:textId="77777777" w:rsidR="00FA7801" w:rsidRPr="00735295" w:rsidRDefault="00FA7801" w:rsidP="00FA7801">
      <w:pPr>
        <w:autoSpaceDE w:val="0"/>
        <w:autoSpaceDN w:val="0"/>
        <w:rPr>
          <w:rFonts w:cs="Arial"/>
          <w:color w:val="0D0D0D"/>
        </w:rPr>
      </w:pPr>
      <w:r w:rsidRPr="00735295">
        <w:rPr>
          <w:rFonts w:cs="Arial"/>
          <w:color w:val="0D0D0D"/>
        </w:rPr>
        <w:t>16+ Learning Choices looks to help reduce youth unemployment in Scotland and to contribute towards economic growth. 16+ Learning Choices seeks to equip all young people in Scotland with the skills and knowledge they need post-school to achieve their full potential and find a positive destination in further education, training or employment. 16+ Learning Choices is seen as an integral part of Curriculum for Excellence.</w:t>
      </w:r>
    </w:p>
    <w:p w14:paraId="09182482" w14:textId="77074D53" w:rsidR="00FA7801" w:rsidRDefault="00FA7801" w:rsidP="008B1A4B">
      <w:pPr>
        <w:rPr>
          <w:rFonts w:cs="Arial"/>
          <w:color w:val="00B050"/>
        </w:rPr>
      </w:pPr>
    </w:p>
    <w:p w14:paraId="6E2E59B1" w14:textId="77777777" w:rsidR="00C5626B" w:rsidRPr="00953C97" w:rsidRDefault="00C5626B" w:rsidP="008B1A4B">
      <w:pPr>
        <w:rPr>
          <w:rFonts w:cs="Arial"/>
          <w:color w:val="00B050"/>
        </w:rPr>
      </w:pPr>
    </w:p>
    <w:p w14:paraId="09182483" w14:textId="77777777" w:rsidR="00DB385C" w:rsidRPr="00EB1E59" w:rsidRDefault="003D2867" w:rsidP="00EB1E59">
      <w:pPr>
        <w:pStyle w:val="Heading2"/>
      </w:pPr>
      <w:bookmarkStart w:id="33" w:name="_Toc121825084"/>
      <w:r w:rsidRPr="00EB1E59">
        <w:lastRenderedPageBreak/>
        <w:t>The Pupils’ and Parents’ Voice</w:t>
      </w:r>
      <w:bookmarkEnd w:id="33"/>
    </w:p>
    <w:p w14:paraId="09182484" w14:textId="77777777" w:rsidR="0026198B" w:rsidRPr="00953C97" w:rsidRDefault="0026198B" w:rsidP="00640F9E">
      <w:pPr>
        <w:rPr>
          <w:rStyle w:val="StyleArial"/>
          <w:b w:val="0"/>
        </w:rPr>
      </w:pPr>
    </w:p>
    <w:p w14:paraId="09182485" w14:textId="08615E3F" w:rsidR="00D12688" w:rsidRPr="00CA1C04" w:rsidRDefault="00D12688" w:rsidP="008B1A4B">
      <w:pPr>
        <w:rPr>
          <w:rFonts w:cs="Arial"/>
          <w:color w:val="000000"/>
        </w:rPr>
      </w:pPr>
      <w:r w:rsidRPr="00CA1C04">
        <w:rPr>
          <w:rFonts w:cs="Arial"/>
          <w:color w:val="000000"/>
        </w:rPr>
        <w:t>Personalisation and choice is one of the seven principles of curriculum design and children and young people throughout their education will have the opportunity to discuss with their teacher the context in which they learn</w:t>
      </w:r>
      <w:r w:rsidR="00852A39" w:rsidRPr="00CA1C04">
        <w:rPr>
          <w:rFonts w:cs="Arial"/>
          <w:color w:val="000000"/>
        </w:rPr>
        <w:t xml:space="preserve"> and how they will approach the learning</w:t>
      </w:r>
      <w:r w:rsidRPr="00CA1C04">
        <w:rPr>
          <w:rFonts w:cs="Arial"/>
          <w:color w:val="000000"/>
        </w:rPr>
        <w:t>.</w:t>
      </w:r>
      <w:r w:rsidR="00852A39" w:rsidRPr="00CA1C04">
        <w:rPr>
          <w:rFonts w:cs="Arial"/>
          <w:color w:val="000000"/>
        </w:rPr>
        <w:t xml:space="preserve"> </w:t>
      </w:r>
      <w:r w:rsidR="00617DCC" w:rsidRPr="00CA1C04">
        <w:rPr>
          <w:rFonts w:cs="Arial"/>
          <w:color w:val="000000"/>
        </w:rPr>
        <w:t xml:space="preserve"> </w:t>
      </w:r>
      <w:r w:rsidR="00852A39" w:rsidRPr="00CA1C04">
        <w:rPr>
          <w:rFonts w:cs="Arial"/>
          <w:color w:val="000000"/>
        </w:rPr>
        <w:t>Staff will discuss new learning with the children at the beginning of a new topic and plan together the areas of specific focus</w:t>
      </w:r>
      <w:r w:rsidR="00325DB9" w:rsidRPr="00CA1C04">
        <w:rPr>
          <w:rFonts w:cs="Arial"/>
          <w:color w:val="000000"/>
        </w:rPr>
        <w:t>,</w:t>
      </w:r>
      <w:r w:rsidR="00852A39" w:rsidRPr="00CA1C04">
        <w:rPr>
          <w:rFonts w:cs="Arial"/>
          <w:color w:val="000000"/>
        </w:rPr>
        <w:t xml:space="preserve"> e.g. World</w:t>
      </w:r>
      <w:r w:rsidR="004353D7" w:rsidRPr="00CA1C04">
        <w:rPr>
          <w:rFonts w:cs="Arial"/>
          <w:color w:val="000000"/>
        </w:rPr>
        <w:t xml:space="preserve"> War 2 – The Battle of Britain.  </w:t>
      </w:r>
      <w:r w:rsidR="00852A39" w:rsidRPr="00CA1C04">
        <w:rPr>
          <w:rFonts w:cs="Arial"/>
          <w:color w:val="000000"/>
        </w:rPr>
        <w:t>This will be shared with parents</w:t>
      </w:r>
      <w:r w:rsidR="00C4600D" w:rsidRPr="00CA1C04">
        <w:rPr>
          <w:rFonts w:cs="Arial"/>
          <w:color w:val="000000"/>
        </w:rPr>
        <w:t>/carers</w:t>
      </w:r>
      <w:r w:rsidR="001136A3">
        <w:rPr>
          <w:rFonts w:cs="Arial"/>
          <w:color w:val="000000"/>
        </w:rPr>
        <w:t xml:space="preserve"> through Seesaw</w:t>
      </w:r>
      <w:r w:rsidR="00852A39" w:rsidRPr="00CA1C04">
        <w:rPr>
          <w:rFonts w:cs="Arial"/>
          <w:color w:val="000000"/>
        </w:rPr>
        <w:t xml:space="preserve"> and parents</w:t>
      </w:r>
      <w:r w:rsidR="00C4600D" w:rsidRPr="00CA1C04">
        <w:rPr>
          <w:rFonts w:cs="Arial"/>
          <w:color w:val="000000"/>
        </w:rPr>
        <w:t>/carers</w:t>
      </w:r>
      <w:r w:rsidR="001136A3">
        <w:rPr>
          <w:rFonts w:cs="Arial"/>
          <w:color w:val="000000"/>
        </w:rPr>
        <w:t xml:space="preserve"> may</w:t>
      </w:r>
      <w:r w:rsidR="00852A39" w:rsidRPr="00CA1C04">
        <w:rPr>
          <w:rFonts w:cs="Arial"/>
          <w:color w:val="000000"/>
        </w:rPr>
        <w:t xml:space="preserve"> be invited to support the learning by sharing resources from h</w:t>
      </w:r>
      <w:r w:rsidR="00883A3E" w:rsidRPr="00CA1C04">
        <w:rPr>
          <w:rFonts w:cs="Arial"/>
          <w:color w:val="000000"/>
        </w:rPr>
        <w:t>ome</w:t>
      </w:r>
      <w:r w:rsidR="00325DB9" w:rsidRPr="00CA1C04">
        <w:rPr>
          <w:rFonts w:cs="Arial"/>
          <w:color w:val="000000"/>
        </w:rPr>
        <w:t>,</w:t>
      </w:r>
      <w:r w:rsidR="00883A3E" w:rsidRPr="00CA1C04">
        <w:rPr>
          <w:rFonts w:cs="Arial"/>
          <w:color w:val="000000"/>
        </w:rPr>
        <w:t xml:space="preserve"> e.g. </w:t>
      </w:r>
      <w:r w:rsidR="001C13AE" w:rsidRPr="00CA1C04">
        <w:rPr>
          <w:rFonts w:cs="Arial"/>
          <w:color w:val="000000"/>
        </w:rPr>
        <w:t xml:space="preserve">a </w:t>
      </w:r>
      <w:r w:rsidR="00883A3E" w:rsidRPr="00CA1C04">
        <w:rPr>
          <w:rFonts w:cs="Arial"/>
          <w:color w:val="000000"/>
        </w:rPr>
        <w:t>ration book</w:t>
      </w:r>
      <w:r w:rsidR="001C13AE" w:rsidRPr="00CA1C04">
        <w:rPr>
          <w:rFonts w:cs="Arial"/>
          <w:color w:val="000000"/>
        </w:rPr>
        <w:t>,</w:t>
      </w:r>
      <w:r w:rsidR="00883A3E" w:rsidRPr="00CA1C04">
        <w:rPr>
          <w:rFonts w:cs="Arial"/>
          <w:color w:val="000000"/>
        </w:rPr>
        <w:t xml:space="preserve"> or </w:t>
      </w:r>
      <w:r w:rsidR="001C13AE" w:rsidRPr="00CA1C04">
        <w:rPr>
          <w:rFonts w:cs="Arial"/>
          <w:color w:val="000000"/>
        </w:rPr>
        <w:t xml:space="preserve">by </w:t>
      </w:r>
      <w:r w:rsidR="00883A3E" w:rsidRPr="00CA1C04">
        <w:rPr>
          <w:rFonts w:cs="Arial"/>
          <w:color w:val="000000"/>
        </w:rPr>
        <w:t>visit</w:t>
      </w:r>
      <w:r w:rsidR="001C13AE" w:rsidRPr="00CA1C04">
        <w:rPr>
          <w:rFonts w:cs="Arial"/>
          <w:color w:val="000000"/>
        </w:rPr>
        <w:t>ing</w:t>
      </w:r>
      <w:r w:rsidR="00852A39" w:rsidRPr="00CA1C04">
        <w:rPr>
          <w:rFonts w:cs="Arial"/>
          <w:color w:val="000000"/>
        </w:rPr>
        <w:t xml:space="preserve"> </w:t>
      </w:r>
      <w:r w:rsidR="00991D1A" w:rsidRPr="00CA1C04">
        <w:rPr>
          <w:rFonts w:cs="Arial"/>
          <w:color w:val="000000"/>
        </w:rPr>
        <w:t xml:space="preserve">the </w:t>
      </w:r>
      <w:r w:rsidR="00852A39" w:rsidRPr="00CA1C04">
        <w:rPr>
          <w:rFonts w:cs="Arial"/>
          <w:color w:val="000000"/>
        </w:rPr>
        <w:t xml:space="preserve">school to </w:t>
      </w:r>
      <w:r w:rsidR="00F5645F" w:rsidRPr="00CA1C04">
        <w:rPr>
          <w:rFonts w:cs="Arial"/>
          <w:color w:val="000000"/>
        </w:rPr>
        <w:t>deliver</w:t>
      </w:r>
      <w:r w:rsidR="00852A39" w:rsidRPr="00CA1C04">
        <w:rPr>
          <w:rFonts w:cs="Arial"/>
          <w:color w:val="000000"/>
        </w:rPr>
        <w:t xml:space="preserve"> a talk.</w:t>
      </w:r>
      <w:r w:rsidR="00883A3E" w:rsidRPr="00CA1C04">
        <w:rPr>
          <w:rFonts w:cs="Arial"/>
          <w:color w:val="000000"/>
        </w:rPr>
        <w:t xml:space="preserve"> </w:t>
      </w:r>
    </w:p>
    <w:p w14:paraId="09182486" w14:textId="77777777" w:rsidR="00325DB9" w:rsidRPr="00CA1C04" w:rsidRDefault="00325DB9" w:rsidP="008B1A4B">
      <w:pPr>
        <w:rPr>
          <w:rFonts w:cs="Arial"/>
          <w:color w:val="000000"/>
        </w:rPr>
      </w:pPr>
    </w:p>
    <w:p w14:paraId="09182487" w14:textId="6C7E3602" w:rsidR="0026198B" w:rsidRPr="00CA1C04" w:rsidRDefault="0026198B" w:rsidP="008B1A4B">
      <w:pPr>
        <w:rPr>
          <w:rFonts w:cs="Arial"/>
          <w:color w:val="000000"/>
        </w:rPr>
      </w:pPr>
      <w:r w:rsidRPr="00CA1C04">
        <w:rPr>
          <w:rFonts w:cs="Arial"/>
          <w:color w:val="000000"/>
        </w:rPr>
        <w:t>Parents</w:t>
      </w:r>
      <w:r w:rsidR="00C4600D" w:rsidRPr="00CA1C04">
        <w:rPr>
          <w:rFonts w:cs="Arial"/>
          <w:color w:val="000000"/>
        </w:rPr>
        <w:t>/carers</w:t>
      </w:r>
      <w:r w:rsidRPr="00CA1C04">
        <w:rPr>
          <w:rFonts w:cs="Arial"/>
          <w:color w:val="000000"/>
        </w:rPr>
        <w:t xml:space="preserve"> will be invited to share comment regarding the planned work for their child at various points throughout the year and are encouraged to feedback comment</w:t>
      </w:r>
      <w:r w:rsidR="001136A3">
        <w:rPr>
          <w:rFonts w:cs="Arial"/>
          <w:color w:val="000000"/>
        </w:rPr>
        <w:t>s</w:t>
      </w:r>
      <w:r w:rsidRPr="00CA1C04">
        <w:rPr>
          <w:rFonts w:cs="Arial"/>
          <w:color w:val="000000"/>
        </w:rPr>
        <w:t xml:space="preserve"> at any</w:t>
      </w:r>
      <w:r w:rsidR="00C33197" w:rsidRPr="00CA1C04">
        <w:rPr>
          <w:rFonts w:cs="Arial"/>
          <w:color w:val="000000"/>
        </w:rPr>
        <w:t xml:space="preserve"> </w:t>
      </w:r>
      <w:r w:rsidRPr="00CA1C04">
        <w:rPr>
          <w:rFonts w:cs="Arial"/>
          <w:color w:val="000000"/>
        </w:rPr>
        <w:t xml:space="preserve">time through their </w:t>
      </w:r>
      <w:r w:rsidR="00B677B0">
        <w:rPr>
          <w:rFonts w:cs="Arial"/>
          <w:color w:val="000000"/>
        </w:rPr>
        <w:t>child’s Seesaw profile</w:t>
      </w:r>
      <w:r w:rsidRPr="00153FC4">
        <w:rPr>
          <w:rFonts w:cs="Arial"/>
          <w:color w:val="FF0000"/>
        </w:rPr>
        <w:t>.</w:t>
      </w:r>
      <w:r w:rsidRPr="00CA1C04">
        <w:rPr>
          <w:rFonts w:cs="Arial"/>
          <w:color w:val="000000"/>
        </w:rPr>
        <w:t xml:space="preserve"> </w:t>
      </w:r>
    </w:p>
    <w:p w14:paraId="09182488" w14:textId="77777777" w:rsidR="00541D7A" w:rsidRPr="00953C97" w:rsidRDefault="00541D7A" w:rsidP="008B1A4B">
      <w:pPr>
        <w:rPr>
          <w:rStyle w:val="StyleArial"/>
          <w:b w:val="0"/>
        </w:rPr>
      </w:pPr>
    </w:p>
    <w:p w14:paraId="09182489" w14:textId="77777777" w:rsidR="00DB385C" w:rsidRPr="00EB1E59" w:rsidRDefault="003D2867" w:rsidP="00EB1E59">
      <w:pPr>
        <w:pStyle w:val="Heading2"/>
      </w:pPr>
      <w:bookmarkStart w:id="34" w:name="_Toc121825085"/>
      <w:r w:rsidRPr="00EB1E59">
        <w:t>The Curriculum at School, Local and National Level</w:t>
      </w:r>
      <w:bookmarkEnd w:id="34"/>
    </w:p>
    <w:p w14:paraId="0918248A" w14:textId="77777777" w:rsidR="00D12688" w:rsidRPr="00953C97" w:rsidRDefault="00D12688" w:rsidP="008B1A4B">
      <w:pPr>
        <w:rPr>
          <w:rStyle w:val="StyleArial"/>
          <w:b w:val="0"/>
        </w:rPr>
      </w:pPr>
    </w:p>
    <w:p w14:paraId="17E5A62E" w14:textId="77777777" w:rsidR="00B677B0" w:rsidRPr="007D1D11" w:rsidRDefault="00B677B0" w:rsidP="00B677B0">
      <w:r w:rsidRPr="007D1D11">
        <w:t>More information about the curriculum in Tighnabruaich Primary can be found on the school website or by contacting the school.</w:t>
      </w:r>
    </w:p>
    <w:p w14:paraId="6024EB5B" w14:textId="77777777" w:rsidR="00B677B0" w:rsidRPr="007D1D11" w:rsidRDefault="00B677B0" w:rsidP="00B677B0"/>
    <w:p w14:paraId="0365E831" w14:textId="77777777" w:rsidR="00B677B0" w:rsidRPr="007D1D11" w:rsidRDefault="006B1EB4" w:rsidP="00B677B0">
      <w:hyperlink r:id="rId26" w:history="1">
        <w:r w:rsidR="00B677B0" w:rsidRPr="007D1D11">
          <w:rPr>
            <w:rStyle w:val="Hyperlink"/>
          </w:rPr>
          <w:t>Tel:01700</w:t>
        </w:r>
      </w:hyperlink>
      <w:r w:rsidR="00B677B0" w:rsidRPr="007D1D11">
        <w:t xml:space="preserve"> 811413 </w:t>
      </w:r>
    </w:p>
    <w:p w14:paraId="77894304" w14:textId="77777777" w:rsidR="00B677B0" w:rsidRPr="007D1D11" w:rsidRDefault="00B677B0" w:rsidP="00B677B0">
      <w:r w:rsidRPr="007D1D11">
        <w:t xml:space="preserve">Email: </w:t>
      </w:r>
      <w:hyperlink r:id="rId27" w:history="1">
        <w:r w:rsidRPr="007D1D11">
          <w:rPr>
            <w:rStyle w:val="Hyperlink"/>
          </w:rPr>
          <w:t>enquiries@tighnabruaich.argyll-bute.sch.uk</w:t>
        </w:r>
      </w:hyperlink>
      <w:r w:rsidRPr="007D1D11">
        <w:t xml:space="preserve"> </w:t>
      </w:r>
    </w:p>
    <w:p w14:paraId="67DCD887" w14:textId="77777777" w:rsidR="00B677B0" w:rsidRPr="007D1D11" w:rsidRDefault="006B1EB4" w:rsidP="00B677B0">
      <w:hyperlink r:id="rId28" w:history="1">
        <w:r w:rsidR="00B677B0" w:rsidRPr="007D1D11">
          <w:rPr>
            <w:rStyle w:val="Hyperlink"/>
          </w:rPr>
          <w:t>www.tighnabruaich.argyll-bute.sch.uk</w:t>
        </w:r>
      </w:hyperlink>
      <w:r w:rsidR="00B677B0" w:rsidRPr="007D1D11">
        <w:t xml:space="preserve">  </w:t>
      </w:r>
    </w:p>
    <w:p w14:paraId="1E6B986C" w14:textId="77777777" w:rsidR="00B677B0" w:rsidRPr="007D1D11" w:rsidRDefault="00B677B0" w:rsidP="00B677B0"/>
    <w:p w14:paraId="20C337DC" w14:textId="77777777" w:rsidR="00B677B0" w:rsidRPr="007D1D11" w:rsidRDefault="00B677B0" w:rsidP="00B677B0">
      <w:r w:rsidRPr="007D1D11">
        <w:t>The Improvement Plan contains information on our next steps in Curriculum Development</w:t>
      </w:r>
    </w:p>
    <w:p w14:paraId="7C42B77A" w14:textId="77777777" w:rsidR="00B677B0" w:rsidRPr="007D1D11" w:rsidRDefault="00B677B0" w:rsidP="00B677B0"/>
    <w:p w14:paraId="2685CB3E" w14:textId="77777777" w:rsidR="00B677B0" w:rsidRPr="007D1D11" w:rsidRDefault="00B677B0" w:rsidP="00B677B0">
      <w:r w:rsidRPr="007D1D11">
        <w:t>A copy of Argyll &amp; Bute Council’s Education Standards &amp; Quality report and Improvement plan can be requested by telephoning the Education Offices at Argyll House, Dunoon on 01369 704000</w:t>
      </w:r>
    </w:p>
    <w:p w14:paraId="75D2D02E" w14:textId="77777777" w:rsidR="00B677B0" w:rsidRPr="007D1D11" w:rsidRDefault="00B677B0" w:rsidP="00B677B0">
      <w:r w:rsidRPr="007D1D11">
        <w:t xml:space="preserve">  </w:t>
      </w:r>
    </w:p>
    <w:p w14:paraId="33895991" w14:textId="77777777" w:rsidR="00B677B0" w:rsidRPr="007D1D11" w:rsidRDefault="00B677B0" w:rsidP="00B677B0">
      <w:r w:rsidRPr="007D1D11">
        <w:t>Information at a national level about the Curriculum can be found at:</w:t>
      </w:r>
    </w:p>
    <w:p w14:paraId="373DD609" w14:textId="77777777" w:rsidR="00B677B0" w:rsidRPr="007D1D11" w:rsidRDefault="00B677B0" w:rsidP="00B677B0"/>
    <w:p w14:paraId="5A48E040" w14:textId="77777777" w:rsidR="00B677B0" w:rsidRPr="007D1D11" w:rsidRDefault="00B677B0" w:rsidP="00B677B0">
      <w:r w:rsidRPr="007D1D11">
        <w:t>http://www.educationscotland.gov.uk/thecurriculum/whatiscurriculumforexcellence/</w:t>
      </w:r>
    </w:p>
    <w:p w14:paraId="0918248C" w14:textId="77777777" w:rsidR="00DB385C" w:rsidRPr="00953C97" w:rsidRDefault="00DB385C" w:rsidP="008B1A4B">
      <w:pPr>
        <w:rPr>
          <w:rStyle w:val="StyleArial"/>
          <w:b w:val="0"/>
        </w:rPr>
      </w:pPr>
    </w:p>
    <w:p w14:paraId="0918248D" w14:textId="77777777" w:rsidR="00DB385C" w:rsidRPr="00EB1E59" w:rsidRDefault="00BE2551" w:rsidP="00EB1E59">
      <w:pPr>
        <w:pStyle w:val="Heading2"/>
      </w:pPr>
      <w:bookmarkStart w:id="35" w:name="_Toc121825086"/>
      <w:r w:rsidRPr="00EB1E59">
        <w:t>Careers Information Advice and Guidance</w:t>
      </w:r>
      <w:bookmarkEnd w:id="35"/>
    </w:p>
    <w:p w14:paraId="0918248E" w14:textId="77777777" w:rsidR="00852A39" w:rsidRPr="00953C97" w:rsidRDefault="00852A39" w:rsidP="008B1A4B">
      <w:pPr>
        <w:rPr>
          <w:rStyle w:val="StyleArial"/>
          <w:b w:val="0"/>
        </w:rPr>
      </w:pPr>
    </w:p>
    <w:p w14:paraId="0918248F" w14:textId="77777777" w:rsidR="00F20D73" w:rsidRPr="00CA1C04" w:rsidRDefault="00F20D73" w:rsidP="00F20D73">
      <w:pPr>
        <w:rPr>
          <w:rFonts w:cs="Arial"/>
          <w:color w:val="000000"/>
        </w:rPr>
      </w:pPr>
      <w:r w:rsidRPr="00CA1C04">
        <w:rPr>
          <w:rFonts w:cs="Arial"/>
          <w:color w:val="000000"/>
        </w:rPr>
        <w:t>Through partnership working, schools plan with a variety of organisations to ensure that career information, advice and guidance are an integral part of the curriculum.  This provides children and young people with real and relevant learning opportunities that can be applied both in and beyond the classroom.</w:t>
      </w:r>
    </w:p>
    <w:p w14:paraId="09182492" w14:textId="4170AB5F" w:rsidR="003333C4" w:rsidRPr="00953C97" w:rsidRDefault="003333C4" w:rsidP="008B1A4B">
      <w:pPr>
        <w:rPr>
          <w:rStyle w:val="StyleArial"/>
          <w:b w:val="0"/>
        </w:rPr>
      </w:pPr>
    </w:p>
    <w:p w14:paraId="09182493" w14:textId="77777777" w:rsidR="00BE2551" w:rsidRPr="008A7627" w:rsidRDefault="00BE2551" w:rsidP="00EB1E59">
      <w:pPr>
        <w:pStyle w:val="Heading2"/>
      </w:pPr>
      <w:bookmarkStart w:id="36" w:name="_Toc121825087"/>
      <w:r w:rsidRPr="008A7627">
        <w:t xml:space="preserve">Financial </w:t>
      </w:r>
      <w:r w:rsidR="00A3492C" w:rsidRPr="008A7627">
        <w:t>Education</w:t>
      </w:r>
      <w:bookmarkEnd w:id="36"/>
    </w:p>
    <w:p w14:paraId="09182494" w14:textId="77777777" w:rsidR="00A3492C" w:rsidRPr="008A7627" w:rsidRDefault="00A3492C" w:rsidP="00BE2551">
      <w:pPr>
        <w:rPr>
          <w:rStyle w:val="StyleArial"/>
          <w:b w:val="0"/>
          <w:color w:val="FF0000"/>
        </w:rPr>
      </w:pPr>
    </w:p>
    <w:p w14:paraId="09182495" w14:textId="77777777" w:rsidR="00A3492C" w:rsidRPr="00AA73B4" w:rsidRDefault="00A3492C" w:rsidP="00BE2551">
      <w:pPr>
        <w:rPr>
          <w:rFonts w:cs="Arial"/>
          <w:color w:val="000000"/>
        </w:rPr>
      </w:pPr>
      <w:r w:rsidRPr="00AA73B4">
        <w:rPr>
          <w:rFonts w:cs="Arial"/>
          <w:color w:val="000000"/>
        </w:rPr>
        <w:t>Financia</w:t>
      </w:r>
      <w:r w:rsidR="008A7627" w:rsidRPr="00AA73B4">
        <w:rPr>
          <w:rFonts w:cs="Arial"/>
          <w:color w:val="000000"/>
        </w:rPr>
        <w:t>l</w:t>
      </w:r>
      <w:r w:rsidRPr="00AA73B4">
        <w:rPr>
          <w:rFonts w:cs="Arial"/>
          <w:color w:val="000000"/>
        </w:rPr>
        <w:t xml:space="preserve"> </w:t>
      </w:r>
      <w:r w:rsidR="008A7627" w:rsidRPr="00AA73B4">
        <w:rPr>
          <w:rFonts w:cs="Arial"/>
          <w:color w:val="000000"/>
        </w:rPr>
        <w:t xml:space="preserve">education </w:t>
      </w:r>
      <w:r w:rsidRPr="00AA73B4">
        <w:rPr>
          <w:rFonts w:cs="Arial"/>
          <w:color w:val="000000"/>
        </w:rPr>
        <w:t xml:space="preserve">is </w:t>
      </w:r>
      <w:r w:rsidR="008A7627" w:rsidRPr="00AA73B4">
        <w:rPr>
          <w:rFonts w:cs="Arial"/>
          <w:color w:val="000000"/>
        </w:rPr>
        <w:t>taught through</w:t>
      </w:r>
      <w:r w:rsidRPr="00AA73B4">
        <w:rPr>
          <w:rFonts w:cs="Arial"/>
          <w:color w:val="000000"/>
        </w:rPr>
        <w:t xml:space="preserve"> </w:t>
      </w:r>
      <w:r w:rsidR="008A7627" w:rsidRPr="00AA73B4">
        <w:rPr>
          <w:rFonts w:cs="Arial"/>
          <w:color w:val="000000"/>
        </w:rPr>
        <w:t>t</w:t>
      </w:r>
      <w:r w:rsidRPr="00AA73B4">
        <w:rPr>
          <w:rFonts w:cs="Arial"/>
          <w:color w:val="000000"/>
        </w:rPr>
        <w:t>he context of the numeracy curriculum</w:t>
      </w:r>
      <w:r w:rsidR="008A7627" w:rsidRPr="00AA73B4">
        <w:rPr>
          <w:rFonts w:cs="Arial"/>
          <w:color w:val="000000"/>
        </w:rPr>
        <w:t xml:space="preserve"> and</w:t>
      </w:r>
      <w:r w:rsidRPr="00AA73B4">
        <w:rPr>
          <w:rFonts w:cs="Arial"/>
          <w:color w:val="000000"/>
        </w:rPr>
        <w:t xml:space="preserve"> PSE</w:t>
      </w:r>
      <w:r w:rsidR="008A7627" w:rsidRPr="00AA73B4">
        <w:rPr>
          <w:rFonts w:cs="Arial"/>
          <w:color w:val="000000"/>
        </w:rPr>
        <w:t>.</w:t>
      </w:r>
    </w:p>
    <w:p w14:paraId="09182496" w14:textId="5D3FF201" w:rsidR="00BE2551" w:rsidRDefault="00BE2551" w:rsidP="008B1A4B">
      <w:pPr>
        <w:rPr>
          <w:rStyle w:val="StyleArial"/>
          <w:b w:val="0"/>
        </w:rPr>
      </w:pPr>
    </w:p>
    <w:p w14:paraId="7933FD61" w14:textId="4F1AA241" w:rsidR="00C5626B" w:rsidRDefault="00C5626B" w:rsidP="008B1A4B">
      <w:pPr>
        <w:rPr>
          <w:rStyle w:val="StyleArial"/>
          <w:b w:val="0"/>
        </w:rPr>
      </w:pPr>
    </w:p>
    <w:p w14:paraId="4BCF787F" w14:textId="77777777" w:rsidR="00C5626B" w:rsidRPr="00953C97" w:rsidRDefault="00C5626B" w:rsidP="008B1A4B">
      <w:pPr>
        <w:rPr>
          <w:rStyle w:val="StyleArial"/>
          <w:b w:val="0"/>
        </w:rPr>
      </w:pPr>
    </w:p>
    <w:p w14:paraId="7E971254" w14:textId="77777777" w:rsidR="00386BA0" w:rsidRPr="006B6ACE" w:rsidRDefault="00386BA0" w:rsidP="00386BA0">
      <w:pPr>
        <w:pStyle w:val="Heading2"/>
      </w:pPr>
      <w:bookmarkStart w:id="37" w:name="_Toc121825088"/>
      <w:r w:rsidRPr="006B6ACE">
        <w:lastRenderedPageBreak/>
        <w:t>Relationships, Sexual Health and Parenthood Education</w:t>
      </w:r>
      <w:bookmarkEnd w:id="37"/>
    </w:p>
    <w:p w14:paraId="04A72D4F" w14:textId="77777777" w:rsidR="00386BA0" w:rsidRPr="006B6ACE" w:rsidRDefault="00386BA0" w:rsidP="00386BA0">
      <w:pPr>
        <w:rPr>
          <w:rStyle w:val="StyleArial"/>
          <w:b w:val="0"/>
        </w:rPr>
      </w:pPr>
    </w:p>
    <w:p w14:paraId="1C81EEDE" w14:textId="77777777" w:rsidR="00386BA0" w:rsidRPr="006B6ACE" w:rsidRDefault="00386BA0" w:rsidP="00386BA0">
      <w:pPr>
        <w:rPr>
          <w:rStyle w:val="StyleArial"/>
          <w:b w:val="0"/>
        </w:rPr>
      </w:pPr>
      <w:r w:rsidRPr="006B6ACE">
        <w:rPr>
          <w:rFonts w:cs="Arial"/>
          <w:color w:val="000000"/>
        </w:rPr>
        <w:t>Relationships, Sexual Health and Parenthood (RSHP) Education</w:t>
      </w:r>
      <w:r w:rsidRPr="006B6ACE">
        <w:rPr>
          <w:rStyle w:val="StyleArial"/>
          <w:b w:val="0"/>
        </w:rPr>
        <w:t xml:space="preserve"> is part of the Health and Wellbeing curriculum.  This is a national curriculum and resources can be found via the following link: </w:t>
      </w:r>
      <w:hyperlink r:id="rId29" w:history="1">
        <w:r w:rsidRPr="006B6ACE">
          <w:rPr>
            <w:color w:val="0000FF"/>
            <w:u w:val="single"/>
          </w:rPr>
          <w:t>Home - RSHP</w:t>
        </w:r>
      </w:hyperlink>
      <w:r w:rsidRPr="006B6ACE">
        <w:rPr>
          <w:rStyle w:val="StyleArial"/>
          <w:b w:val="0"/>
        </w:rPr>
        <w:t xml:space="preserve"> </w:t>
      </w:r>
    </w:p>
    <w:p w14:paraId="3FB572D8" w14:textId="77777777" w:rsidR="00386BA0" w:rsidRPr="006B6ACE" w:rsidRDefault="00386BA0" w:rsidP="00386BA0">
      <w:pPr>
        <w:rPr>
          <w:rStyle w:val="StyleArial"/>
          <w:b w:val="0"/>
        </w:rPr>
      </w:pPr>
    </w:p>
    <w:p w14:paraId="2F03AB27" w14:textId="77777777" w:rsidR="00386BA0" w:rsidRPr="006B6ACE" w:rsidRDefault="00386BA0" w:rsidP="00386BA0">
      <w:pPr>
        <w:rPr>
          <w:rStyle w:val="StyleArial"/>
          <w:b w:val="0"/>
        </w:rPr>
      </w:pPr>
      <w:r w:rsidRPr="006B6ACE">
        <w:rPr>
          <w:rStyle w:val="StyleArial"/>
          <w:b w:val="0"/>
        </w:rPr>
        <w:t>The main themes covered are:</w:t>
      </w:r>
    </w:p>
    <w:p w14:paraId="3AC9B31C" w14:textId="77777777" w:rsidR="00386BA0" w:rsidRPr="006B6ACE" w:rsidRDefault="00386BA0" w:rsidP="00386BA0">
      <w:pPr>
        <w:numPr>
          <w:ilvl w:val="0"/>
          <w:numId w:val="27"/>
        </w:numPr>
        <w:rPr>
          <w:rStyle w:val="StyleArial"/>
          <w:b w:val="0"/>
        </w:rPr>
      </w:pPr>
      <w:r w:rsidRPr="006B6ACE">
        <w:rPr>
          <w:rStyle w:val="StyleArial"/>
          <w:b w:val="0"/>
        </w:rPr>
        <w:t>Bodily autonomy, consent and protection from harm</w:t>
      </w:r>
    </w:p>
    <w:p w14:paraId="66E91EFF" w14:textId="77777777" w:rsidR="00386BA0" w:rsidRPr="006B6ACE" w:rsidRDefault="00386BA0" w:rsidP="00386BA0">
      <w:pPr>
        <w:numPr>
          <w:ilvl w:val="0"/>
          <w:numId w:val="27"/>
        </w:numPr>
        <w:rPr>
          <w:rStyle w:val="StyleArial"/>
          <w:b w:val="0"/>
        </w:rPr>
      </w:pPr>
      <w:r w:rsidRPr="006B6ACE">
        <w:rPr>
          <w:rStyle w:val="StyleArial"/>
          <w:b w:val="0"/>
        </w:rPr>
        <w:t>Emotional wellbeing and help-seeking behaviour</w:t>
      </w:r>
    </w:p>
    <w:p w14:paraId="18571713" w14:textId="77777777" w:rsidR="00386BA0" w:rsidRPr="006B6ACE" w:rsidRDefault="00386BA0" w:rsidP="00386BA0">
      <w:pPr>
        <w:numPr>
          <w:ilvl w:val="0"/>
          <w:numId w:val="27"/>
        </w:numPr>
        <w:rPr>
          <w:rStyle w:val="StyleArial"/>
          <w:b w:val="0"/>
        </w:rPr>
      </w:pPr>
      <w:r w:rsidRPr="006B6ACE">
        <w:rPr>
          <w:rStyle w:val="StyleArial"/>
          <w:b w:val="0"/>
        </w:rPr>
        <w:t>Equalities and inclusion</w:t>
      </w:r>
    </w:p>
    <w:p w14:paraId="601CDFBC" w14:textId="77777777" w:rsidR="00386BA0" w:rsidRPr="006B6ACE" w:rsidRDefault="00386BA0" w:rsidP="00386BA0">
      <w:pPr>
        <w:numPr>
          <w:ilvl w:val="0"/>
          <w:numId w:val="27"/>
        </w:numPr>
        <w:rPr>
          <w:rStyle w:val="StyleArial"/>
          <w:b w:val="0"/>
        </w:rPr>
      </w:pPr>
      <w:r w:rsidRPr="006B6ACE">
        <w:rPr>
          <w:rStyle w:val="StyleArial"/>
          <w:b w:val="0"/>
        </w:rPr>
        <w:t>Gender equality, discrimination and gender based violence</w:t>
      </w:r>
    </w:p>
    <w:p w14:paraId="4EC0131A" w14:textId="77777777" w:rsidR="00386BA0" w:rsidRPr="006B6ACE" w:rsidRDefault="00386BA0" w:rsidP="00386BA0">
      <w:pPr>
        <w:numPr>
          <w:ilvl w:val="0"/>
          <w:numId w:val="27"/>
        </w:numPr>
        <w:rPr>
          <w:rStyle w:val="StyleArial"/>
          <w:b w:val="0"/>
        </w:rPr>
      </w:pPr>
      <w:r w:rsidRPr="006B6ACE">
        <w:rPr>
          <w:rStyle w:val="StyleArial"/>
          <w:b w:val="0"/>
        </w:rPr>
        <w:t>Parenthood and families</w:t>
      </w:r>
    </w:p>
    <w:p w14:paraId="39A9A430" w14:textId="77777777" w:rsidR="00386BA0" w:rsidRPr="006B6ACE" w:rsidRDefault="00386BA0" w:rsidP="00386BA0">
      <w:pPr>
        <w:numPr>
          <w:ilvl w:val="0"/>
          <w:numId w:val="27"/>
        </w:numPr>
        <w:rPr>
          <w:rStyle w:val="StyleArial"/>
          <w:b w:val="0"/>
        </w:rPr>
      </w:pPr>
      <w:r w:rsidRPr="006B6ACE">
        <w:rPr>
          <w:rStyle w:val="StyleArial"/>
          <w:b w:val="0"/>
        </w:rPr>
        <w:t>Relationships and friendships</w:t>
      </w:r>
    </w:p>
    <w:p w14:paraId="3C0C93D0" w14:textId="77777777" w:rsidR="00386BA0" w:rsidRPr="006B6ACE" w:rsidRDefault="00386BA0" w:rsidP="00386BA0">
      <w:pPr>
        <w:numPr>
          <w:ilvl w:val="0"/>
          <w:numId w:val="27"/>
        </w:numPr>
        <w:rPr>
          <w:rStyle w:val="StyleArial"/>
          <w:b w:val="0"/>
        </w:rPr>
      </w:pPr>
      <w:r w:rsidRPr="006B6ACE">
        <w:rPr>
          <w:rStyle w:val="StyleArial"/>
          <w:b w:val="0"/>
        </w:rPr>
        <w:t>Sexual health and reproduction</w:t>
      </w:r>
    </w:p>
    <w:p w14:paraId="0918249F" w14:textId="77777777" w:rsidR="00566829" w:rsidRPr="00953C97" w:rsidRDefault="00566829" w:rsidP="008B1A4B">
      <w:pPr>
        <w:rPr>
          <w:rStyle w:val="StyleArial"/>
          <w:b w:val="0"/>
        </w:rPr>
      </w:pPr>
    </w:p>
    <w:p w14:paraId="091824A0" w14:textId="77777777" w:rsidR="00E6300C" w:rsidRPr="00953C97" w:rsidRDefault="00E6300C" w:rsidP="008B1A4B">
      <w:pPr>
        <w:rPr>
          <w:rStyle w:val="StyleArial"/>
          <w:b w:val="0"/>
        </w:rPr>
      </w:pPr>
      <w:r w:rsidRPr="00953C97">
        <w:rPr>
          <w:rStyle w:val="StyleArial"/>
          <w:b w:val="0"/>
        </w:rPr>
        <w:t>These areas are recommended by Scottish Government and are age and stage appropriate.</w:t>
      </w:r>
    </w:p>
    <w:p w14:paraId="091824A1" w14:textId="77777777" w:rsidR="00566829" w:rsidRPr="00953C97" w:rsidRDefault="00566829" w:rsidP="008B1A4B">
      <w:pPr>
        <w:rPr>
          <w:rStyle w:val="StyleArial"/>
          <w:b w:val="0"/>
        </w:rPr>
      </w:pPr>
    </w:p>
    <w:p w14:paraId="091824A2" w14:textId="34CB9981" w:rsidR="00E6300C" w:rsidRPr="00953C97" w:rsidRDefault="00E6300C" w:rsidP="008B1A4B">
      <w:pPr>
        <w:rPr>
          <w:rStyle w:val="StyleArial"/>
          <w:b w:val="0"/>
        </w:rPr>
      </w:pPr>
      <w:r w:rsidRPr="00953C97">
        <w:rPr>
          <w:rStyle w:val="StyleArial"/>
          <w:b w:val="0"/>
        </w:rPr>
        <w:t xml:space="preserve">An effective programme of education about </w:t>
      </w:r>
      <w:r w:rsidR="00386BA0" w:rsidRPr="006B6ACE">
        <w:rPr>
          <w:rStyle w:val="StyleArial"/>
          <w:b w:val="0"/>
        </w:rPr>
        <w:t xml:space="preserve">Relationships, </w:t>
      </w:r>
      <w:r w:rsidR="00386BA0" w:rsidRPr="006B6ACE">
        <w:rPr>
          <w:rFonts w:cs="Arial"/>
          <w:color w:val="000000"/>
        </w:rPr>
        <w:t>Sexual Health and Parenthood</w:t>
      </w:r>
      <w:r w:rsidR="00771E07" w:rsidRPr="00953C97">
        <w:rPr>
          <w:rFonts w:cs="Arial"/>
          <w:color w:val="000000"/>
        </w:rPr>
        <w:t xml:space="preserve"> </w:t>
      </w:r>
      <w:r w:rsidRPr="00953C97">
        <w:rPr>
          <w:rStyle w:val="StyleArial"/>
          <w:b w:val="0"/>
        </w:rPr>
        <w:t>is best built on parents</w:t>
      </w:r>
      <w:r w:rsidR="00C4600D" w:rsidRPr="00953C97">
        <w:rPr>
          <w:rFonts w:cs="Arial"/>
          <w:color w:val="000000"/>
        </w:rPr>
        <w:t>/carers</w:t>
      </w:r>
      <w:r w:rsidRPr="00953C97">
        <w:rPr>
          <w:rStyle w:val="StyleArial"/>
          <w:b w:val="0"/>
        </w:rPr>
        <w:t xml:space="preserve"> and schools working in partnership and assuming shared responsibilities. </w:t>
      </w:r>
      <w:r w:rsidR="004D7790" w:rsidRPr="00953C97">
        <w:rPr>
          <w:rStyle w:val="StyleArial"/>
          <w:b w:val="0"/>
        </w:rPr>
        <w:t xml:space="preserve"> </w:t>
      </w:r>
      <w:r w:rsidRPr="00953C97">
        <w:rPr>
          <w:rStyle w:val="StyleArial"/>
          <w:b w:val="0"/>
        </w:rPr>
        <w:t xml:space="preserve">We aim to keep </w:t>
      </w:r>
      <w:r w:rsidR="00275B76" w:rsidRPr="00953C97">
        <w:rPr>
          <w:rStyle w:val="StyleArial"/>
          <w:b w:val="0"/>
        </w:rPr>
        <w:t>parents</w:t>
      </w:r>
      <w:r w:rsidR="00C4600D" w:rsidRPr="00953C97">
        <w:rPr>
          <w:rFonts w:cs="Arial"/>
          <w:color w:val="000000"/>
        </w:rPr>
        <w:t>/carers</w:t>
      </w:r>
      <w:r w:rsidRPr="00953C97">
        <w:rPr>
          <w:rStyle w:val="StyleArial"/>
          <w:b w:val="0"/>
        </w:rPr>
        <w:t xml:space="preserve"> informed about the nature and purpose of the learning programme their children will follow, and t</w:t>
      </w:r>
      <w:r w:rsidR="00C4600D" w:rsidRPr="00953C97">
        <w:rPr>
          <w:rStyle w:val="StyleArial"/>
          <w:b w:val="0"/>
        </w:rPr>
        <w:t>o seek parents’</w:t>
      </w:r>
      <w:r w:rsidR="00C4600D" w:rsidRPr="00953C97">
        <w:rPr>
          <w:rFonts w:cs="Arial"/>
          <w:color w:val="000000"/>
        </w:rPr>
        <w:t xml:space="preserve">/carers’ </w:t>
      </w:r>
      <w:r w:rsidRPr="00953C97">
        <w:rPr>
          <w:rStyle w:val="StyleArial"/>
          <w:b w:val="0"/>
        </w:rPr>
        <w:t xml:space="preserve">views at appropriate times. </w:t>
      </w:r>
      <w:r w:rsidR="004D7790" w:rsidRPr="00953C97">
        <w:rPr>
          <w:rStyle w:val="StyleArial"/>
          <w:b w:val="0"/>
        </w:rPr>
        <w:t xml:space="preserve"> </w:t>
      </w:r>
      <w:r w:rsidRPr="00953C97">
        <w:rPr>
          <w:rStyle w:val="StyleArial"/>
          <w:b w:val="0"/>
        </w:rPr>
        <w:t>Any parents</w:t>
      </w:r>
      <w:r w:rsidR="00C4600D" w:rsidRPr="00953C97">
        <w:rPr>
          <w:rFonts w:cs="Arial"/>
          <w:color w:val="000000"/>
        </w:rPr>
        <w:t>/carers</w:t>
      </w:r>
      <w:r w:rsidRPr="00953C97">
        <w:rPr>
          <w:rStyle w:val="StyleArial"/>
          <w:b w:val="0"/>
        </w:rPr>
        <w:t xml:space="preserve"> who do have any questions or concerns should contact the Head Teacher directly.</w:t>
      </w:r>
    </w:p>
    <w:p w14:paraId="091824A3" w14:textId="77777777" w:rsidR="00541D7A" w:rsidRPr="00953C97" w:rsidRDefault="00541D7A" w:rsidP="008B1A4B">
      <w:pPr>
        <w:rPr>
          <w:rStyle w:val="StyleArial"/>
          <w:b w:val="0"/>
        </w:rPr>
      </w:pPr>
    </w:p>
    <w:p w14:paraId="091824A4" w14:textId="77777777" w:rsidR="00E6300C" w:rsidRPr="00EB1E59" w:rsidRDefault="003D2867" w:rsidP="00EB1E59">
      <w:pPr>
        <w:pStyle w:val="Heading2"/>
      </w:pPr>
      <w:bookmarkStart w:id="38" w:name="_Toc121825089"/>
      <w:r w:rsidRPr="00EB1E59">
        <w:t>Drugs Education</w:t>
      </w:r>
      <w:bookmarkEnd w:id="38"/>
    </w:p>
    <w:p w14:paraId="091824A5" w14:textId="77777777" w:rsidR="00383E70" w:rsidRPr="00953C97" w:rsidRDefault="00383E70" w:rsidP="008B1A4B">
      <w:pPr>
        <w:rPr>
          <w:rStyle w:val="StyleArial"/>
          <w:b w:val="0"/>
        </w:rPr>
      </w:pPr>
    </w:p>
    <w:p w14:paraId="091824A6" w14:textId="77777777" w:rsidR="00E6300C" w:rsidRPr="00953C97" w:rsidRDefault="00E6300C" w:rsidP="008B1A4B">
      <w:pPr>
        <w:rPr>
          <w:rStyle w:val="StyleArial"/>
          <w:b w:val="0"/>
        </w:rPr>
      </w:pPr>
      <w:r w:rsidRPr="00953C97">
        <w:rPr>
          <w:rStyle w:val="StyleArial"/>
          <w:b w:val="0"/>
        </w:rPr>
        <w:t>In accordance with the Scottish</w:t>
      </w:r>
      <w:r w:rsidR="00F957C9" w:rsidRPr="00953C97">
        <w:rPr>
          <w:rStyle w:val="StyleArial"/>
          <w:b w:val="0"/>
        </w:rPr>
        <w:t xml:space="preserve"> Government guidelines and Argyll &amp; Bute</w:t>
      </w:r>
      <w:r w:rsidRPr="00953C97">
        <w:rPr>
          <w:rStyle w:val="StyleArial"/>
          <w:b w:val="0"/>
        </w:rPr>
        <w:t xml:space="preserve"> Council Education Department policy and practi</w:t>
      </w:r>
      <w:r w:rsidR="00F957C9" w:rsidRPr="00953C97">
        <w:rPr>
          <w:rStyle w:val="StyleArial"/>
          <w:b w:val="0"/>
        </w:rPr>
        <w:t>ce, and in common with all Argyll &amp; Bute</w:t>
      </w:r>
      <w:r w:rsidRPr="00953C97">
        <w:rPr>
          <w:rStyle w:val="StyleArial"/>
          <w:b w:val="0"/>
        </w:rPr>
        <w:t xml:space="preserve"> schools, this school has in place procedures for dealing safely and effectively with drug-related incidents.</w:t>
      </w:r>
    </w:p>
    <w:p w14:paraId="091824A7" w14:textId="77777777" w:rsidR="003D2867" w:rsidRPr="00953C97" w:rsidRDefault="003D2867" w:rsidP="008B1A4B">
      <w:pPr>
        <w:rPr>
          <w:rStyle w:val="StyleArial"/>
          <w:b w:val="0"/>
        </w:rPr>
      </w:pPr>
    </w:p>
    <w:p w14:paraId="091824A8" w14:textId="77777777" w:rsidR="00D40708" w:rsidRDefault="003973CC" w:rsidP="00534374">
      <w:pPr>
        <w:rPr>
          <w:rStyle w:val="StyleArial"/>
          <w:b w:val="0"/>
        </w:rPr>
      </w:pPr>
      <w:r w:rsidRPr="00953C97">
        <w:rPr>
          <w:rStyle w:val="StyleArial"/>
          <w:b w:val="0"/>
        </w:rPr>
        <w:t xml:space="preserve">Further information can be obtained by contacting the Head Teacher or via </w:t>
      </w:r>
      <w:hyperlink r:id="rId30" w:history="1">
        <w:r w:rsidR="003D2867" w:rsidRPr="00953C97">
          <w:rPr>
            <w:rStyle w:val="Hyperlink"/>
            <w:rFonts w:cs="Arial"/>
          </w:rPr>
          <w:t>www.argyll-bute.gov.uk/social-care-and-health/argyll-and-bute-addiction-team-abat</w:t>
        </w:r>
      </w:hyperlink>
      <w:r w:rsidRPr="00953C97">
        <w:rPr>
          <w:rStyle w:val="StyleArial"/>
          <w:b w:val="0"/>
        </w:rPr>
        <w:t>.</w:t>
      </w:r>
    </w:p>
    <w:p w14:paraId="091824A9" w14:textId="77777777" w:rsidR="00534374" w:rsidRDefault="00534374" w:rsidP="00534374"/>
    <w:p w14:paraId="091824AA" w14:textId="77777777" w:rsidR="00942D53" w:rsidRPr="00EB1E59" w:rsidRDefault="003973CC" w:rsidP="00EB1E59">
      <w:pPr>
        <w:pStyle w:val="Heading2"/>
      </w:pPr>
      <w:bookmarkStart w:id="39" w:name="_Toc121825090"/>
      <w:r w:rsidRPr="00EB1E59">
        <w:t>Religious and Moral Education</w:t>
      </w:r>
      <w:bookmarkEnd w:id="39"/>
    </w:p>
    <w:p w14:paraId="091824AB" w14:textId="77777777" w:rsidR="00275B76" w:rsidRPr="00953C97" w:rsidRDefault="00275B76" w:rsidP="008B1A4B">
      <w:pPr>
        <w:rPr>
          <w:rStyle w:val="StyleArial"/>
          <w:b w:val="0"/>
        </w:rPr>
      </w:pPr>
    </w:p>
    <w:p w14:paraId="091824AE" w14:textId="77777777" w:rsidR="00942D53" w:rsidRPr="00953C97" w:rsidRDefault="00942D53" w:rsidP="008B1A4B">
      <w:pPr>
        <w:rPr>
          <w:rFonts w:cs="Arial"/>
        </w:rPr>
      </w:pPr>
      <w:r w:rsidRPr="00953C97">
        <w:rPr>
          <w:rStyle w:val="StyleArial"/>
          <w:b w:val="0"/>
        </w:rPr>
        <w:t>The programme for Religious Education in our school aims to help pupils learn about Christianity and other major world religions and to recognise religion as an important part of human experience.  Pupils will also be encouraged to learn from religions and helped to develop their own beliefs, attitudes, moral values and practices through a process of personal search, discovery and critical evaluation.</w:t>
      </w:r>
      <w:r w:rsidR="00275B76" w:rsidRPr="00953C97">
        <w:rPr>
          <w:rFonts w:cs="Arial"/>
        </w:rPr>
        <w:t xml:space="preserve"> </w:t>
      </w:r>
    </w:p>
    <w:p w14:paraId="091824AF" w14:textId="77777777" w:rsidR="00566829" w:rsidRPr="00953C97" w:rsidRDefault="00566829" w:rsidP="008B1A4B">
      <w:pPr>
        <w:rPr>
          <w:rStyle w:val="StyleArial"/>
          <w:b w:val="0"/>
        </w:rPr>
      </w:pPr>
    </w:p>
    <w:p w14:paraId="091824B0" w14:textId="77777777" w:rsidR="00275B76" w:rsidRPr="00953C97" w:rsidRDefault="00A52C48" w:rsidP="008B1A4B">
      <w:pPr>
        <w:rPr>
          <w:rStyle w:val="StyleArial"/>
          <w:b w:val="0"/>
        </w:rPr>
      </w:pPr>
      <w:r w:rsidRPr="00953C97">
        <w:rPr>
          <w:rStyle w:val="StyleArial"/>
          <w:b w:val="0"/>
        </w:rPr>
        <w:t>P</w:t>
      </w:r>
      <w:r w:rsidR="0037207B" w:rsidRPr="00953C97">
        <w:rPr>
          <w:rStyle w:val="StyleArial"/>
          <w:b w:val="0"/>
        </w:rPr>
        <w:t>lease note that p</w:t>
      </w:r>
      <w:r w:rsidR="000D254A" w:rsidRPr="00953C97">
        <w:rPr>
          <w:rStyle w:val="StyleArial"/>
          <w:b w:val="0"/>
        </w:rPr>
        <w:t>arents/carers</w:t>
      </w:r>
      <w:r w:rsidRPr="00953C97">
        <w:rPr>
          <w:rStyle w:val="StyleArial"/>
          <w:b w:val="0"/>
        </w:rPr>
        <w:t xml:space="preserve"> have the right to withdraw from religious observance / education. </w:t>
      </w:r>
      <w:r w:rsidR="00891552" w:rsidRPr="00953C97">
        <w:rPr>
          <w:rStyle w:val="StyleArial"/>
          <w:b w:val="0"/>
        </w:rPr>
        <w:t>If a parent</w:t>
      </w:r>
      <w:r w:rsidR="00275B76" w:rsidRPr="00953C97">
        <w:rPr>
          <w:rStyle w:val="StyleArial"/>
          <w:b w:val="0"/>
        </w:rPr>
        <w:t xml:space="preserve"> </w:t>
      </w:r>
      <w:r w:rsidR="00C4600D" w:rsidRPr="00953C97">
        <w:rPr>
          <w:rStyle w:val="StyleArial"/>
          <w:b w:val="0"/>
        </w:rPr>
        <w:t>/carer</w:t>
      </w:r>
      <w:r w:rsidRPr="00953C97">
        <w:rPr>
          <w:rStyle w:val="StyleArial"/>
          <w:b w:val="0"/>
        </w:rPr>
        <w:t xml:space="preserve"> </w:t>
      </w:r>
      <w:r w:rsidR="00891552" w:rsidRPr="00953C97">
        <w:rPr>
          <w:rStyle w:val="StyleArial"/>
          <w:b w:val="0"/>
        </w:rPr>
        <w:t>wishes to withdraw</w:t>
      </w:r>
      <w:r w:rsidR="00275B76" w:rsidRPr="00953C97">
        <w:rPr>
          <w:rStyle w:val="StyleArial"/>
          <w:b w:val="0"/>
        </w:rPr>
        <w:t xml:space="preserve"> their child from Religious and Moral Education classes or attendance at school assembly or church services they should contact the school and discuss their concerns with the Head Teacher. </w:t>
      </w:r>
    </w:p>
    <w:p w14:paraId="091824B1" w14:textId="77777777" w:rsidR="003F37A6" w:rsidRDefault="003F37A6" w:rsidP="00EB1E59">
      <w:pPr>
        <w:pStyle w:val="Heading1"/>
      </w:pPr>
    </w:p>
    <w:p w14:paraId="091824B2" w14:textId="77777777" w:rsidR="00CC2B4E" w:rsidRPr="00EB1E59" w:rsidRDefault="005D0E9A" w:rsidP="00EB1E59">
      <w:pPr>
        <w:pStyle w:val="Heading1"/>
      </w:pPr>
      <w:bookmarkStart w:id="40" w:name="_Toc121825091"/>
      <w:r w:rsidRPr="00EB1E59">
        <w:t>ASSESSMENT</w:t>
      </w:r>
      <w:bookmarkEnd w:id="40"/>
    </w:p>
    <w:p w14:paraId="091824B3" w14:textId="77777777" w:rsidR="00742D44" w:rsidRPr="00953C97" w:rsidRDefault="00742D44" w:rsidP="008B1A4B">
      <w:pPr>
        <w:rPr>
          <w:rStyle w:val="StyleArial"/>
          <w:b w:val="0"/>
        </w:rPr>
      </w:pPr>
    </w:p>
    <w:p w14:paraId="091824B4" w14:textId="77777777" w:rsidR="00742D44" w:rsidRPr="00CA1C04" w:rsidRDefault="00742D44" w:rsidP="008B1A4B">
      <w:pPr>
        <w:rPr>
          <w:rFonts w:cs="Arial"/>
          <w:color w:val="000000"/>
        </w:rPr>
      </w:pPr>
      <w:r w:rsidRPr="00CA1C04">
        <w:rPr>
          <w:rFonts w:cs="Arial"/>
          <w:color w:val="000000"/>
        </w:rPr>
        <w:t>Assessment is crucial to tracking progress, planning next steps, reporting</w:t>
      </w:r>
      <w:r w:rsidR="004B22C5" w:rsidRPr="00CA1C04">
        <w:rPr>
          <w:rFonts w:cs="Arial"/>
          <w:color w:val="000000"/>
        </w:rPr>
        <w:t>,</w:t>
      </w:r>
      <w:r w:rsidRPr="00CA1C04">
        <w:rPr>
          <w:rFonts w:cs="Arial"/>
          <w:color w:val="000000"/>
        </w:rPr>
        <w:t xml:space="preserve"> and involving parents</w:t>
      </w:r>
      <w:r w:rsidR="00C4600D" w:rsidRPr="00CA1C04">
        <w:rPr>
          <w:rFonts w:cs="Arial"/>
          <w:color w:val="000000"/>
        </w:rPr>
        <w:t>/carers</w:t>
      </w:r>
      <w:r w:rsidRPr="00CA1C04">
        <w:rPr>
          <w:rFonts w:cs="Arial"/>
          <w:color w:val="000000"/>
        </w:rPr>
        <w:t xml:space="preserve"> and learners in learning. </w:t>
      </w:r>
      <w:r w:rsidR="004D7790" w:rsidRPr="00CA1C04">
        <w:rPr>
          <w:rFonts w:cs="Arial"/>
          <w:color w:val="000000"/>
        </w:rPr>
        <w:t xml:space="preserve"> </w:t>
      </w:r>
      <w:r w:rsidRPr="00CA1C04">
        <w:rPr>
          <w:rFonts w:cs="Arial"/>
          <w:color w:val="000000"/>
        </w:rPr>
        <w:t xml:space="preserve">Evidence of progress can be </w:t>
      </w:r>
      <w:r w:rsidR="004B22C5" w:rsidRPr="00CA1C04">
        <w:rPr>
          <w:rFonts w:cs="Arial"/>
          <w:color w:val="000000"/>
        </w:rPr>
        <w:t>gathered by learners themselves</w:t>
      </w:r>
      <w:r w:rsidRPr="00CA1C04">
        <w:rPr>
          <w:rFonts w:cs="Arial"/>
          <w:color w:val="000000"/>
        </w:rPr>
        <w:t xml:space="preserve"> and by fellow pupils (peers), parents</w:t>
      </w:r>
      <w:r w:rsidR="00C4600D" w:rsidRPr="00CA1C04">
        <w:rPr>
          <w:rFonts w:cs="Arial"/>
          <w:color w:val="000000"/>
        </w:rPr>
        <w:t>/carers</w:t>
      </w:r>
      <w:r w:rsidRPr="00CA1C04">
        <w:rPr>
          <w:rFonts w:cs="Arial"/>
          <w:color w:val="000000"/>
        </w:rPr>
        <w:t>, teachers and other professionals.</w:t>
      </w:r>
    </w:p>
    <w:p w14:paraId="091824B5" w14:textId="77777777" w:rsidR="00566829" w:rsidRPr="00CA1C04" w:rsidRDefault="00566829" w:rsidP="008B1A4B">
      <w:pPr>
        <w:rPr>
          <w:rFonts w:cs="Arial"/>
          <w:color w:val="000000"/>
        </w:rPr>
      </w:pPr>
    </w:p>
    <w:p w14:paraId="091824B6" w14:textId="77777777" w:rsidR="00742D44" w:rsidRPr="00CA1C04" w:rsidRDefault="00742D44" w:rsidP="008B1A4B">
      <w:pPr>
        <w:rPr>
          <w:rFonts w:cs="Arial"/>
          <w:color w:val="000000"/>
        </w:rPr>
      </w:pPr>
      <w:r w:rsidRPr="00CA1C04">
        <w:rPr>
          <w:rFonts w:cs="Arial"/>
          <w:color w:val="000000"/>
        </w:rPr>
        <w:t>A number of approaches are employed including the following:</w:t>
      </w:r>
    </w:p>
    <w:p w14:paraId="091824B7" w14:textId="77777777" w:rsidR="00566829" w:rsidRPr="00CA1C04" w:rsidRDefault="00566829" w:rsidP="008B1A4B">
      <w:pPr>
        <w:rPr>
          <w:rFonts w:cs="Arial"/>
          <w:color w:val="000000"/>
        </w:rPr>
      </w:pPr>
    </w:p>
    <w:p w14:paraId="091824B8" w14:textId="77777777" w:rsidR="00742D44" w:rsidRPr="00CA1C04" w:rsidRDefault="00742D44" w:rsidP="008B1A4B">
      <w:pPr>
        <w:numPr>
          <w:ilvl w:val="0"/>
          <w:numId w:val="28"/>
        </w:numPr>
        <w:rPr>
          <w:rFonts w:cs="Arial"/>
          <w:color w:val="000000"/>
        </w:rPr>
      </w:pPr>
      <w:r w:rsidRPr="00CA1C04">
        <w:rPr>
          <w:rFonts w:cs="Arial"/>
          <w:color w:val="000000"/>
        </w:rPr>
        <w:t>Self-assessment – learners will be encouraged and supported to loo</w:t>
      </w:r>
      <w:r w:rsidR="004B22C5" w:rsidRPr="00CA1C04">
        <w:rPr>
          <w:rFonts w:cs="Arial"/>
          <w:color w:val="000000"/>
        </w:rPr>
        <w:t>k at and revisit their own work</w:t>
      </w:r>
      <w:r w:rsidRPr="00CA1C04">
        <w:rPr>
          <w:rFonts w:cs="Arial"/>
          <w:color w:val="000000"/>
        </w:rPr>
        <w:t xml:space="preserve"> to develop a better understa</w:t>
      </w:r>
      <w:r w:rsidR="004B22C5" w:rsidRPr="00CA1C04">
        <w:rPr>
          <w:rFonts w:cs="Arial"/>
          <w:color w:val="000000"/>
        </w:rPr>
        <w:t>nding of what they have learned</w:t>
      </w:r>
      <w:r w:rsidRPr="00CA1C04">
        <w:rPr>
          <w:rFonts w:cs="Arial"/>
          <w:color w:val="000000"/>
        </w:rPr>
        <w:t xml:space="preserve"> and what they need to work on</w:t>
      </w:r>
    </w:p>
    <w:p w14:paraId="091824B9" w14:textId="77777777" w:rsidR="00742D44" w:rsidRPr="00CA1C04" w:rsidRDefault="00742D44" w:rsidP="008B1A4B">
      <w:pPr>
        <w:numPr>
          <w:ilvl w:val="0"/>
          <w:numId w:val="28"/>
        </w:numPr>
        <w:rPr>
          <w:rFonts w:cs="Arial"/>
          <w:color w:val="000000"/>
        </w:rPr>
      </w:pPr>
      <w:r w:rsidRPr="00CA1C04">
        <w:rPr>
          <w:rFonts w:cs="Arial"/>
          <w:color w:val="000000"/>
        </w:rPr>
        <w:t>Peer assessment – learners will be encouraged and supported to work together to help others assess what is good about their work and what needs to be worked on</w:t>
      </w:r>
    </w:p>
    <w:p w14:paraId="091824BA" w14:textId="77777777" w:rsidR="00742D44" w:rsidRPr="00CA1C04" w:rsidRDefault="00742D44" w:rsidP="008B1A4B">
      <w:pPr>
        <w:numPr>
          <w:ilvl w:val="0"/>
          <w:numId w:val="28"/>
        </w:numPr>
        <w:rPr>
          <w:rFonts w:cs="Arial"/>
          <w:color w:val="000000"/>
        </w:rPr>
      </w:pPr>
      <w:r w:rsidRPr="00CA1C04">
        <w:rPr>
          <w:rFonts w:cs="Arial"/>
          <w:color w:val="000000"/>
        </w:rPr>
        <w:t>Personal learning planning – children, teachers and parents</w:t>
      </w:r>
      <w:r w:rsidR="00C4600D" w:rsidRPr="00CA1C04">
        <w:rPr>
          <w:rFonts w:cs="Arial"/>
          <w:color w:val="000000"/>
        </w:rPr>
        <w:t>/carers</w:t>
      </w:r>
      <w:r w:rsidRPr="00CA1C04">
        <w:rPr>
          <w:rFonts w:cs="Arial"/>
          <w:color w:val="000000"/>
        </w:rPr>
        <w:t xml:space="preserve"> will work together to develop planning for next steps in learning</w:t>
      </w:r>
    </w:p>
    <w:p w14:paraId="091824BB" w14:textId="77777777" w:rsidR="00742D44" w:rsidRPr="00CA1C04" w:rsidRDefault="00742D44" w:rsidP="008B1A4B">
      <w:pPr>
        <w:numPr>
          <w:ilvl w:val="0"/>
          <w:numId w:val="28"/>
        </w:numPr>
        <w:rPr>
          <w:rFonts w:cs="Arial"/>
          <w:color w:val="000000"/>
        </w:rPr>
      </w:pPr>
      <w:r w:rsidRPr="00CA1C04">
        <w:rPr>
          <w:rFonts w:cs="Arial"/>
          <w:color w:val="000000"/>
        </w:rPr>
        <w:t>Profiles – a s</w:t>
      </w:r>
      <w:r w:rsidR="00E33B8F" w:rsidRPr="00CA1C04">
        <w:rPr>
          <w:rFonts w:cs="Arial"/>
          <w:color w:val="000000"/>
        </w:rPr>
        <w:t>tatement of</w:t>
      </w:r>
      <w:r w:rsidRPr="00CA1C04">
        <w:rPr>
          <w:rFonts w:cs="Arial"/>
          <w:color w:val="000000"/>
        </w:rPr>
        <w:t xml:space="preserve"> achievements both within and out with school, to be introduced at P7 </w:t>
      </w:r>
      <w:r w:rsidR="009B1F9D" w:rsidRPr="00CA1C04">
        <w:rPr>
          <w:rFonts w:cs="Arial"/>
          <w:color w:val="000000"/>
        </w:rPr>
        <w:t>and S3.</w:t>
      </w:r>
    </w:p>
    <w:p w14:paraId="091824BC" w14:textId="77777777" w:rsidR="00891552" w:rsidRPr="00CA1C04" w:rsidRDefault="00891552" w:rsidP="00D215A4">
      <w:pPr>
        <w:rPr>
          <w:rFonts w:cs="Arial"/>
          <w:color w:val="000000"/>
        </w:rPr>
      </w:pPr>
    </w:p>
    <w:p w14:paraId="091824BD" w14:textId="77777777" w:rsidR="00827F33" w:rsidRPr="00CA1C04" w:rsidRDefault="00742D44" w:rsidP="008B1A4B">
      <w:pPr>
        <w:rPr>
          <w:rFonts w:cs="Arial"/>
          <w:color w:val="000000"/>
        </w:rPr>
      </w:pPr>
      <w:r w:rsidRPr="00CA1C04">
        <w:rPr>
          <w:rFonts w:cs="Arial"/>
          <w:color w:val="000000"/>
        </w:rPr>
        <w:t>Your child’s progress is not only based on ‘tests’ but on the learning that takes place within the classroom and in different settings out with the classroom.</w:t>
      </w:r>
    </w:p>
    <w:p w14:paraId="091824BE" w14:textId="77777777" w:rsidR="004569D0" w:rsidRPr="00CA1C04" w:rsidRDefault="004569D0" w:rsidP="008B1A4B">
      <w:pPr>
        <w:rPr>
          <w:rFonts w:cs="Arial"/>
          <w:color w:val="000000"/>
        </w:rPr>
      </w:pPr>
    </w:p>
    <w:p w14:paraId="091824BF" w14:textId="77777777" w:rsidR="00742D44" w:rsidRPr="00CA1C04" w:rsidRDefault="00742D44" w:rsidP="008B1A4B">
      <w:pPr>
        <w:rPr>
          <w:rFonts w:cs="Arial"/>
          <w:color w:val="000000"/>
        </w:rPr>
      </w:pPr>
      <w:r w:rsidRPr="00CA1C04">
        <w:rPr>
          <w:rFonts w:cs="Arial"/>
          <w:color w:val="000000"/>
        </w:rPr>
        <w:t xml:space="preserve">Evidence of children and young people’s progress and achievements will come from day to day learning and through the things they may write, say, make or do. </w:t>
      </w:r>
      <w:r w:rsidR="004D7790" w:rsidRPr="00CA1C04">
        <w:rPr>
          <w:rFonts w:cs="Arial"/>
          <w:color w:val="000000"/>
        </w:rPr>
        <w:t xml:space="preserve"> </w:t>
      </w:r>
      <w:r w:rsidRPr="00CA1C04">
        <w:rPr>
          <w:rFonts w:cs="Arial"/>
          <w:color w:val="000000"/>
        </w:rPr>
        <w:t>For example</w:t>
      </w:r>
      <w:r w:rsidR="00DC286D" w:rsidRPr="00CA1C04">
        <w:rPr>
          <w:rFonts w:cs="Arial"/>
          <w:color w:val="000000"/>
        </w:rPr>
        <w:t>,</w:t>
      </w:r>
      <w:r w:rsidRPr="00CA1C04">
        <w:rPr>
          <w:rFonts w:cs="Arial"/>
          <w:color w:val="000000"/>
        </w:rPr>
        <w:t xml:space="preserve"> evidence may emerge as a result of children and young people taking part in a presentation, discussion, performance, or practical investigation. </w:t>
      </w:r>
      <w:r w:rsidR="004D7790" w:rsidRPr="00CA1C04">
        <w:rPr>
          <w:rFonts w:cs="Arial"/>
          <w:color w:val="000000"/>
        </w:rPr>
        <w:t xml:space="preserve"> </w:t>
      </w:r>
      <w:r w:rsidR="00E33B8F" w:rsidRPr="00CA1C04">
        <w:rPr>
          <w:rFonts w:cs="Arial"/>
          <w:color w:val="000000"/>
        </w:rPr>
        <w:t>Evidence may be captured as a photograph, video or audio clip as part of a particular learning experience.</w:t>
      </w:r>
    </w:p>
    <w:p w14:paraId="091824C0" w14:textId="77777777" w:rsidR="00566829" w:rsidRPr="00CA1C04" w:rsidRDefault="00566829" w:rsidP="008B1A4B">
      <w:pPr>
        <w:rPr>
          <w:rFonts w:cs="Arial"/>
          <w:color w:val="000000"/>
        </w:rPr>
      </w:pPr>
    </w:p>
    <w:p w14:paraId="091824C1" w14:textId="77777777" w:rsidR="00E33B8F" w:rsidRPr="00CA1C04" w:rsidRDefault="00E33B8F" w:rsidP="008B1A4B">
      <w:pPr>
        <w:rPr>
          <w:rFonts w:cs="Arial"/>
          <w:color w:val="000000"/>
        </w:rPr>
      </w:pPr>
      <w:r w:rsidRPr="00CA1C04">
        <w:rPr>
          <w:rFonts w:cs="Arial"/>
          <w:color w:val="000000"/>
        </w:rPr>
        <w:t>Assessment takes place as part of ongoing learning and teaching, periodically and at key transitions.</w:t>
      </w:r>
    </w:p>
    <w:p w14:paraId="091824C2" w14:textId="77777777" w:rsidR="00075BF5" w:rsidRDefault="00075BF5" w:rsidP="008B1A4B">
      <w:pPr>
        <w:rPr>
          <w:rFonts w:cs="Arial"/>
          <w:color w:val="00B050"/>
        </w:rPr>
      </w:pPr>
    </w:p>
    <w:p w14:paraId="091824C3" w14:textId="77777777" w:rsidR="00DD3AF2" w:rsidRDefault="00DD3AF2" w:rsidP="00DD3AF2">
      <w:pPr>
        <w:pStyle w:val="Heading2"/>
      </w:pPr>
      <w:bookmarkStart w:id="41" w:name="_Toc121825092"/>
      <w:r w:rsidRPr="00075BF5">
        <w:t>The Scottish National Standardised Assessments (SNSA)</w:t>
      </w:r>
      <w:bookmarkEnd w:id="41"/>
    </w:p>
    <w:p w14:paraId="091824C4" w14:textId="77777777" w:rsidR="00075BF5" w:rsidRPr="00890693" w:rsidRDefault="00075BF5" w:rsidP="00075BF5">
      <w:pPr>
        <w:rPr>
          <w:rFonts w:cs="Arial"/>
          <w:color w:val="000000"/>
        </w:rPr>
      </w:pPr>
    </w:p>
    <w:p w14:paraId="091824C5" w14:textId="77777777" w:rsidR="00075BF5" w:rsidRPr="00890693" w:rsidRDefault="00075BF5" w:rsidP="00075BF5">
      <w:pPr>
        <w:pStyle w:val="NormalWeb"/>
        <w:spacing w:before="0" w:beforeAutospacing="0" w:after="0" w:afterAutospacing="0"/>
        <w:rPr>
          <w:rFonts w:cs="Arial"/>
          <w:color w:val="000000"/>
          <w:lang w:val="en"/>
        </w:rPr>
      </w:pPr>
      <w:r w:rsidRPr="00890693">
        <w:rPr>
          <w:rFonts w:cs="Arial"/>
          <w:color w:val="000000"/>
          <w:lang w:val="en"/>
        </w:rPr>
        <w:t xml:space="preserve">From August 2017 the Scottish Government has introduced a single, nationally developed set of </w:t>
      </w:r>
      <w:proofErr w:type="spellStart"/>
      <w:r w:rsidRPr="00890693">
        <w:rPr>
          <w:rFonts w:cs="Arial"/>
          <w:color w:val="000000"/>
          <w:lang w:val="en"/>
        </w:rPr>
        <w:t>standardised</w:t>
      </w:r>
      <w:proofErr w:type="spellEnd"/>
      <w:r w:rsidRPr="00890693">
        <w:rPr>
          <w:rFonts w:cs="Arial"/>
          <w:color w:val="000000"/>
          <w:lang w:val="en"/>
        </w:rPr>
        <w:t xml:space="preserve"> assessments, designed to reflect the way we deliver education in Scotland, through Curriculum for Excellence.</w:t>
      </w:r>
      <w:r w:rsidR="00C317A3">
        <w:rPr>
          <w:rFonts w:cs="Arial"/>
          <w:color w:val="000000"/>
          <w:lang w:val="en"/>
        </w:rPr>
        <w:t xml:space="preserve"> </w:t>
      </w:r>
      <w:r w:rsidRPr="00890693">
        <w:rPr>
          <w:rFonts w:cs="Arial"/>
          <w:color w:val="000000"/>
          <w:lang w:val="en"/>
        </w:rPr>
        <w:t xml:space="preserve"> These assessments are expected to replace the variety of existing </w:t>
      </w:r>
      <w:proofErr w:type="spellStart"/>
      <w:r w:rsidRPr="00890693">
        <w:rPr>
          <w:rFonts w:cs="Arial"/>
          <w:color w:val="000000"/>
          <w:lang w:val="en"/>
        </w:rPr>
        <w:t>standardised</w:t>
      </w:r>
      <w:proofErr w:type="spellEnd"/>
      <w:r w:rsidRPr="00890693">
        <w:rPr>
          <w:rFonts w:cs="Arial"/>
          <w:color w:val="000000"/>
          <w:lang w:val="en"/>
        </w:rPr>
        <w:t xml:space="preserve"> assessments that local authorities and schools use at the moment.</w:t>
      </w:r>
    </w:p>
    <w:p w14:paraId="091824C6" w14:textId="77777777" w:rsidR="00075BF5" w:rsidRPr="00890693" w:rsidRDefault="00075BF5" w:rsidP="00075BF5">
      <w:pPr>
        <w:pStyle w:val="NormalWeb"/>
        <w:spacing w:before="0" w:beforeAutospacing="0" w:after="0" w:afterAutospacing="0"/>
        <w:rPr>
          <w:rFonts w:cs="Arial"/>
          <w:color w:val="000000"/>
          <w:lang w:val="en"/>
        </w:rPr>
      </w:pPr>
    </w:p>
    <w:p w14:paraId="091824C7" w14:textId="77777777" w:rsidR="00075BF5" w:rsidRPr="00890693" w:rsidRDefault="00075BF5" w:rsidP="00075BF5">
      <w:pPr>
        <w:pStyle w:val="NormalWeb"/>
        <w:spacing w:before="0" w:beforeAutospacing="0" w:after="0" w:afterAutospacing="0"/>
        <w:rPr>
          <w:rFonts w:cs="Arial"/>
          <w:color w:val="000000"/>
          <w:lang w:val="en"/>
        </w:rPr>
      </w:pPr>
      <w:r w:rsidRPr="00890693">
        <w:rPr>
          <w:rFonts w:cs="Arial"/>
          <w:color w:val="000000"/>
          <w:lang w:val="en"/>
        </w:rPr>
        <w:t xml:space="preserve">Ongoing and informal assessment is, and will continue to be, a central part of everyday assessment. </w:t>
      </w:r>
      <w:r w:rsidR="00C317A3">
        <w:rPr>
          <w:rFonts w:cs="Arial"/>
          <w:color w:val="000000"/>
          <w:lang w:val="en"/>
        </w:rPr>
        <w:t xml:space="preserve"> </w:t>
      </w:r>
      <w:r w:rsidRPr="00890693">
        <w:rPr>
          <w:rFonts w:cs="Arial"/>
          <w:color w:val="000000"/>
          <w:lang w:val="en"/>
        </w:rPr>
        <w:t>Teachers will continue to draw on all of the assessment information available to them, when considering children’s progress and planning the next steps in their learning.</w:t>
      </w:r>
    </w:p>
    <w:p w14:paraId="091824C8" w14:textId="77777777" w:rsidR="00075BF5" w:rsidRPr="00890693" w:rsidRDefault="00075BF5" w:rsidP="00075BF5">
      <w:pPr>
        <w:pStyle w:val="NormalWeb"/>
        <w:spacing w:before="0" w:beforeAutospacing="0" w:after="0" w:afterAutospacing="0"/>
        <w:rPr>
          <w:rFonts w:cs="Arial"/>
          <w:color w:val="000000"/>
          <w:lang w:val="en"/>
        </w:rPr>
      </w:pPr>
    </w:p>
    <w:p w14:paraId="091824C9" w14:textId="77777777" w:rsidR="00F41391" w:rsidRDefault="00075BF5" w:rsidP="00F41391">
      <w:pPr>
        <w:rPr>
          <w:rFonts w:cs="Arial"/>
          <w:sz w:val="20"/>
          <w:szCs w:val="20"/>
        </w:rPr>
      </w:pPr>
      <w:r w:rsidRPr="00890693">
        <w:rPr>
          <w:rFonts w:cs="Arial"/>
          <w:color w:val="000000"/>
          <w:lang w:val="en"/>
        </w:rPr>
        <w:t>SNSA focus on aspects of reading, writing and numeracy and children in P1, P4, P7 and S3 will be assessed</w:t>
      </w:r>
      <w:r w:rsidR="00C317A3">
        <w:rPr>
          <w:rFonts w:cs="Arial"/>
          <w:color w:val="000000"/>
          <w:lang w:val="en"/>
        </w:rPr>
        <w:t xml:space="preserve">.  </w:t>
      </w:r>
      <w:r w:rsidRPr="00890693">
        <w:rPr>
          <w:rFonts w:cs="Arial"/>
          <w:color w:val="000000"/>
          <w:lang w:val="en"/>
        </w:rPr>
        <w:t xml:space="preserve">P1 children will take two SNSA assessments: one in literacy and one in numeracy. </w:t>
      </w:r>
      <w:r w:rsidR="00C317A3">
        <w:rPr>
          <w:rFonts w:cs="Arial"/>
          <w:color w:val="000000"/>
          <w:lang w:val="en"/>
        </w:rPr>
        <w:t xml:space="preserve"> </w:t>
      </w:r>
      <w:r w:rsidRPr="00890693">
        <w:rPr>
          <w:rFonts w:cs="Arial"/>
          <w:color w:val="000000"/>
          <w:lang w:val="en"/>
        </w:rPr>
        <w:t>P4 children will take three SNSA assessments: one in reading, one in writing and one in numeracy.</w:t>
      </w:r>
      <w:r w:rsidR="00C317A3">
        <w:rPr>
          <w:rFonts w:cs="Arial"/>
          <w:color w:val="000000"/>
          <w:lang w:val="en"/>
        </w:rPr>
        <w:t xml:space="preserve"> </w:t>
      </w:r>
      <w:r w:rsidRPr="00890693">
        <w:rPr>
          <w:rFonts w:cs="Arial"/>
          <w:color w:val="000000"/>
          <w:lang w:val="en"/>
        </w:rPr>
        <w:t xml:space="preserve"> P7 children will take three SNSA assessments: one in reading, one in writing and one in numeracy. </w:t>
      </w:r>
      <w:r w:rsidR="00C317A3">
        <w:rPr>
          <w:rFonts w:cs="Arial"/>
          <w:color w:val="000000"/>
          <w:lang w:val="en"/>
        </w:rPr>
        <w:t xml:space="preserve"> </w:t>
      </w:r>
      <w:r w:rsidRPr="00890693">
        <w:rPr>
          <w:rFonts w:cs="Arial"/>
          <w:color w:val="000000"/>
          <w:lang w:val="en"/>
        </w:rPr>
        <w:t xml:space="preserve">S3 young people will take three SNSA assessments: one in reading, one </w:t>
      </w:r>
      <w:r w:rsidRPr="00630919">
        <w:rPr>
          <w:rFonts w:cs="Arial"/>
          <w:color w:val="000000"/>
          <w:lang w:val="en"/>
        </w:rPr>
        <w:t>in writing and one in numeracy.</w:t>
      </w:r>
      <w:r w:rsidR="00F41391" w:rsidRPr="00630919">
        <w:rPr>
          <w:rFonts w:cs="Arial"/>
          <w:color w:val="000000"/>
          <w:lang w:val="en"/>
        </w:rPr>
        <w:t xml:space="preserve">  Please note that </w:t>
      </w:r>
      <w:r w:rsidR="00F41391" w:rsidRPr="00630919">
        <w:rPr>
          <w:rFonts w:cs="Arial"/>
          <w:color w:val="000000"/>
        </w:rPr>
        <w:t>some pupils will not access SNSA due to their specific additional support needs.</w:t>
      </w:r>
      <w:r w:rsidR="00F41391">
        <w:rPr>
          <w:rFonts w:cs="Arial"/>
          <w:sz w:val="20"/>
          <w:szCs w:val="20"/>
        </w:rPr>
        <w:t xml:space="preserve">  </w:t>
      </w:r>
    </w:p>
    <w:p w14:paraId="091824CA" w14:textId="77777777" w:rsidR="00075BF5" w:rsidRPr="00890693" w:rsidRDefault="00075BF5" w:rsidP="00075BF5">
      <w:pPr>
        <w:pStyle w:val="NormalWeb"/>
        <w:spacing w:before="0" w:beforeAutospacing="0" w:after="0" w:afterAutospacing="0"/>
        <w:rPr>
          <w:rFonts w:cs="Arial"/>
          <w:color w:val="000000"/>
          <w:lang w:val="en"/>
        </w:rPr>
      </w:pPr>
    </w:p>
    <w:p w14:paraId="091824CB" w14:textId="77777777" w:rsidR="00075BF5" w:rsidRPr="00890693" w:rsidRDefault="00075BF5" w:rsidP="00075BF5">
      <w:pPr>
        <w:pStyle w:val="NormalWeb"/>
        <w:spacing w:before="0" w:beforeAutospacing="0" w:after="0" w:afterAutospacing="0"/>
        <w:rPr>
          <w:rFonts w:cs="Arial"/>
          <w:color w:val="000000"/>
          <w:lang w:val="en"/>
        </w:rPr>
      </w:pPr>
    </w:p>
    <w:p w14:paraId="091824CC" w14:textId="77777777" w:rsidR="00075BF5" w:rsidRPr="00890693" w:rsidRDefault="00075BF5" w:rsidP="00075BF5">
      <w:pPr>
        <w:pStyle w:val="NormalWeb"/>
        <w:spacing w:before="0" w:beforeAutospacing="0" w:after="0" w:afterAutospacing="0"/>
        <w:rPr>
          <w:rFonts w:cs="Arial"/>
          <w:color w:val="000000"/>
          <w:lang w:val="en"/>
        </w:rPr>
      </w:pPr>
      <w:r w:rsidRPr="00890693">
        <w:rPr>
          <w:rFonts w:cs="Arial"/>
          <w:color w:val="000000"/>
          <w:lang w:val="en"/>
        </w:rPr>
        <w:t xml:space="preserve">The online assessment system will produce feedback information about where your child did well and where further support is required. </w:t>
      </w:r>
      <w:r w:rsidR="00C317A3">
        <w:rPr>
          <w:rFonts w:cs="Arial"/>
          <w:color w:val="000000"/>
          <w:lang w:val="en"/>
        </w:rPr>
        <w:t xml:space="preserve"> </w:t>
      </w:r>
      <w:r w:rsidRPr="00890693">
        <w:rPr>
          <w:rFonts w:cs="Arial"/>
          <w:color w:val="000000"/>
          <w:lang w:val="en"/>
        </w:rPr>
        <w:t>Your child’s teacher will use this feedback to help plan next steps and provide further support as appropriate. </w:t>
      </w:r>
      <w:r w:rsidR="00C317A3">
        <w:rPr>
          <w:rFonts w:cs="Arial"/>
          <w:color w:val="000000"/>
          <w:lang w:val="en"/>
        </w:rPr>
        <w:t xml:space="preserve"> </w:t>
      </w:r>
      <w:r w:rsidRPr="00890693">
        <w:rPr>
          <w:rFonts w:cs="Arial"/>
          <w:color w:val="000000"/>
          <w:lang w:val="en"/>
        </w:rPr>
        <w:t>Providing the right support at the right time will help to ensure your child can reach his or her potential.</w:t>
      </w:r>
    </w:p>
    <w:p w14:paraId="091824CD" w14:textId="77777777" w:rsidR="00075BF5" w:rsidRPr="00953C97" w:rsidRDefault="00075BF5" w:rsidP="008B1A4B">
      <w:pPr>
        <w:rPr>
          <w:rFonts w:cs="Arial"/>
          <w:color w:val="00B050"/>
        </w:rPr>
      </w:pPr>
    </w:p>
    <w:p w14:paraId="288E34EA" w14:textId="77777777" w:rsidR="006B6ACE" w:rsidRDefault="006B6ACE" w:rsidP="00EB1E59">
      <w:pPr>
        <w:pStyle w:val="Heading1"/>
      </w:pPr>
      <w:bookmarkStart w:id="42" w:name="_Toc121825093"/>
    </w:p>
    <w:p w14:paraId="091824CE" w14:textId="545A557B" w:rsidR="00CC2B4E" w:rsidRPr="00EB1E59" w:rsidRDefault="005D0E9A" w:rsidP="00EB1E59">
      <w:pPr>
        <w:pStyle w:val="Heading1"/>
      </w:pPr>
      <w:r w:rsidRPr="00EB1E59">
        <w:t>REPORTING</w:t>
      </w:r>
      <w:bookmarkEnd w:id="42"/>
    </w:p>
    <w:p w14:paraId="091824CF" w14:textId="77777777" w:rsidR="00CC2B4E" w:rsidRPr="00953C97" w:rsidRDefault="00CC2B4E" w:rsidP="008B1A4B">
      <w:pPr>
        <w:rPr>
          <w:rStyle w:val="StyleArial"/>
          <w:b w:val="0"/>
        </w:rPr>
      </w:pPr>
    </w:p>
    <w:p w14:paraId="091824D0" w14:textId="77777777" w:rsidR="006C77BB" w:rsidRPr="00953C97" w:rsidRDefault="006C77BB" w:rsidP="006C77BB">
      <w:pPr>
        <w:rPr>
          <w:rFonts w:cs="Arial"/>
          <w:color w:val="008000"/>
        </w:rPr>
      </w:pPr>
      <w:r w:rsidRPr="00CA1C04">
        <w:rPr>
          <w:rFonts w:cs="Arial"/>
          <w:color w:val="000000"/>
        </w:rPr>
        <w:t>Reporting informs parents/carers of progress</w:t>
      </w:r>
      <w:r w:rsidR="00AC3608" w:rsidRPr="00CA1C04">
        <w:rPr>
          <w:rFonts w:cs="Arial"/>
          <w:color w:val="000000"/>
        </w:rPr>
        <w:t xml:space="preserve"> in learning and achievement</w:t>
      </w:r>
      <w:r w:rsidRPr="00CA1C04">
        <w:rPr>
          <w:rFonts w:cs="Arial"/>
          <w:color w:val="000000"/>
        </w:rPr>
        <w:t>.  This will be through a range of approaches including meetings at parents’ evenings</w:t>
      </w:r>
      <w:r w:rsidR="00051F07">
        <w:rPr>
          <w:rFonts w:cs="Arial"/>
          <w:color w:val="000000"/>
        </w:rPr>
        <w:t xml:space="preserve"> or</w:t>
      </w:r>
      <w:r w:rsidRPr="00CA1C04">
        <w:rPr>
          <w:rFonts w:cs="Arial"/>
          <w:color w:val="000000"/>
        </w:rPr>
        <w:t xml:space="preserve"> in written form</w:t>
      </w:r>
      <w:r w:rsidR="00534374">
        <w:rPr>
          <w:rFonts w:cs="Arial"/>
          <w:color w:val="000000"/>
        </w:rPr>
        <w:t>.</w:t>
      </w:r>
    </w:p>
    <w:p w14:paraId="091824D1" w14:textId="77777777" w:rsidR="006C77BB" w:rsidRPr="00953C97" w:rsidRDefault="006C77BB" w:rsidP="006C77BB">
      <w:pPr>
        <w:rPr>
          <w:rFonts w:cs="Arial"/>
          <w:color w:val="008000"/>
        </w:rPr>
      </w:pPr>
    </w:p>
    <w:p w14:paraId="091824D2" w14:textId="77777777" w:rsidR="006C77BB" w:rsidRPr="00CA1C04" w:rsidRDefault="006C77BB" w:rsidP="006C77BB">
      <w:pPr>
        <w:rPr>
          <w:color w:val="000000"/>
        </w:rPr>
      </w:pPr>
      <w:r w:rsidRPr="00CA1C04">
        <w:rPr>
          <w:color w:val="000000"/>
        </w:rPr>
        <w:t xml:space="preserve">Parents will get regular information about their children's strengths, progress and achievements. </w:t>
      </w:r>
      <w:r w:rsidR="007A0B82" w:rsidRPr="00CA1C04">
        <w:rPr>
          <w:color w:val="000000"/>
        </w:rPr>
        <w:t xml:space="preserve"> </w:t>
      </w:r>
      <w:r w:rsidRPr="00CA1C04">
        <w:rPr>
          <w:color w:val="000000"/>
        </w:rPr>
        <w:t>This will take account of their achievements in key areas of learning such as literacy and numeracy and in different contexts and settings including across curriculum areas, the life and ethos of the school</w:t>
      </w:r>
      <w:r w:rsidR="007A0B82" w:rsidRPr="00CA1C04">
        <w:rPr>
          <w:color w:val="000000"/>
        </w:rPr>
        <w:t>,</w:t>
      </w:r>
      <w:r w:rsidRPr="00CA1C04">
        <w:rPr>
          <w:color w:val="000000"/>
        </w:rPr>
        <w:t xml:space="preserve"> and learning </w:t>
      </w:r>
      <w:proofErr w:type="spellStart"/>
      <w:r w:rsidRPr="00CA1C04">
        <w:rPr>
          <w:color w:val="000000"/>
        </w:rPr>
        <w:t>outwith</w:t>
      </w:r>
      <w:proofErr w:type="spellEnd"/>
      <w:r w:rsidRPr="00CA1C04">
        <w:rPr>
          <w:color w:val="000000"/>
        </w:rPr>
        <w:t xml:space="preserve"> the school,</w:t>
      </w:r>
      <w:r w:rsidR="007A0B82" w:rsidRPr="00CA1C04">
        <w:rPr>
          <w:color w:val="000000"/>
        </w:rPr>
        <w:t xml:space="preserve"> including the wider community.  </w:t>
      </w:r>
      <w:r w:rsidRPr="00CA1C04">
        <w:rPr>
          <w:color w:val="000000"/>
        </w:rPr>
        <w:t>At key points this will include information on the curriculum level children are working within and progress towards qualifications in the senior phase.  Parents will be informed of what their children need to do to continue making progress and ways that they can help.</w:t>
      </w:r>
    </w:p>
    <w:p w14:paraId="091824D3" w14:textId="77777777" w:rsidR="006C77BB" w:rsidRPr="00953C97" w:rsidRDefault="006C77BB" w:rsidP="006C77BB">
      <w:pPr>
        <w:rPr>
          <w:rStyle w:val="StyleArial"/>
          <w:b w:val="0"/>
        </w:rPr>
      </w:pPr>
    </w:p>
    <w:p w14:paraId="091824D4" w14:textId="77777777" w:rsidR="006C77BB" w:rsidRPr="00953C97" w:rsidRDefault="006C77BB" w:rsidP="006C77BB">
      <w:pPr>
        <w:rPr>
          <w:color w:val="000000"/>
        </w:rPr>
      </w:pPr>
      <w:r w:rsidRPr="00953C97">
        <w:rPr>
          <w:color w:val="000000"/>
        </w:rPr>
        <w:t xml:space="preserve">At P7 and S3, teachers will work with children and young people to prepare profiles which will highlight their achievements over a period of time and summarise their learning journey at key points of transition. </w:t>
      </w:r>
    </w:p>
    <w:p w14:paraId="091824D5" w14:textId="77777777" w:rsidR="006C77BB" w:rsidRPr="00953C97" w:rsidRDefault="006C77BB" w:rsidP="004F2AA3">
      <w:pPr>
        <w:rPr>
          <w:rFonts w:cs="Arial"/>
          <w:color w:val="00B050"/>
        </w:rPr>
      </w:pPr>
    </w:p>
    <w:p w14:paraId="091824D6" w14:textId="77777777" w:rsidR="00CC2B4E" w:rsidRPr="00EB1E59" w:rsidRDefault="00CC2B4E" w:rsidP="00EB1E59">
      <w:pPr>
        <w:pStyle w:val="Heading1"/>
      </w:pPr>
      <w:bookmarkStart w:id="43" w:name="_Toc121825094"/>
      <w:r w:rsidRPr="00EB1E59">
        <w:t>TRANSITIONS</w:t>
      </w:r>
      <w:bookmarkEnd w:id="43"/>
    </w:p>
    <w:p w14:paraId="091824D7" w14:textId="77777777" w:rsidR="00CC2B4E" w:rsidRPr="00953C97" w:rsidRDefault="00CC2B4E" w:rsidP="008B1A4B">
      <w:pPr>
        <w:rPr>
          <w:rStyle w:val="StyleArial"/>
          <w:b w:val="0"/>
        </w:rPr>
      </w:pPr>
    </w:p>
    <w:p w14:paraId="091824D8" w14:textId="77777777" w:rsidR="00495161" w:rsidRPr="00953C97" w:rsidRDefault="003027A5" w:rsidP="00495161">
      <w:pPr>
        <w:rPr>
          <w:rFonts w:cs="Arial"/>
          <w:color w:val="000000"/>
        </w:rPr>
      </w:pPr>
      <w:r w:rsidRPr="00953C97">
        <w:rPr>
          <w:rFonts w:cs="Arial"/>
          <w:color w:val="000000"/>
        </w:rPr>
        <w:t xml:space="preserve">Transitions are the moves children and young people make from home to nursery, from </w:t>
      </w:r>
      <w:r w:rsidR="00F15D39" w:rsidRPr="00953C97">
        <w:rPr>
          <w:rFonts w:cs="Arial"/>
          <w:color w:val="000000"/>
        </w:rPr>
        <w:t xml:space="preserve">nursery to primary, from primary to secondary, </w:t>
      </w:r>
      <w:r w:rsidRPr="00953C97">
        <w:rPr>
          <w:rFonts w:cs="Arial"/>
          <w:color w:val="000000"/>
        </w:rPr>
        <w:t>from secondary to further education and beyond.</w:t>
      </w:r>
    </w:p>
    <w:p w14:paraId="091824D9" w14:textId="77777777" w:rsidR="003027A5" w:rsidRPr="00953C97" w:rsidRDefault="003027A5" w:rsidP="008B1A4B">
      <w:pPr>
        <w:rPr>
          <w:rFonts w:cs="Arial"/>
          <w:color w:val="000000"/>
        </w:rPr>
      </w:pPr>
    </w:p>
    <w:p w14:paraId="091824DA" w14:textId="77777777" w:rsidR="000D338F" w:rsidRPr="00EB1E59" w:rsidRDefault="00566829" w:rsidP="00EB1E59">
      <w:pPr>
        <w:pStyle w:val="Heading2"/>
        <w:rPr>
          <w:highlight w:val="yellow"/>
        </w:rPr>
      </w:pPr>
      <w:bookmarkStart w:id="44" w:name="_Toc121825095"/>
      <w:r w:rsidRPr="00EB1E59">
        <w:t xml:space="preserve">Starting </w:t>
      </w:r>
      <w:r w:rsidR="00FD5DFD" w:rsidRPr="00EB1E59">
        <w:t>Early Learning and Childcare</w:t>
      </w:r>
      <w:bookmarkEnd w:id="44"/>
    </w:p>
    <w:p w14:paraId="091824DC" w14:textId="77777777" w:rsidR="00566829" w:rsidRPr="00953C97" w:rsidRDefault="00566829" w:rsidP="008B1A4B">
      <w:pPr>
        <w:rPr>
          <w:rFonts w:cs="Arial"/>
          <w:color w:val="000000"/>
        </w:rPr>
      </w:pPr>
    </w:p>
    <w:p w14:paraId="091824DD" w14:textId="77777777" w:rsidR="00D13583" w:rsidRPr="00237FC5" w:rsidRDefault="00D13583" w:rsidP="008B1A4B">
      <w:pPr>
        <w:rPr>
          <w:rFonts w:cs="Arial"/>
          <w:color w:val="000000"/>
        </w:rPr>
      </w:pPr>
      <w:r w:rsidRPr="00CA1C04">
        <w:rPr>
          <w:rFonts w:cs="Arial"/>
          <w:color w:val="000000"/>
        </w:rPr>
        <w:t xml:space="preserve">Once your child has been allocated a place in the </w:t>
      </w:r>
      <w:r w:rsidR="008557B0" w:rsidRPr="00CA1C04">
        <w:rPr>
          <w:rFonts w:cs="Arial"/>
          <w:color w:val="000000"/>
        </w:rPr>
        <w:t>early learning and c</w:t>
      </w:r>
      <w:r w:rsidR="00FD5DFD" w:rsidRPr="00CA1C04">
        <w:rPr>
          <w:rFonts w:cs="Arial"/>
          <w:color w:val="000000"/>
        </w:rPr>
        <w:t xml:space="preserve">hildcare </w:t>
      </w:r>
      <w:r w:rsidRPr="00CA1C04">
        <w:rPr>
          <w:rFonts w:cs="Arial"/>
          <w:color w:val="000000"/>
        </w:rPr>
        <w:t>class you will be invited along</w:t>
      </w:r>
      <w:r w:rsidR="0061376D" w:rsidRPr="00CA1C04">
        <w:rPr>
          <w:rFonts w:cs="Arial"/>
          <w:color w:val="000000"/>
        </w:rPr>
        <w:t xml:space="preserve"> to meet the staff and children,</w:t>
      </w:r>
      <w:r w:rsidRPr="00CA1C04">
        <w:rPr>
          <w:rFonts w:cs="Arial"/>
          <w:color w:val="000000"/>
        </w:rPr>
        <w:t xml:space="preserve"> to find out more about the curriculum and to share information about your child. </w:t>
      </w:r>
      <w:r w:rsidR="004D7790" w:rsidRPr="00CA1C04">
        <w:rPr>
          <w:rFonts w:cs="Arial"/>
          <w:color w:val="000000"/>
        </w:rPr>
        <w:t xml:space="preserve"> </w:t>
      </w:r>
      <w:r w:rsidRPr="00CA1C04">
        <w:rPr>
          <w:rFonts w:cs="Arial"/>
          <w:color w:val="000000"/>
        </w:rPr>
        <w:t xml:space="preserve">Your child will be invited to join the </w:t>
      </w:r>
      <w:r w:rsidR="008557B0" w:rsidRPr="00CA1C04">
        <w:rPr>
          <w:rFonts w:cs="Arial"/>
          <w:color w:val="000000"/>
        </w:rPr>
        <w:t>early learning and c</w:t>
      </w:r>
      <w:r w:rsidR="00FD5DFD" w:rsidRPr="00CA1C04">
        <w:rPr>
          <w:rFonts w:cs="Arial"/>
          <w:color w:val="000000"/>
        </w:rPr>
        <w:t xml:space="preserve">hildcare </w:t>
      </w:r>
      <w:r w:rsidRPr="00237FC5">
        <w:rPr>
          <w:rFonts w:cs="Arial"/>
          <w:color w:val="000000"/>
        </w:rPr>
        <w:t>class with your support as necessary until they have fully settled.</w:t>
      </w:r>
    </w:p>
    <w:p w14:paraId="091824DE" w14:textId="77777777" w:rsidR="00237FC5" w:rsidRDefault="00237FC5" w:rsidP="008B1A4B">
      <w:pPr>
        <w:rPr>
          <w:rFonts w:cs="Arial"/>
          <w:color w:val="000000"/>
        </w:rPr>
      </w:pPr>
    </w:p>
    <w:p w14:paraId="091824DF" w14:textId="77777777" w:rsidR="00165601" w:rsidRPr="00796073" w:rsidRDefault="00165601" w:rsidP="00165601">
      <w:pPr>
        <w:pStyle w:val="Heading2"/>
        <w:rPr>
          <w:color w:val="000000"/>
        </w:rPr>
      </w:pPr>
      <w:bookmarkStart w:id="45" w:name="_Toc121825096"/>
      <w:r w:rsidRPr="00796073">
        <w:rPr>
          <w:color w:val="000000"/>
        </w:rPr>
        <w:t>Requesting an Additional Year of ELC</w:t>
      </w:r>
      <w:bookmarkEnd w:id="45"/>
    </w:p>
    <w:p w14:paraId="091824E0" w14:textId="77777777" w:rsidR="00165601" w:rsidRPr="00796073" w:rsidRDefault="00165601" w:rsidP="00165601">
      <w:pPr>
        <w:rPr>
          <w:rFonts w:cs="Arial"/>
          <w:color w:val="000000"/>
        </w:rPr>
      </w:pPr>
    </w:p>
    <w:p w14:paraId="091824E1" w14:textId="77777777" w:rsidR="00165601" w:rsidRPr="00796073" w:rsidRDefault="00165601" w:rsidP="00165601">
      <w:pPr>
        <w:rPr>
          <w:rFonts w:cs="Arial"/>
          <w:color w:val="000000"/>
        </w:rPr>
      </w:pPr>
      <w:r w:rsidRPr="00796073">
        <w:rPr>
          <w:rFonts w:cs="Arial"/>
          <w:color w:val="000000"/>
        </w:rPr>
        <w:t xml:space="preserve">From August 2023, national entitlement </w:t>
      </w:r>
      <w:r w:rsidR="003A1133">
        <w:rPr>
          <w:rFonts w:cs="Arial"/>
          <w:color w:val="000000"/>
        </w:rPr>
        <w:t>began</w:t>
      </w:r>
      <w:r w:rsidRPr="00796073">
        <w:rPr>
          <w:rFonts w:cs="Arial"/>
          <w:color w:val="000000"/>
        </w:rPr>
        <w:t xml:space="preserve"> for all parents to receive an additional year of ELC funding, should it be decided that it is in your child’s best interests to enter P1 the following august instead.  </w:t>
      </w:r>
    </w:p>
    <w:p w14:paraId="091824E2" w14:textId="77777777" w:rsidR="00165601" w:rsidRPr="00796073" w:rsidRDefault="00165601" w:rsidP="00165601">
      <w:pPr>
        <w:rPr>
          <w:rFonts w:cs="Arial"/>
          <w:color w:val="000000"/>
        </w:rPr>
      </w:pPr>
    </w:p>
    <w:p w14:paraId="091824E3" w14:textId="77777777" w:rsidR="00165601" w:rsidRPr="00796073" w:rsidRDefault="00165601" w:rsidP="00165601">
      <w:pPr>
        <w:rPr>
          <w:rFonts w:cs="Arial"/>
          <w:color w:val="000000"/>
        </w:rPr>
      </w:pPr>
      <w:r w:rsidRPr="00796073">
        <w:rPr>
          <w:rFonts w:cs="Arial"/>
          <w:color w:val="000000"/>
        </w:rPr>
        <w:t>The decision whether to send your child to school or request an additional year of ELC is individual to each child.  In keeping with GIRFEC policy principles, staff within your child’s ELC and prospective school will support you in making this decision.</w:t>
      </w:r>
    </w:p>
    <w:p w14:paraId="091824E4" w14:textId="77777777" w:rsidR="00165601" w:rsidRPr="00796073" w:rsidRDefault="00165601" w:rsidP="00165601">
      <w:pPr>
        <w:rPr>
          <w:rFonts w:cs="Arial"/>
          <w:color w:val="000000"/>
        </w:rPr>
      </w:pPr>
    </w:p>
    <w:p w14:paraId="091824E5" w14:textId="77777777" w:rsidR="00165601" w:rsidRPr="00595120" w:rsidRDefault="00165601" w:rsidP="00165601">
      <w:pPr>
        <w:rPr>
          <w:rFonts w:cs="Arial"/>
          <w:color w:val="FF0000"/>
        </w:rPr>
      </w:pPr>
      <w:r w:rsidRPr="00796073">
        <w:rPr>
          <w:rFonts w:cs="Arial"/>
          <w:color w:val="000000"/>
        </w:rPr>
        <w:t xml:space="preserve">If you are considering an application for an additional year of ELC for your child, please speak to your child’s Key Worker within their ELC to advise them of this.  </w:t>
      </w:r>
      <w:r w:rsidRPr="00796073">
        <w:rPr>
          <w:rFonts w:cs="Arial"/>
          <w:b/>
          <w:color w:val="000000"/>
        </w:rPr>
        <w:t>Please note</w:t>
      </w:r>
      <w:r w:rsidRPr="00796073">
        <w:rPr>
          <w:rFonts w:cs="Arial"/>
          <w:color w:val="000000"/>
        </w:rPr>
        <w:t xml:space="preserve">, you should apply through the P1 school registration form in January.  If you decide to request an additional year of ELC, the Early Years team will work in collaboration with your child’s ELC and yourself to support you.  If you have any queries about the application process please contact </w:t>
      </w:r>
      <w:hyperlink r:id="rId31" w:history="1">
        <w:r w:rsidRPr="00B413FD">
          <w:rPr>
            <w:rStyle w:val="Hyperlink"/>
            <w:rFonts w:cs="Arial"/>
          </w:rPr>
          <w:t>earlyyears@argyll-bute.gov.uk</w:t>
        </w:r>
      </w:hyperlink>
      <w:r>
        <w:rPr>
          <w:rFonts w:cs="Arial"/>
          <w:color w:val="FF0000"/>
        </w:rPr>
        <w:t xml:space="preserve"> </w:t>
      </w:r>
    </w:p>
    <w:p w14:paraId="091824E6" w14:textId="77777777" w:rsidR="003027A5" w:rsidRPr="00953C97" w:rsidRDefault="003027A5" w:rsidP="008B1A4B">
      <w:pPr>
        <w:rPr>
          <w:rFonts w:cs="Arial"/>
          <w:color w:val="000000"/>
        </w:rPr>
      </w:pPr>
    </w:p>
    <w:p w14:paraId="091824E7" w14:textId="77777777" w:rsidR="000D338F" w:rsidRPr="00EB1E59" w:rsidRDefault="003027A5" w:rsidP="00EB1E59">
      <w:pPr>
        <w:pStyle w:val="Heading2"/>
      </w:pPr>
      <w:bookmarkStart w:id="46" w:name="_Toc121825097"/>
      <w:r w:rsidRPr="00EB1E59">
        <w:t>Starting Primary One</w:t>
      </w:r>
      <w:bookmarkEnd w:id="46"/>
      <w:r w:rsidR="00B32918" w:rsidRPr="00EB1E59">
        <w:t xml:space="preserve"> </w:t>
      </w:r>
    </w:p>
    <w:p w14:paraId="091824E9" w14:textId="77777777" w:rsidR="00566829" w:rsidRPr="00953C97" w:rsidRDefault="00566829" w:rsidP="008B1A4B">
      <w:pPr>
        <w:rPr>
          <w:rFonts w:cs="Arial"/>
          <w:color w:val="000000"/>
        </w:rPr>
      </w:pPr>
    </w:p>
    <w:p w14:paraId="091824EA" w14:textId="4C5BF927" w:rsidR="00997820" w:rsidRPr="006D1C88" w:rsidRDefault="006E17E2" w:rsidP="006D1C88">
      <w:pPr>
        <w:autoSpaceDE w:val="0"/>
        <w:autoSpaceDN w:val="0"/>
        <w:rPr>
          <w:rFonts w:cs="Arial"/>
          <w:sz w:val="22"/>
          <w:szCs w:val="22"/>
          <w:lang w:eastAsia="en-GB"/>
        </w:rPr>
      </w:pPr>
      <w:r w:rsidRPr="006D1C88">
        <w:rPr>
          <w:rFonts w:cs="Arial"/>
          <w:color w:val="000000"/>
        </w:rPr>
        <w:t xml:space="preserve">Children in Scotland </w:t>
      </w:r>
      <w:r w:rsidR="00996FBA" w:rsidRPr="006D1C88">
        <w:rPr>
          <w:rFonts w:cs="Arial"/>
          <w:color w:val="000000"/>
        </w:rPr>
        <w:t xml:space="preserve">who </w:t>
      </w:r>
      <w:r w:rsidRPr="006D1C88">
        <w:rPr>
          <w:rFonts w:cs="Arial"/>
          <w:color w:val="000000"/>
        </w:rPr>
        <w:t>reach</w:t>
      </w:r>
      <w:r w:rsidR="00996FBA" w:rsidRPr="006D1C88">
        <w:rPr>
          <w:rFonts w:cs="Arial"/>
          <w:color w:val="000000"/>
        </w:rPr>
        <w:t xml:space="preserve"> the age of five years between 1</w:t>
      </w:r>
      <w:r w:rsidR="00996FBA" w:rsidRPr="006D1C88">
        <w:rPr>
          <w:rFonts w:cs="Arial"/>
          <w:color w:val="000000"/>
          <w:vertAlign w:val="superscript"/>
        </w:rPr>
        <w:t>st</w:t>
      </w:r>
      <w:r w:rsidR="00996FBA" w:rsidRPr="006D1C88">
        <w:rPr>
          <w:rFonts w:cs="Arial"/>
          <w:color w:val="000000"/>
        </w:rPr>
        <w:t xml:space="preserve"> March 20</w:t>
      </w:r>
      <w:r w:rsidR="00214023" w:rsidRPr="006D1C88">
        <w:rPr>
          <w:rFonts w:cs="Arial"/>
          <w:color w:val="000000"/>
        </w:rPr>
        <w:t>2</w:t>
      </w:r>
      <w:r w:rsidR="0054138C">
        <w:rPr>
          <w:rFonts w:cs="Arial"/>
          <w:color w:val="000000"/>
        </w:rPr>
        <w:t>5</w:t>
      </w:r>
      <w:r w:rsidR="00AA0C72">
        <w:rPr>
          <w:rFonts w:cs="Arial"/>
          <w:color w:val="000000"/>
        </w:rPr>
        <w:t xml:space="preserve"> </w:t>
      </w:r>
      <w:r w:rsidR="00996FBA" w:rsidRPr="006D1C88">
        <w:rPr>
          <w:rFonts w:cs="Arial"/>
          <w:color w:val="000000"/>
        </w:rPr>
        <w:t>and 2</w:t>
      </w:r>
      <w:r w:rsidR="003A1133">
        <w:rPr>
          <w:rFonts w:cs="Arial"/>
          <w:color w:val="000000"/>
        </w:rPr>
        <w:t>8</w:t>
      </w:r>
      <w:r w:rsidR="003A1133" w:rsidRPr="003A1133">
        <w:rPr>
          <w:rFonts w:cs="Arial"/>
          <w:color w:val="000000"/>
          <w:vertAlign w:val="superscript"/>
        </w:rPr>
        <w:t>th</w:t>
      </w:r>
      <w:r w:rsidR="003A1133">
        <w:rPr>
          <w:rFonts w:cs="Arial"/>
          <w:color w:val="000000"/>
        </w:rPr>
        <w:t xml:space="preserve"> </w:t>
      </w:r>
      <w:r w:rsidR="00996FBA" w:rsidRPr="006D1C88">
        <w:rPr>
          <w:rFonts w:cs="Arial"/>
          <w:color w:val="000000"/>
        </w:rPr>
        <w:t>February 20</w:t>
      </w:r>
      <w:r w:rsidR="00E32987" w:rsidRPr="006D1C88">
        <w:rPr>
          <w:rFonts w:cs="Arial"/>
          <w:color w:val="000000"/>
        </w:rPr>
        <w:t>2</w:t>
      </w:r>
      <w:r w:rsidR="0054138C">
        <w:rPr>
          <w:rFonts w:cs="Arial"/>
          <w:color w:val="000000"/>
        </w:rPr>
        <w:t>6</w:t>
      </w:r>
      <w:r w:rsidR="00996FBA" w:rsidRPr="006D1C88">
        <w:rPr>
          <w:rFonts w:cs="Arial"/>
          <w:color w:val="000000"/>
        </w:rPr>
        <w:t xml:space="preserve"> should start school in August 20</w:t>
      </w:r>
      <w:r w:rsidR="00214023" w:rsidRPr="006D1C88">
        <w:rPr>
          <w:rFonts w:cs="Arial"/>
          <w:color w:val="000000"/>
        </w:rPr>
        <w:t>2</w:t>
      </w:r>
      <w:r w:rsidR="0054138C">
        <w:rPr>
          <w:rFonts w:cs="Arial"/>
          <w:color w:val="000000"/>
        </w:rPr>
        <w:t>5</w:t>
      </w:r>
      <w:r w:rsidR="00996FBA" w:rsidRPr="006D1C88">
        <w:rPr>
          <w:rFonts w:cs="Arial"/>
          <w:color w:val="000000"/>
        </w:rPr>
        <w:t>.  This generally means that children start school when they are aged between four-and-a-half and five-and-a-half.</w:t>
      </w:r>
      <w:r w:rsidR="00997820" w:rsidRPr="006D1C88">
        <w:rPr>
          <w:rFonts w:cs="Arial"/>
          <w:color w:val="000000"/>
        </w:rPr>
        <w:t xml:space="preserve">  For academic session 202</w:t>
      </w:r>
      <w:r w:rsidR="0054138C">
        <w:rPr>
          <w:rFonts w:cs="Arial"/>
          <w:color w:val="000000"/>
        </w:rPr>
        <w:t>5</w:t>
      </w:r>
      <w:r w:rsidR="00997820" w:rsidRPr="006D1C88">
        <w:rPr>
          <w:rFonts w:cs="Arial"/>
          <w:color w:val="000000"/>
        </w:rPr>
        <w:t>/202</w:t>
      </w:r>
      <w:r w:rsidR="0054138C">
        <w:rPr>
          <w:rFonts w:cs="Arial"/>
          <w:color w:val="000000"/>
        </w:rPr>
        <w:t>6</w:t>
      </w:r>
      <w:r w:rsidR="00997820" w:rsidRPr="006D1C88">
        <w:rPr>
          <w:rFonts w:cs="Arial"/>
          <w:color w:val="000000"/>
        </w:rPr>
        <w:t xml:space="preserve"> online registration will begin mid-January 202</w:t>
      </w:r>
      <w:r w:rsidR="0054138C">
        <w:rPr>
          <w:rFonts w:cs="Arial"/>
          <w:color w:val="000000"/>
        </w:rPr>
        <w:t>5</w:t>
      </w:r>
      <w:r w:rsidR="00997820" w:rsidRPr="006D1C88">
        <w:rPr>
          <w:rFonts w:cs="Arial"/>
          <w:color w:val="000000"/>
        </w:rPr>
        <w:t>; further information will be available on the council website and in the local press.</w:t>
      </w:r>
    </w:p>
    <w:p w14:paraId="091824EB" w14:textId="77777777" w:rsidR="003973CC" w:rsidRPr="006D1C88" w:rsidRDefault="003973CC" w:rsidP="006D1C88">
      <w:pPr>
        <w:rPr>
          <w:rFonts w:cs="Arial"/>
          <w:color w:val="000000"/>
        </w:rPr>
      </w:pPr>
    </w:p>
    <w:p w14:paraId="091824EC" w14:textId="77777777" w:rsidR="003027A5" w:rsidRPr="006D1C88" w:rsidRDefault="003027A5" w:rsidP="006D1C88">
      <w:pPr>
        <w:rPr>
          <w:rFonts w:cs="Arial"/>
          <w:color w:val="000000"/>
        </w:rPr>
      </w:pPr>
      <w:r w:rsidRPr="006D1C88">
        <w:rPr>
          <w:rFonts w:cs="Arial"/>
          <w:color w:val="000000"/>
        </w:rPr>
        <w:t>To help your child prepare for a good start you can:</w:t>
      </w:r>
    </w:p>
    <w:p w14:paraId="091824ED" w14:textId="77777777" w:rsidR="00566829" w:rsidRPr="00953C97" w:rsidRDefault="00566829" w:rsidP="008B1A4B">
      <w:pPr>
        <w:rPr>
          <w:rFonts w:cs="Arial"/>
          <w:color w:val="000000"/>
        </w:rPr>
      </w:pPr>
    </w:p>
    <w:p w14:paraId="091824EE" w14:textId="77777777" w:rsidR="003027A5" w:rsidRPr="00953C97" w:rsidRDefault="003027A5" w:rsidP="008B1A4B">
      <w:pPr>
        <w:numPr>
          <w:ilvl w:val="0"/>
          <w:numId w:val="30"/>
        </w:numPr>
        <w:rPr>
          <w:rFonts w:cs="Arial"/>
          <w:color w:val="000000"/>
        </w:rPr>
      </w:pPr>
      <w:r w:rsidRPr="00953C97">
        <w:rPr>
          <w:rFonts w:cs="Arial"/>
          <w:color w:val="000000"/>
        </w:rPr>
        <w:t>Listen and talk to your child about this change in their lives</w:t>
      </w:r>
    </w:p>
    <w:p w14:paraId="091824EF" w14:textId="77777777" w:rsidR="003027A5" w:rsidRPr="00953C97" w:rsidRDefault="003027A5" w:rsidP="008B1A4B">
      <w:pPr>
        <w:numPr>
          <w:ilvl w:val="0"/>
          <w:numId w:val="30"/>
        </w:numPr>
        <w:rPr>
          <w:rFonts w:cs="Arial"/>
          <w:color w:val="000000"/>
        </w:rPr>
      </w:pPr>
      <w:r w:rsidRPr="00953C97">
        <w:rPr>
          <w:rFonts w:cs="Arial"/>
          <w:color w:val="000000"/>
        </w:rPr>
        <w:t>Involve your child in getting ready for school by helping choose the things they will need</w:t>
      </w:r>
      <w:r w:rsidR="002675D2" w:rsidRPr="00953C97">
        <w:rPr>
          <w:rFonts w:cs="Arial"/>
          <w:color w:val="000000"/>
        </w:rPr>
        <w:t>,</w:t>
      </w:r>
      <w:r w:rsidRPr="00953C97">
        <w:rPr>
          <w:rFonts w:cs="Arial"/>
          <w:color w:val="000000"/>
        </w:rPr>
        <w:t xml:space="preserve"> e.g. their uniform, lunchbox, school bag</w:t>
      </w:r>
    </w:p>
    <w:p w14:paraId="091824F0" w14:textId="77777777" w:rsidR="003027A5" w:rsidRPr="00953C97" w:rsidRDefault="003027A5" w:rsidP="008B1A4B">
      <w:pPr>
        <w:numPr>
          <w:ilvl w:val="0"/>
          <w:numId w:val="30"/>
        </w:numPr>
        <w:rPr>
          <w:rFonts w:cs="Arial"/>
          <w:color w:val="000000"/>
        </w:rPr>
      </w:pPr>
      <w:r w:rsidRPr="00953C97">
        <w:rPr>
          <w:rFonts w:cs="Arial"/>
          <w:color w:val="000000"/>
        </w:rPr>
        <w:t xml:space="preserve">Keep </w:t>
      </w:r>
      <w:r w:rsidR="00D13583" w:rsidRPr="00953C97">
        <w:rPr>
          <w:rFonts w:cs="Arial"/>
          <w:color w:val="000000"/>
        </w:rPr>
        <w:t xml:space="preserve">in touch with </w:t>
      </w:r>
      <w:r w:rsidRPr="00953C97">
        <w:rPr>
          <w:rFonts w:cs="Arial"/>
          <w:color w:val="000000"/>
        </w:rPr>
        <w:t>the school about anything which may affect your child’s learning</w:t>
      </w:r>
    </w:p>
    <w:p w14:paraId="091824F1" w14:textId="77777777" w:rsidR="003027A5" w:rsidRPr="00953C97" w:rsidRDefault="003027A5" w:rsidP="008B1A4B">
      <w:pPr>
        <w:numPr>
          <w:ilvl w:val="0"/>
          <w:numId w:val="30"/>
        </w:numPr>
        <w:rPr>
          <w:rFonts w:cs="Arial"/>
          <w:color w:val="000000"/>
        </w:rPr>
      </w:pPr>
      <w:r w:rsidRPr="00953C97">
        <w:rPr>
          <w:rFonts w:cs="Arial"/>
          <w:color w:val="000000"/>
        </w:rPr>
        <w:t>Attend induction events or introductory sessions</w:t>
      </w:r>
    </w:p>
    <w:p w14:paraId="091824F2" w14:textId="77777777" w:rsidR="009B5F8C" w:rsidRPr="00953C97" w:rsidRDefault="009B5F8C" w:rsidP="00ED2A10">
      <w:pPr>
        <w:ind w:left="720"/>
        <w:rPr>
          <w:rFonts w:cs="Arial"/>
          <w:color w:val="000000"/>
        </w:rPr>
      </w:pPr>
    </w:p>
    <w:p w14:paraId="091824F3" w14:textId="77777777" w:rsidR="00722241" w:rsidRPr="00EB1E59" w:rsidRDefault="009B5F8C" w:rsidP="00EB1E59">
      <w:pPr>
        <w:pStyle w:val="Heading2"/>
      </w:pPr>
      <w:bookmarkStart w:id="47" w:name="_Toc121825098"/>
      <w:r w:rsidRPr="00EB1E59">
        <w:t>Transfer to Secondary School</w:t>
      </w:r>
      <w:bookmarkEnd w:id="47"/>
    </w:p>
    <w:p w14:paraId="091824F4" w14:textId="77777777" w:rsidR="00ED2A10" w:rsidRPr="00953C97" w:rsidRDefault="00ED2A10" w:rsidP="009B5F8C">
      <w:pPr>
        <w:rPr>
          <w:rFonts w:cs="Arial"/>
          <w:color w:val="000000"/>
        </w:rPr>
      </w:pPr>
    </w:p>
    <w:p w14:paraId="091824F5" w14:textId="77777777" w:rsidR="00EC4904" w:rsidRDefault="00ED2A10" w:rsidP="00EC4904">
      <w:pPr>
        <w:rPr>
          <w:rStyle w:val="StyleArial"/>
          <w:b w:val="0"/>
        </w:rPr>
      </w:pPr>
      <w:r w:rsidRPr="00953C97">
        <w:rPr>
          <w:rStyle w:val="StyleArial"/>
          <w:b w:val="0"/>
        </w:rPr>
        <w:t>P</w:t>
      </w:r>
      <w:r w:rsidR="00F36BC6" w:rsidRPr="00953C97">
        <w:rPr>
          <w:rStyle w:val="StyleArial"/>
          <w:b w:val="0"/>
        </w:rPr>
        <w:t>rimary school p</w:t>
      </w:r>
      <w:r w:rsidR="009B5F8C" w:rsidRPr="00953C97">
        <w:rPr>
          <w:rStyle w:val="StyleArial"/>
          <w:b w:val="0"/>
        </w:rPr>
        <w:t xml:space="preserve">upils normally transfer to </w:t>
      </w:r>
      <w:r w:rsidR="00F36BC6" w:rsidRPr="00953C97">
        <w:rPr>
          <w:rStyle w:val="StyleArial"/>
          <w:b w:val="0"/>
        </w:rPr>
        <w:t>the</w:t>
      </w:r>
      <w:r w:rsidR="00EC4904" w:rsidRPr="00953C97">
        <w:rPr>
          <w:rStyle w:val="StyleArial"/>
          <w:b w:val="0"/>
        </w:rPr>
        <w:t>ir</w:t>
      </w:r>
      <w:r w:rsidR="00F36BC6" w:rsidRPr="00953C97">
        <w:rPr>
          <w:rStyle w:val="StyleArial"/>
          <w:b w:val="0"/>
        </w:rPr>
        <w:t xml:space="preserve"> catchment area </w:t>
      </w:r>
      <w:r w:rsidRPr="00953C97">
        <w:rPr>
          <w:rStyle w:val="StyleArial"/>
          <w:b w:val="0"/>
        </w:rPr>
        <w:t>secondary school</w:t>
      </w:r>
      <w:r w:rsidR="009B5F8C" w:rsidRPr="00953C97">
        <w:rPr>
          <w:rStyle w:val="StyleArial"/>
          <w:b w:val="0"/>
        </w:rPr>
        <w:t xml:space="preserve"> in August following completion of their P7 year.  </w:t>
      </w:r>
    </w:p>
    <w:p w14:paraId="091824F6" w14:textId="77777777" w:rsidR="00A65DDF" w:rsidRPr="00AA73B4" w:rsidRDefault="00A65DDF" w:rsidP="00EC4904">
      <w:pPr>
        <w:rPr>
          <w:rStyle w:val="StyleArial"/>
          <w:b w:val="0"/>
          <w:color w:val="000000"/>
        </w:rPr>
      </w:pPr>
    </w:p>
    <w:p w14:paraId="091824F7" w14:textId="77777777" w:rsidR="00A65DDF" w:rsidRDefault="00A65DDF" w:rsidP="00A65DDF">
      <w:pPr>
        <w:rPr>
          <w:rStyle w:val="StyleArial"/>
          <w:b w:val="0"/>
        </w:rPr>
      </w:pPr>
      <w:r w:rsidRPr="00AA73B4">
        <w:rPr>
          <w:iCs/>
          <w:color w:val="000000"/>
        </w:rPr>
        <w:t>Parent/Carers will be notified by email and on social media that the online registration form for registering your child for secondary education is open. This will usually take place in November for the following academic session. Parent/carers can also use this form to notify us of their decision to home educate, request a placing request and apply for school transport.</w:t>
      </w:r>
      <w:r w:rsidRPr="00A65DDF">
        <w:rPr>
          <w:rStyle w:val="StyleArial"/>
          <w:b w:val="0"/>
        </w:rPr>
        <w:t xml:space="preserve"> </w:t>
      </w:r>
    </w:p>
    <w:p w14:paraId="091824F8" w14:textId="77777777" w:rsidR="00A65DDF" w:rsidRDefault="00A65DDF" w:rsidP="00A65DDF">
      <w:pPr>
        <w:rPr>
          <w:rStyle w:val="StyleArial"/>
          <w:b w:val="0"/>
        </w:rPr>
      </w:pPr>
    </w:p>
    <w:p w14:paraId="091824F9" w14:textId="77777777" w:rsidR="00A65DDF" w:rsidRPr="00AA73B4" w:rsidRDefault="00A65DDF" w:rsidP="00A65DDF">
      <w:pPr>
        <w:rPr>
          <w:rFonts w:ascii="Calibri" w:hAnsi="Calibri"/>
          <w:iCs/>
          <w:color w:val="000000"/>
          <w:sz w:val="22"/>
          <w:szCs w:val="22"/>
        </w:rPr>
      </w:pPr>
      <w:r w:rsidRPr="00953C97">
        <w:rPr>
          <w:rStyle w:val="StyleArial"/>
          <w:b w:val="0"/>
        </w:rPr>
        <w:t>Secondary staff visit P7 pupils to discuss aspects of their transfer with them and in June the pupils will spend an agreed length of time at their prospective secondary school.</w:t>
      </w:r>
    </w:p>
    <w:p w14:paraId="091824FC" w14:textId="471F5179" w:rsidR="00AA4D2C" w:rsidRPr="00953C97" w:rsidRDefault="00A533EB" w:rsidP="00AA4D2C">
      <w:pPr>
        <w:rPr>
          <w:rFonts w:cs="Arial"/>
          <w:color w:val="FF0000"/>
        </w:rPr>
      </w:pPr>
      <w:r>
        <w:rPr>
          <w:rFonts w:cs="Arial"/>
          <w:color w:val="FF0000"/>
        </w:rPr>
        <w:t xml:space="preserve"> </w:t>
      </w:r>
    </w:p>
    <w:p w14:paraId="091824FD" w14:textId="77777777" w:rsidR="00EC4904" w:rsidRPr="00953C97" w:rsidRDefault="00EC4904" w:rsidP="00F36BC6">
      <w:pPr>
        <w:rPr>
          <w:rStyle w:val="StyleArial"/>
          <w:b w:val="0"/>
        </w:rPr>
      </w:pPr>
    </w:p>
    <w:p w14:paraId="410C4FA0" w14:textId="77777777" w:rsidR="00B677B0" w:rsidRPr="00953C97" w:rsidRDefault="00B677B0" w:rsidP="00B677B0">
      <w:pPr>
        <w:rPr>
          <w:rStyle w:val="StyleArial"/>
          <w:b w:val="0"/>
        </w:rPr>
      </w:pPr>
      <w:r w:rsidRPr="00953C97">
        <w:rPr>
          <w:rStyle w:val="StyleArial"/>
          <w:b w:val="0"/>
        </w:rPr>
        <w:t xml:space="preserve">The catchment area secondary school for </w:t>
      </w:r>
      <w:r w:rsidRPr="007D70A8">
        <w:rPr>
          <w:rFonts w:cs="Arial"/>
        </w:rPr>
        <w:t>Tighnabruaich Primary School</w:t>
      </w:r>
      <w:r w:rsidRPr="007D70A8">
        <w:rPr>
          <w:rStyle w:val="StyleArial"/>
          <w:b w:val="0"/>
        </w:rPr>
        <w:t xml:space="preserve"> </w:t>
      </w:r>
      <w:r w:rsidRPr="00953C97">
        <w:rPr>
          <w:rStyle w:val="StyleArial"/>
          <w:b w:val="0"/>
        </w:rPr>
        <w:t>is:</w:t>
      </w:r>
    </w:p>
    <w:p w14:paraId="10577702" w14:textId="77777777" w:rsidR="00B677B0" w:rsidRPr="007D70A8" w:rsidRDefault="00B677B0" w:rsidP="00B677B0">
      <w:pPr>
        <w:rPr>
          <w:rFonts w:cs="Arial"/>
          <w:b/>
        </w:rPr>
      </w:pPr>
      <w:r w:rsidRPr="007D70A8">
        <w:rPr>
          <w:rFonts w:cs="Arial"/>
          <w:b/>
        </w:rPr>
        <w:t>Dunoon Grammar School</w:t>
      </w:r>
    </w:p>
    <w:p w14:paraId="067D3EF4" w14:textId="77777777" w:rsidR="00B677B0" w:rsidRPr="007D70A8" w:rsidRDefault="00B677B0" w:rsidP="00B677B0">
      <w:pPr>
        <w:rPr>
          <w:rFonts w:cs="Arial"/>
          <w:b/>
        </w:rPr>
      </w:pPr>
      <w:proofErr w:type="spellStart"/>
      <w:r w:rsidRPr="007D70A8">
        <w:rPr>
          <w:rFonts w:cs="Arial"/>
          <w:b/>
        </w:rPr>
        <w:t>Ardenslate</w:t>
      </w:r>
      <w:proofErr w:type="spellEnd"/>
      <w:r w:rsidRPr="007D70A8">
        <w:rPr>
          <w:rFonts w:cs="Arial"/>
          <w:b/>
        </w:rPr>
        <w:t xml:space="preserve"> Road</w:t>
      </w:r>
    </w:p>
    <w:p w14:paraId="0DE4C519" w14:textId="77777777" w:rsidR="00B677B0" w:rsidRPr="007D70A8" w:rsidRDefault="00B677B0" w:rsidP="00B677B0">
      <w:pPr>
        <w:rPr>
          <w:rFonts w:cs="Arial"/>
          <w:b/>
        </w:rPr>
      </w:pPr>
      <w:r w:rsidRPr="007D70A8">
        <w:rPr>
          <w:rFonts w:cs="Arial"/>
          <w:b/>
        </w:rPr>
        <w:t>Dunoon</w:t>
      </w:r>
    </w:p>
    <w:p w14:paraId="1C6A1B3D" w14:textId="77777777" w:rsidR="00B677B0" w:rsidRPr="007D70A8" w:rsidRDefault="00B677B0" w:rsidP="00B677B0">
      <w:pPr>
        <w:rPr>
          <w:rFonts w:cs="Arial"/>
          <w:b/>
        </w:rPr>
      </w:pPr>
      <w:r w:rsidRPr="007D70A8">
        <w:rPr>
          <w:rFonts w:cs="Arial"/>
          <w:b/>
        </w:rPr>
        <w:t>PA23 8LU</w:t>
      </w:r>
    </w:p>
    <w:p w14:paraId="2DA3ADC1" w14:textId="77777777" w:rsidR="00B677B0" w:rsidRPr="007D70A8" w:rsidRDefault="00B677B0" w:rsidP="00B677B0">
      <w:pPr>
        <w:rPr>
          <w:rFonts w:cs="Arial"/>
          <w:b/>
        </w:rPr>
      </w:pPr>
    </w:p>
    <w:p w14:paraId="7B4DA099" w14:textId="77777777" w:rsidR="00B677B0" w:rsidRPr="007D70A8" w:rsidRDefault="00B677B0" w:rsidP="00B677B0">
      <w:pPr>
        <w:rPr>
          <w:rFonts w:cs="Arial"/>
          <w:b/>
        </w:rPr>
      </w:pPr>
      <w:r w:rsidRPr="007D70A8">
        <w:rPr>
          <w:rFonts w:cs="Arial"/>
          <w:b/>
        </w:rPr>
        <w:t>01369 705010</w:t>
      </w:r>
    </w:p>
    <w:p w14:paraId="6C170577" w14:textId="77777777" w:rsidR="00B677B0" w:rsidRDefault="00B677B0" w:rsidP="00B677B0">
      <w:pPr>
        <w:rPr>
          <w:rStyle w:val="Hyperlink"/>
          <w:rFonts w:cs="Arial"/>
          <w:b/>
          <w:color w:val="auto"/>
        </w:rPr>
      </w:pPr>
      <w:r w:rsidRPr="007D70A8">
        <w:rPr>
          <w:rFonts w:cs="Arial"/>
          <w:b/>
        </w:rPr>
        <w:t xml:space="preserve">Website: </w:t>
      </w:r>
      <w:hyperlink r:id="rId32" w:history="1">
        <w:r w:rsidRPr="007D70A8">
          <w:rPr>
            <w:rStyle w:val="Hyperlink"/>
            <w:rFonts w:cs="Arial"/>
            <w:b/>
            <w:color w:val="auto"/>
          </w:rPr>
          <w:t>www.dunoongrammar.argyll-bute.sch.uk</w:t>
        </w:r>
      </w:hyperlink>
    </w:p>
    <w:p w14:paraId="09182503" w14:textId="77777777" w:rsidR="00EC4904" w:rsidRPr="00953C97" w:rsidRDefault="00EC4904" w:rsidP="00F36BC6">
      <w:pPr>
        <w:rPr>
          <w:rStyle w:val="StyleArial"/>
          <w:b w:val="0"/>
        </w:rPr>
      </w:pPr>
    </w:p>
    <w:p w14:paraId="09182504" w14:textId="73ADF50D" w:rsidR="00F36BC6" w:rsidRPr="00953C97" w:rsidRDefault="00F36BC6" w:rsidP="00F36BC6">
      <w:pPr>
        <w:rPr>
          <w:rStyle w:val="StyleArial"/>
          <w:b w:val="0"/>
        </w:rPr>
      </w:pPr>
      <w:r w:rsidRPr="00953C97">
        <w:rPr>
          <w:rStyle w:val="StyleArial"/>
          <w:b w:val="0"/>
        </w:rPr>
        <w:lastRenderedPageBreak/>
        <w:t>Y</w:t>
      </w:r>
      <w:r w:rsidR="009B5F8C" w:rsidRPr="00953C97">
        <w:rPr>
          <w:rStyle w:val="StyleArial"/>
          <w:b w:val="0"/>
        </w:rPr>
        <w:t>ou will be contacted by letter and offered a place</w:t>
      </w:r>
      <w:r w:rsidRPr="00953C97">
        <w:rPr>
          <w:rStyle w:val="StyleArial"/>
          <w:b w:val="0"/>
        </w:rPr>
        <w:t xml:space="preserve"> for your child</w:t>
      </w:r>
      <w:r w:rsidR="009B5F8C" w:rsidRPr="00953C97">
        <w:rPr>
          <w:rStyle w:val="StyleArial"/>
          <w:b w:val="0"/>
        </w:rPr>
        <w:t xml:space="preserve"> at</w:t>
      </w:r>
      <w:r w:rsidR="00B677B0">
        <w:rPr>
          <w:rStyle w:val="StyleArial"/>
          <w:b w:val="0"/>
        </w:rPr>
        <w:t xml:space="preserve"> Dunoon Grammar School</w:t>
      </w:r>
      <w:r w:rsidR="009B5F8C" w:rsidRPr="00953C97">
        <w:rPr>
          <w:rStyle w:val="StyleArial"/>
          <w:b w:val="0"/>
        </w:rPr>
        <w:t>, which you may either accept or decline.</w:t>
      </w:r>
      <w:r w:rsidR="00ED2A10" w:rsidRPr="00953C97">
        <w:rPr>
          <w:rStyle w:val="StyleArial"/>
          <w:b w:val="0"/>
        </w:rPr>
        <w:t xml:space="preserve">  </w:t>
      </w:r>
      <w:r w:rsidRPr="00953C97">
        <w:rPr>
          <w:rStyle w:val="StyleArial"/>
          <w:b w:val="0"/>
        </w:rPr>
        <w:t>Secondary schools have their own arrangements for meetings with prospective parents</w:t>
      </w:r>
      <w:r w:rsidR="00C4600D" w:rsidRPr="00953C97">
        <w:rPr>
          <w:rFonts w:cs="Arial"/>
          <w:color w:val="000000"/>
        </w:rPr>
        <w:t>/carers</w:t>
      </w:r>
      <w:r w:rsidRPr="00953C97">
        <w:rPr>
          <w:rStyle w:val="StyleArial"/>
          <w:b w:val="0"/>
        </w:rPr>
        <w:t>, and you will be given details of these meetings.</w:t>
      </w:r>
    </w:p>
    <w:p w14:paraId="09182505" w14:textId="77777777" w:rsidR="00F36BC6" w:rsidRPr="00953C97" w:rsidRDefault="00F36BC6" w:rsidP="00F36BC6">
      <w:pPr>
        <w:rPr>
          <w:rStyle w:val="StyleArial"/>
          <w:b w:val="0"/>
        </w:rPr>
      </w:pPr>
    </w:p>
    <w:p w14:paraId="09182506" w14:textId="77777777" w:rsidR="00F36BC6" w:rsidRPr="00953C97" w:rsidRDefault="00F36BC6" w:rsidP="00F36BC6">
      <w:pPr>
        <w:rPr>
          <w:rStyle w:val="StyleArial"/>
          <w:b w:val="0"/>
        </w:rPr>
      </w:pPr>
      <w:r w:rsidRPr="00953C97">
        <w:rPr>
          <w:rStyle w:val="StyleArial"/>
          <w:b w:val="0"/>
        </w:rPr>
        <w:t>Should you prefer your child to attend a school other than the designated catchment area school then a Placing Request must be made.  Forms are available from the Head Teacher</w:t>
      </w:r>
      <w:r w:rsidR="00FD03A4">
        <w:rPr>
          <w:rStyle w:val="StyleArial"/>
          <w:b w:val="0"/>
        </w:rPr>
        <w:t>,</w:t>
      </w:r>
      <w:r w:rsidRPr="00953C97">
        <w:rPr>
          <w:rStyle w:val="StyleArial"/>
          <w:b w:val="0"/>
        </w:rPr>
        <w:t xml:space="preserve"> or </w:t>
      </w:r>
      <w:r w:rsidR="00FD03A4">
        <w:rPr>
          <w:rStyle w:val="StyleArial"/>
          <w:b w:val="0"/>
        </w:rPr>
        <w:t xml:space="preserve">by contacting </w:t>
      </w:r>
      <w:r w:rsidRPr="00953C97">
        <w:rPr>
          <w:rStyle w:val="StyleArial"/>
          <w:b w:val="0"/>
        </w:rPr>
        <w:t>School Support</w:t>
      </w:r>
      <w:r w:rsidR="00FD03A4">
        <w:rPr>
          <w:rStyle w:val="StyleArial"/>
          <w:b w:val="0"/>
        </w:rPr>
        <w:t xml:space="preserve"> by email to </w:t>
      </w:r>
      <w:hyperlink r:id="rId33" w:history="1">
        <w:r w:rsidR="00FD03A4" w:rsidRPr="00376228">
          <w:rPr>
            <w:rStyle w:val="Hyperlink"/>
          </w:rPr>
          <w:t>argyllhousereception@argyll-bute.gov.uk</w:t>
        </w:r>
      </w:hyperlink>
      <w:r w:rsidR="00594820">
        <w:rPr>
          <w:rStyle w:val="StyleArial"/>
          <w:b w:val="0"/>
        </w:rPr>
        <w:t xml:space="preserve"> or by ‘</w:t>
      </w:r>
      <w:r w:rsidR="00FD03A4">
        <w:rPr>
          <w:rStyle w:val="StyleArial"/>
          <w:b w:val="0"/>
        </w:rPr>
        <w:t>phon</w:t>
      </w:r>
      <w:r w:rsidR="00594820">
        <w:rPr>
          <w:rStyle w:val="StyleArial"/>
          <w:b w:val="0"/>
        </w:rPr>
        <w:t xml:space="preserve">ing </w:t>
      </w:r>
      <w:r w:rsidRPr="00953C97">
        <w:rPr>
          <w:rStyle w:val="StyleArial"/>
          <w:b w:val="0"/>
        </w:rPr>
        <w:t xml:space="preserve">01369 704000. </w:t>
      </w:r>
    </w:p>
    <w:p w14:paraId="09182507" w14:textId="77777777" w:rsidR="00F36BC6" w:rsidRDefault="00F36BC6" w:rsidP="008B1A4B">
      <w:pPr>
        <w:rPr>
          <w:rFonts w:cs="Arial"/>
          <w:color w:val="000000"/>
        </w:rPr>
      </w:pPr>
    </w:p>
    <w:p w14:paraId="09182508" w14:textId="77777777" w:rsidR="00D13583" w:rsidRPr="00EB1E59" w:rsidRDefault="00D13583" w:rsidP="00EB1E59">
      <w:pPr>
        <w:pStyle w:val="Heading2"/>
      </w:pPr>
      <w:bookmarkStart w:id="48" w:name="_Toc121825099"/>
      <w:r w:rsidRPr="00EB1E59">
        <w:t>Moving from Stage to Stage</w:t>
      </w:r>
      <w:bookmarkEnd w:id="48"/>
    </w:p>
    <w:p w14:paraId="09182509" w14:textId="77777777" w:rsidR="00566829" w:rsidRPr="00953C97" w:rsidRDefault="00566829" w:rsidP="008B1A4B">
      <w:pPr>
        <w:rPr>
          <w:rFonts w:cs="Arial"/>
          <w:color w:val="000000"/>
        </w:rPr>
      </w:pPr>
    </w:p>
    <w:p w14:paraId="0918250A" w14:textId="77777777" w:rsidR="00CB674F" w:rsidRPr="00953C97" w:rsidRDefault="00D13583" w:rsidP="008B1A4B">
      <w:pPr>
        <w:rPr>
          <w:rFonts w:cs="Arial"/>
          <w:color w:val="000000"/>
        </w:rPr>
      </w:pPr>
      <w:r w:rsidRPr="00953C97">
        <w:rPr>
          <w:rFonts w:cs="Arial"/>
          <w:color w:val="000000"/>
        </w:rPr>
        <w:t>Your child will be involved in an induction programme every year in school. Prior to the summer holiday you</w:t>
      </w:r>
      <w:r w:rsidR="00B83EC2" w:rsidRPr="00953C97">
        <w:rPr>
          <w:rFonts w:cs="Arial"/>
          <w:color w:val="000000"/>
        </w:rPr>
        <w:t xml:space="preserve">r child will meet their teacher/s </w:t>
      </w:r>
      <w:r w:rsidRPr="00953C97">
        <w:rPr>
          <w:rFonts w:cs="Arial"/>
          <w:color w:val="000000"/>
        </w:rPr>
        <w:t>for the following session and visit their new classroom</w:t>
      </w:r>
      <w:r w:rsidR="00B83EC2" w:rsidRPr="00953C97">
        <w:rPr>
          <w:rFonts w:cs="Arial"/>
          <w:color w:val="000000"/>
        </w:rPr>
        <w:t>/s</w:t>
      </w:r>
      <w:r w:rsidRPr="00953C97">
        <w:rPr>
          <w:rFonts w:cs="Arial"/>
          <w:color w:val="000000"/>
        </w:rPr>
        <w:t xml:space="preserve">. </w:t>
      </w:r>
      <w:r w:rsidR="00D11DEA" w:rsidRPr="00953C97">
        <w:rPr>
          <w:rFonts w:cs="Arial"/>
          <w:color w:val="000000"/>
        </w:rPr>
        <w:t xml:space="preserve"> </w:t>
      </w:r>
      <w:r w:rsidRPr="00953C97">
        <w:rPr>
          <w:rFonts w:cs="Arial"/>
          <w:color w:val="000000"/>
        </w:rPr>
        <w:t xml:space="preserve">Teachers work closely and share information about your child’s learning and achievements. </w:t>
      </w:r>
      <w:r w:rsidR="00D11DEA" w:rsidRPr="00953C97">
        <w:rPr>
          <w:rFonts w:cs="Arial"/>
          <w:color w:val="000000"/>
        </w:rPr>
        <w:t xml:space="preserve"> </w:t>
      </w:r>
      <w:r w:rsidRPr="00953C97">
        <w:rPr>
          <w:rFonts w:cs="Arial"/>
          <w:color w:val="000000"/>
        </w:rPr>
        <w:t>Staff will also share other information which will help the teacher support your child’s learning</w:t>
      </w:r>
      <w:r w:rsidR="00610AFD" w:rsidRPr="00953C97">
        <w:rPr>
          <w:rFonts w:cs="Arial"/>
          <w:color w:val="000000"/>
        </w:rPr>
        <w:t>,</w:t>
      </w:r>
      <w:r w:rsidRPr="00953C97">
        <w:rPr>
          <w:rFonts w:cs="Arial"/>
          <w:color w:val="000000"/>
        </w:rPr>
        <w:t xml:space="preserve"> e.g. friendship groups, preferred ways of working</w:t>
      </w:r>
      <w:r w:rsidR="007C20BF" w:rsidRPr="00953C97">
        <w:rPr>
          <w:rFonts w:cs="Arial"/>
          <w:color w:val="000000"/>
        </w:rPr>
        <w:t>,</w:t>
      </w:r>
      <w:r w:rsidRPr="00953C97">
        <w:rPr>
          <w:rFonts w:cs="Arial"/>
          <w:color w:val="000000"/>
        </w:rPr>
        <w:t xml:space="preserve"> etc</w:t>
      </w:r>
      <w:r w:rsidR="00566829" w:rsidRPr="00953C97">
        <w:rPr>
          <w:rFonts w:cs="Arial"/>
          <w:color w:val="000000"/>
        </w:rPr>
        <w:t>.</w:t>
      </w:r>
    </w:p>
    <w:p w14:paraId="0918250B" w14:textId="77777777" w:rsidR="002675D2" w:rsidRPr="00953C97" w:rsidRDefault="002675D2" w:rsidP="008B1A4B">
      <w:pPr>
        <w:rPr>
          <w:rFonts w:cs="Arial"/>
          <w:color w:val="000000"/>
        </w:rPr>
      </w:pPr>
    </w:p>
    <w:p w14:paraId="0918250C" w14:textId="77777777" w:rsidR="00CB674F" w:rsidRPr="00EB1E59" w:rsidRDefault="00A34DC3" w:rsidP="00EB1E59">
      <w:pPr>
        <w:pStyle w:val="Heading2"/>
      </w:pPr>
      <w:bookmarkStart w:id="49" w:name="_Toc121825100"/>
      <w:r w:rsidRPr="00EB1E59">
        <w:t>Moving B</w:t>
      </w:r>
      <w:r w:rsidR="00CB674F" w:rsidRPr="00EB1E59">
        <w:t xml:space="preserve">etween </w:t>
      </w:r>
      <w:r w:rsidRPr="00EB1E59">
        <w:t>S</w:t>
      </w:r>
      <w:r w:rsidR="00CB674F" w:rsidRPr="00EB1E59">
        <w:t>chools</w:t>
      </w:r>
      <w:bookmarkEnd w:id="49"/>
    </w:p>
    <w:p w14:paraId="0918250D" w14:textId="77777777" w:rsidR="00A34DC3" w:rsidRPr="00953C97" w:rsidRDefault="00A34DC3" w:rsidP="008B1A4B">
      <w:pPr>
        <w:rPr>
          <w:rFonts w:cs="Arial"/>
          <w:color w:val="000000"/>
        </w:rPr>
      </w:pPr>
    </w:p>
    <w:p w14:paraId="0918250E" w14:textId="77777777" w:rsidR="00CB674F" w:rsidRPr="00953C97" w:rsidRDefault="00CB674F" w:rsidP="008B1A4B">
      <w:pPr>
        <w:rPr>
          <w:rFonts w:cs="Arial"/>
          <w:color w:val="000000"/>
        </w:rPr>
      </w:pPr>
      <w:r w:rsidRPr="00953C97">
        <w:rPr>
          <w:rFonts w:cs="Arial"/>
          <w:color w:val="000000"/>
        </w:rPr>
        <w:t xml:space="preserve">When a child moves to a new school their class teacher will </w:t>
      </w:r>
      <w:r w:rsidR="00697018" w:rsidRPr="00953C97">
        <w:rPr>
          <w:rFonts w:cs="Arial"/>
          <w:color w:val="000000"/>
        </w:rPr>
        <w:t xml:space="preserve">normally </w:t>
      </w:r>
      <w:r w:rsidRPr="00953C97">
        <w:rPr>
          <w:rFonts w:cs="Arial"/>
          <w:color w:val="000000"/>
        </w:rPr>
        <w:t xml:space="preserve">telephone the new school to share information on academic achievement and personal likes/dislikes with their new teacher. </w:t>
      </w:r>
      <w:r w:rsidR="00D11DEA" w:rsidRPr="00953C97">
        <w:rPr>
          <w:rFonts w:cs="Arial"/>
          <w:color w:val="000000"/>
        </w:rPr>
        <w:t xml:space="preserve"> </w:t>
      </w:r>
      <w:r w:rsidRPr="00953C97">
        <w:rPr>
          <w:rFonts w:cs="Arial"/>
          <w:color w:val="000000"/>
        </w:rPr>
        <w:t>P</w:t>
      </w:r>
      <w:r w:rsidR="00F957C9" w:rsidRPr="00953C97">
        <w:rPr>
          <w:rFonts w:cs="Arial"/>
          <w:color w:val="000000"/>
        </w:rPr>
        <w:t>arents</w:t>
      </w:r>
      <w:r w:rsidR="00C4600D" w:rsidRPr="00953C97">
        <w:rPr>
          <w:rFonts w:cs="Arial"/>
          <w:color w:val="000000"/>
        </w:rPr>
        <w:t>/carers</w:t>
      </w:r>
      <w:r w:rsidR="00F957C9" w:rsidRPr="00953C97">
        <w:rPr>
          <w:rFonts w:cs="Arial"/>
          <w:color w:val="000000"/>
        </w:rPr>
        <w:t xml:space="preserve"> are encouraged to organis</w:t>
      </w:r>
      <w:r w:rsidRPr="00953C97">
        <w:rPr>
          <w:rFonts w:cs="Arial"/>
          <w:color w:val="000000"/>
        </w:rPr>
        <w:t xml:space="preserve">e a visit to the new school (if possible) in advance to support the child feel secure in the move. </w:t>
      </w:r>
    </w:p>
    <w:p w14:paraId="0918250F" w14:textId="77777777" w:rsidR="00CB674F" w:rsidRPr="00953C97" w:rsidRDefault="00CB674F" w:rsidP="008B1A4B">
      <w:pPr>
        <w:rPr>
          <w:rFonts w:cs="Arial"/>
          <w:color w:val="000000"/>
        </w:rPr>
      </w:pPr>
    </w:p>
    <w:p w14:paraId="09182510" w14:textId="77777777" w:rsidR="00367D85" w:rsidRPr="00953C97" w:rsidRDefault="00CB674F" w:rsidP="008B1A4B">
      <w:pPr>
        <w:rPr>
          <w:rFonts w:cs="Arial"/>
          <w:color w:val="000000"/>
        </w:rPr>
      </w:pPr>
      <w:r w:rsidRPr="00953C97">
        <w:rPr>
          <w:rFonts w:cs="Arial"/>
          <w:color w:val="000000"/>
        </w:rPr>
        <w:t xml:space="preserve">It should be noted that opportunities for enhanced transitions </w:t>
      </w:r>
      <w:r w:rsidR="002675D2" w:rsidRPr="00953C97">
        <w:rPr>
          <w:rFonts w:cs="Arial"/>
          <w:color w:val="000000"/>
        </w:rPr>
        <w:t>are</w:t>
      </w:r>
      <w:r w:rsidRPr="00953C97">
        <w:rPr>
          <w:rFonts w:cs="Arial"/>
          <w:color w:val="000000"/>
        </w:rPr>
        <w:t xml:space="preserve"> available for children as required.</w:t>
      </w:r>
    </w:p>
    <w:p w14:paraId="09182511" w14:textId="77777777" w:rsidR="00B32918" w:rsidRPr="00953C97" w:rsidRDefault="00B32918" w:rsidP="008B1A4B">
      <w:pPr>
        <w:rPr>
          <w:rFonts w:cs="Arial"/>
          <w:color w:val="000000"/>
        </w:rPr>
      </w:pPr>
    </w:p>
    <w:p w14:paraId="09182512" w14:textId="77777777" w:rsidR="00367D85" w:rsidRPr="00EB1E59" w:rsidRDefault="003973CC" w:rsidP="00EB1E59">
      <w:pPr>
        <w:pStyle w:val="Heading2"/>
      </w:pPr>
      <w:bookmarkStart w:id="50" w:name="_Toc121825101"/>
      <w:r w:rsidRPr="00EB1E59">
        <w:t xml:space="preserve">Liaison with </w:t>
      </w:r>
      <w:r w:rsidR="00284125" w:rsidRPr="00EB1E59">
        <w:t>Local</w:t>
      </w:r>
      <w:r w:rsidRPr="00EB1E59">
        <w:t xml:space="preserve"> School</w:t>
      </w:r>
      <w:r w:rsidR="00284125" w:rsidRPr="00EB1E59">
        <w:t>s</w:t>
      </w:r>
      <w:bookmarkEnd w:id="50"/>
    </w:p>
    <w:p w14:paraId="09182513" w14:textId="77777777" w:rsidR="00CC2B4E" w:rsidRPr="00953C97" w:rsidRDefault="00CC2B4E" w:rsidP="008B1A4B">
      <w:pPr>
        <w:rPr>
          <w:rStyle w:val="StyleArial"/>
          <w:b w:val="0"/>
        </w:rPr>
      </w:pPr>
    </w:p>
    <w:p w14:paraId="09182514" w14:textId="7B523702" w:rsidR="00A65DDF" w:rsidRDefault="00284125" w:rsidP="008B1A4B">
      <w:pPr>
        <w:rPr>
          <w:rFonts w:cs="Arial"/>
          <w:color w:val="000000"/>
        </w:rPr>
      </w:pPr>
      <w:r w:rsidRPr="00A65DDF">
        <w:rPr>
          <w:rFonts w:cs="Arial"/>
          <w:color w:val="000000"/>
        </w:rPr>
        <w:t>Our</w:t>
      </w:r>
      <w:r w:rsidR="00CC2B4E" w:rsidRPr="00A65DDF">
        <w:rPr>
          <w:rFonts w:cs="Arial"/>
          <w:color w:val="000000"/>
        </w:rPr>
        <w:t xml:space="preserve"> school maintains close links with</w:t>
      </w:r>
      <w:r w:rsidR="00A533EB" w:rsidRPr="00A65DDF">
        <w:rPr>
          <w:rFonts w:cs="Arial"/>
          <w:color w:val="000000"/>
        </w:rPr>
        <w:t xml:space="preserve"> </w:t>
      </w:r>
      <w:r w:rsidR="00A65DDF" w:rsidRPr="00A65DDF">
        <w:rPr>
          <w:rFonts w:cs="Arial"/>
          <w:color w:val="000000"/>
        </w:rPr>
        <w:t xml:space="preserve">other primary </w:t>
      </w:r>
      <w:r w:rsidR="00A533EB" w:rsidRPr="00A65DDF">
        <w:rPr>
          <w:rFonts w:cs="Arial"/>
          <w:color w:val="000000"/>
        </w:rPr>
        <w:t>schools within our local geographical area and our link secondary</w:t>
      </w:r>
      <w:r w:rsidR="00A533EB">
        <w:rPr>
          <w:rFonts w:cs="Arial"/>
          <w:color w:val="000000"/>
        </w:rPr>
        <w:t xml:space="preserve"> </w:t>
      </w:r>
      <w:r w:rsidR="00A65DDF">
        <w:rPr>
          <w:rFonts w:cs="Arial"/>
          <w:color w:val="000000"/>
        </w:rPr>
        <w:t>school, which is</w:t>
      </w:r>
      <w:r w:rsidR="00B677B0">
        <w:rPr>
          <w:rFonts w:cs="Arial"/>
          <w:color w:val="000000"/>
        </w:rPr>
        <w:t xml:space="preserve"> Dunoon Grammar School.</w:t>
      </w:r>
    </w:p>
    <w:p w14:paraId="09182515" w14:textId="77777777" w:rsidR="00A65DDF" w:rsidRDefault="00A65DDF" w:rsidP="008B1A4B">
      <w:pPr>
        <w:rPr>
          <w:rFonts w:cs="Arial"/>
          <w:color w:val="000000"/>
        </w:rPr>
      </w:pPr>
    </w:p>
    <w:p w14:paraId="09182517" w14:textId="77777777" w:rsidR="00173372" w:rsidRPr="00953C97" w:rsidRDefault="00173372" w:rsidP="008B1A4B">
      <w:pPr>
        <w:rPr>
          <w:rFonts w:cs="Arial"/>
          <w:color w:val="000000"/>
        </w:rPr>
      </w:pPr>
    </w:p>
    <w:p w14:paraId="09182518" w14:textId="77777777" w:rsidR="00953522" w:rsidRPr="00EB1E59" w:rsidRDefault="009C7955" w:rsidP="00EB1E59">
      <w:pPr>
        <w:pStyle w:val="Heading2"/>
      </w:pPr>
      <w:bookmarkStart w:id="51" w:name="_Toc121825102"/>
      <w:r w:rsidRPr="00EB1E59">
        <w:t>Leaving S</w:t>
      </w:r>
      <w:r w:rsidR="00953522" w:rsidRPr="00EB1E59">
        <w:t>chool</w:t>
      </w:r>
      <w:bookmarkEnd w:id="51"/>
    </w:p>
    <w:p w14:paraId="09182519" w14:textId="77777777" w:rsidR="009C7955" w:rsidRPr="00953C97" w:rsidRDefault="009C7955" w:rsidP="008B1A4B">
      <w:pPr>
        <w:rPr>
          <w:rFonts w:cs="Arial"/>
          <w:color w:val="000000"/>
        </w:rPr>
      </w:pPr>
    </w:p>
    <w:p w14:paraId="0918251A" w14:textId="77777777" w:rsidR="00953522" w:rsidRPr="00953C97" w:rsidRDefault="00953522" w:rsidP="008B1A4B">
      <w:pPr>
        <w:rPr>
          <w:rStyle w:val="StyleArial"/>
          <w:b w:val="0"/>
        </w:rPr>
      </w:pPr>
      <w:r w:rsidRPr="00953C97">
        <w:rPr>
          <w:rStyle w:val="StyleArial"/>
          <w:b w:val="0"/>
        </w:rPr>
        <w:t xml:space="preserve">The first eligible school leaving date for most young people is 31 May </w:t>
      </w:r>
      <w:r w:rsidR="00905220" w:rsidRPr="00953C97">
        <w:rPr>
          <w:rStyle w:val="StyleArial"/>
          <w:b w:val="0"/>
        </w:rPr>
        <w:t>at the end of</w:t>
      </w:r>
      <w:r w:rsidRPr="00953C97">
        <w:rPr>
          <w:rStyle w:val="StyleArial"/>
          <w:b w:val="0"/>
        </w:rPr>
        <w:t xml:space="preserve"> S4. </w:t>
      </w:r>
      <w:r w:rsidR="00D11DEA" w:rsidRPr="00953C97">
        <w:rPr>
          <w:rStyle w:val="StyleArial"/>
          <w:b w:val="0"/>
        </w:rPr>
        <w:t xml:space="preserve"> </w:t>
      </w:r>
      <w:r w:rsidRPr="00953C97">
        <w:rPr>
          <w:rStyle w:val="StyleArial"/>
          <w:b w:val="0"/>
        </w:rPr>
        <w:t xml:space="preserve">This applies to young people whose fifth birthday fell between 1 March and 30 September in the year they entered P1. </w:t>
      </w:r>
      <w:r w:rsidR="00D11DEA" w:rsidRPr="00953C97">
        <w:rPr>
          <w:rStyle w:val="StyleArial"/>
          <w:b w:val="0"/>
        </w:rPr>
        <w:t xml:space="preserve"> </w:t>
      </w:r>
      <w:r w:rsidRPr="00953C97">
        <w:rPr>
          <w:rStyle w:val="StyleArial"/>
          <w:b w:val="0"/>
        </w:rPr>
        <w:t xml:space="preserve">Younger pupils in a year group </w:t>
      </w:r>
      <w:r w:rsidR="00905220" w:rsidRPr="00953C97">
        <w:rPr>
          <w:rStyle w:val="StyleArial"/>
          <w:b w:val="0"/>
        </w:rPr>
        <w:t>are required to stay on until</w:t>
      </w:r>
      <w:r w:rsidR="00D11DEA" w:rsidRPr="00953C97">
        <w:rPr>
          <w:rStyle w:val="StyleArial"/>
          <w:b w:val="0"/>
        </w:rPr>
        <w:t xml:space="preserve"> December in S5.  </w:t>
      </w:r>
      <w:r w:rsidRPr="00953C97">
        <w:rPr>
          <w:rStyle w:val="StyleArial"/>
          <w:b w:val="0"/>
        </w:rPr>
        <w:t xml:space="preserve">Older pupils are eligible to leave as early as December in S4. </w:t>
      </w:r>
    </w:p>
    <w:p w14:paraId="0918251B" w14:textId="77777777" w:rsidR="00953522" w:rsidRPr="00953C97" w:rsidRDefault="00953522" w:rsidP="008B1A4B">
      <w:pPr>
        <w:rPr>
          <w:rFonts w:cs="Arial"/>
          <w:color w:val="000000"/>
        </w:rPr>
      </w:pPr>
    </w:p>
    <w:p w14:paraId="0918251C" w14:textId="77777777" w:rsidR="00953522" w:rsidRPr="00953C97" w:rsidRDefault="00953522" w:rsidP="008B1A4B">
      <w:pPr>
        <w:rPr>
          <w:rStyle w:val="StyleArial"/>
          <w:b w:val="0"/>
        </w:rPr>
      </w:pPr>
      <w:r w:rsidRPr="00953C97">
        <w:rPr>
          <w:rFonts w:cs="Arial"/>
          <w:i/>
          <w:iCs/>
        </w:rPr>
        <w:t>Opportunities for All</w:t>
      </w:r>
      <w:r w:rsidRPr="00953C97">
        <w:rPr>
          <w:rStyle w:val="StyleArial"/>
          <w:b w:val="0"/>
        </w:rPr>
        <w:t xml:space="preserve"> is </w:t>
      </w:r>
      <w:r w:rsidR="0076762B" w:rsidRPr="00953C97">
        <w:rPr>
          <w:rStyle w:val="StyleArial"/>
          <w:b w:val="0"/>
        </w:rPr>
        <w:t xml:space="preserve">the </w:t>
      </w:r>
      <w:r w:rsidRPr="00953C97">
        <w:rPr>
          <w:rStyle w:val="StyleArial"/>
          <w:b w:val="0"/>
        </w:rPr>
        <w:t>Scottish Government’s commitment to offer all 16-19 year olds a place in education, training, employment or other planned learning from when they leave school up to their 20</w:t>
      </w:r>
      <w:r w:rsidRPr="00953C97">
        <w:rPr>
          <w:rFonts w:cs="Arial"/>
          <w:vertAlign w:val="superscript"/>
        </w:rPr>
        <w:t>th</w:t>
      </w:r>
      <w:r w:rsidRPr="00953C97">
        <w:rPr>
          <w:rStyle w:val="StyleArial"/>
          <w:b w:val="0"/>
        </w:rPr>
        <w:t xml:space="preserve"> birthday. </w:t>
      </w:r>
      <w:r w:rsidR="00D11DEA" w:rsidRPr="00953C97">
        <w:rPr>
          <w:rStyle w:val="StyleArial"/>
          <w:b w:val="0"/>
        </w:rPr>
        <w:t xml:space="preserve"> </w:t>
      </w:r>
      <w:r w:rsidRPr="00953C97">
        <w:rPr>
          <w:rStyle w:val="StyleArial"/>
          <w:b w:val="0"/>
        </w:rPr>
        <w:t xml:space="preserve">All young people should receive the </w:t>
      </w:r>
      <w:r w:rsidRPr="00953C97">
        <w:rPr>
          <w:rFonts w:cs="Arial"/>
          <w:i/>
        </w:rPr>
        <w:t>right amount</w:t>
      </w:r>
      <w:r w:rsidRPr="00953C97">
        <w:rPr>
          <w:rStyle w:val="StyleArial"/>
          <w:b w:val="0"/>
        </w:rPr>
        <w:t xml:space="preserve"> rather than the </w:t>
      </w:r>
      <w:r w:rsidRPr="00953C97">
        <w:rPr>
          <w:rFonts w:cs="Arial"/>
          <w:i/>
        </w:rPr>
        <w:t>same amount</w:t>
      </w:r>
      <w:r w:rsidRPr="00953C97">
        <w:rPr>
          <w:rStyle w:val="StyleArial"/>
          <w:b w:val="0"/>
        </w:rPr>
        <w:t xml:space="preserve"> of information, advice and support in order to help them enter and sustain a positive destination. </w:t>
      </w:r>
      <w:r w:rsidR="00D11DEA" w:rsidRPr="00953C97">
        <w:rPr>
          <w:rStyle w:val="StyleArial"/>
          <w:b w:val="0"/>
        </w:rPr>
        <w:t xml:space="preserve"> </w:t>
      </w:r>
      <w:r w:rsidRPr="00953C97">
        <w:rPr>
          <w:rStyle w:val="StyleArial"/>
          <w:b w:val="0"/>
        </w:rPr>
        <w:t>For young people who do not immediately enter a positive destination on leaving school, support will continue until they find a suitable opportunity.</w:t>
      </w:r>
    </w:p>
    <w:p w14:paraId="0918251D" w14:textId="77777777" w:rsidR="00953522" w:rsidRPr="00953C97" w:rsidRDefault="00953522" w:rsidP="008B1A4B">
      <w:pPr>
        <w:rPr>
          <w:rFonts w:cs="Arial"/>
          <w:color w:val="000000"/>
        </w:rPr>
      </w:pPr>
    </w:p>
    <w:p w14:paraId="0918251E" w14:textId="77777777" w:rsidR="00953522" w:rsidRPr="00953C97" w:rsidRDefault="00953522" w:rsidP="008B1A4B">
      <w:pPr>
        <w:autoSpaceDE w:val="0"/>
        <w:autoSpaceDN w:val="0"/>
        <w:adjustRightInd w:val="0"/>
        <w:rPr>
          <w:rStyle w:val="StyleArial"/>
          <w:b w:val="0"/>
        </w:rPr>
      </w:pPr>
      <w:r w:rsidRPr="00953C97">
        <w:rPr>
          <w:rStyle w:val="StyleArial"/>
          <w:b w:val="0"/>
        </w:rPr>
        <w:lastRenderedPageBreak/>
        <w:t xml:space="preserve">Transitions are particularly critical for young people with additional support needs and require additional preparation and planning. </w:t>
      </w:r>
      <w:r w:rsidR="00D11DEA" w:rsidRPr="00953C97">
        <w:rPr>
          <w:rStyle w:val="StyleArial"/>
          <w:b w:val="0"/>
        </w:rPr>
        <w:t xml:space="preserve"> </w:t>
      </w:r>
      <w:r w:rsidRPr="00953C97">
        <w:rPr>
          <w:rStyle w:val="StyleArial"/>
          <w:b w:val="0"/>
        </w:rPr>
        <w:t>Whenever a young person with additional support needs is approaching a transition, other agencies are involved in transition planning, the young person's views are sought and parents</w:t>
      </w:r>
      <w:r w:rsidR="00C4600D" w:rsidRPr="00953C97">
        <w:rPr>
          <w:rFonts w:cs="Arial"/>
          <w:color w:val="000000"/>
        </w:rPr>
        <w:t>/carers</w:t>
      </w:r>
      <w:r w:rsidRPr="00953C97">
        <w:rPr>
          <w:rStyle w:val="StyleArial"/>
          <w:b w:val="0"/>
        </w:rPr>
        <w:t xml:space="preserve"> will be part of the planning process. </w:t>
      </w:r>
      <w:r w:rsidR="00D11DEA" w:rsidRPr="00953C97">
        <w:rPr>
          <w:rStyle w:val="StyleArial"/>
          <w:b w:val="0"/>
        </w:rPr>
        <w:t xml:space="preserve"> </w:t>
      </w:r>
      <w:r w:rsidRPr="00953C97">
        <w:rPr>
          <w:rStyle w:val="StyleArial"/>
          <w:b w:val="0"/>
        </w:rPr>
        <w:t xml:space="preserve">In all cases, early consultation will take place with the post-school learning provider to ensure that any support necessary is in place. </w:t>
      </w:r>
    </w:p>
    <w:p w14:paraId="0918251F" w14:textId="77777777" w:rsidR="004569D0" w:rsidRPr="00953C97" w:rsidRDefault="004569D0" w:rsidP="008B1A4B">
      <w:pPr>
        <w:rPr>
          <w:rFonts w:cs="Arial"/>
          <w:color w:val="000000"/>
        </w:rPr>
      </w:pPr>
    </w:p>
    <w:p w14:paraId="09182520" w14:textId="77777777" w:rsidR="00776EB3" w:rsidRPr="00EB1E59" w:rsidRDefault="00776EB3" w:rsidP="00EB1E59">
      <w:pPr>
        <w:pStyle w:val="Heading1"/>
      </w:pPr>
      <w:bookmarkStart w:id="52" w:name="_Toc121825103"/>
      <w:r w:rsidRPr="00EB1E59">
        <w:t>SUPPORT FOR PUPILS</w:t>
      </w:r>
      <w:bookmarkEnd w:id="52"/>
    </w:p>
    <w:p w14:paraId="09182521" w14:textId="77777777" w:rsidR="00465D51" w:rsidRPr="00EB1E59" w:rsidRDefault="00465D51" w:rsidP="00EB1E59">
      <w:pPr>
        <w:pStyle w:val="Heading2"/>
      </w:pPr>
      <w:bookmarkStart w:id="53" w:name="_Toc121825104"/>
      <w:r w:rsidRPr="00EB1E59">
        <w:t>Support Arrangements for All Pupils</w:t>
      </w:r>
      <w:bookmarkEnd w:id="53"/>
    </w:p>
    <w:p w14:paraId="09182522" w14:textId="77777777" w:rsidR="00465D51" w:rsidRPr="00953C97" w:rsidRDefault="00465D51" w:rsidP="00465D51">
      <w:pPr>
        <w:rPr>
          <w:rStyle w:val="StyleArial"/>
          <w:b w:val="0"/>
        </w:rPr>
      </w:pPr>
    </w:p>
    <w:p w14:paraId="09182523" w14:textId="77777777" w:rsidR="00465D51" w:rsidRPr="00953C97" w:rsidRDefault="00465D51" w:rsidP="00465D51">
      <w:pPr>
        <w:rPr>
          <w:rStyle w:val="StyleArial"/>
          <w:b w:val="0"/>
        </w:rPr>
      </w:pPr>
      <w:r w:rsidRPr="00953C97">
        <w:rPr>
          <w:rStyle w:val="StyleArial"/>
          <w:b w:val="0"/>
        </w:rPr>
        <w:t>Providing</w:t>
      </w:r>
      <w:r w:rsidR="00534374">
        <w:rPr>
          <w:rStyle w:val="StyleArial"/>
          <w:b w:val="0"/>
        </w:rPr>
        <w:t xml:space="preserve"> personal support for learners </w:t>
      </w:r>
      <w:r w:rsidR="00984FA5" w:rsidRPr="00534374">
        <w:rPr>
          <w:rStyle w:val="StyleArial"/>
          <w:b w:val="0"/>
        </w:rPr>
        <w:t>2-18</w:t>
      </w:r>
      <w:r w:rsidR="00984FA5">
        <w:rPr>
          <w:rStyle w:val="StyleArial"/>
          <w:b w:val="0"/>
        </w:rPr>
        <w:t xml:space="preserve"> </w:t>
      </w:r>
      <w:r w:rsidRPr="00953C97">
        <w:rPr>
          <w:rStyle w:val="StyleArial"/>
          <w:b w:val="0"/>
        </w:rPr>
        <w:t xml:space="preserve">is the responsibility of all staff.  In the </w:t>
      </w:r>
      <w:r w:rsidR="008557B0" w:rsidRPr="00953C97">
        <w:rPr>
          <w:rFonts w:cs="Arial"/>
          <w:color w:val="000000"/>
        </w:rPr>
        <w:t>early learning and c</w:t>
      </w:r>
      <w:r w:rsidR="00FD5DFD" w:rsidRPr="00953C97">
        <w:rPr>
          <w:rFonts w:cs="Arial"/>
          <w:color w:val="000000"/>
        </w:rPr>
        <w:t>hildcare</w:t>
      </w:r>
      <w:r w:rsidRPr="00953C97">
        <w:rPr>
          <w:rStyle w:val="StyleArial"/>
          <w:b w:val="0"/>
        </w:rPr>
        <w:t xml:space="preserve"> and primary setting t</w:t>
      </w:r>
      <w:r w:rsidR="00A238EE" w:rsidRPr="00953C97">
        <w:rPr>
          <w:rStyle w:val="StyleArial"/>
          <w:b w:val="0"/>
        </w:rPr>
        <w:t xml:space="preserve">he early </w:t>
      </w:r>
      <w:proofErr w:type="gramStart"/>
      <w:r w:rsidR="00A238EE" w:rsidRPr="00953C97">
        <w:rPr>
          <w:rStyle w:val="StyleArial"/>
          <w:b w:val="0"/>
        </w:rPr>
        <w:t>years</w:t>
      </w:r>
      <w:proofErr w:type="gramEnd"/>
      <w:r w:rsidR="00A238EE" w:rsidRPr="00953C97">
        <w:rPr>
          <w:rStyle w:val="StyleArial"/>
          <w:b w:val="0"/>
        </w:rPr>
        <w:t xml:space="preserve"> practitioner or c</w:t>
      </w:r>
      <w:r w:rsidRPr="00953C97">
        <w:rPr>
          <w:rStyle w:val="StyleArial"/>
          <w:b w:val="0"/>
        </w:rPr>
        <w:t xml:space="preserve">lass teacher is the key adult who knows every child or young person in their care well, taking an avid interest in their welfare and progress. </w:t>
      </w:r>
    </w:p>
    <w:p w14:paraId="09182524" w14:textId="77777777" w:rsidR="00465D51" w:rsidRPr="00953C97" w:rsidRDefault="00465D51" w:rsidP="00465D51">
      <w:pPr>
        <w:rPr>
          <w:rStyle w:val="StyleArial"/>
          <w:b w:val="0"/>
        </w:rPr>
      </w:pPr>
    </w:p>
    <w:p w14:paraId="09182525" w14:textId="77777777" w:rsidR="00465D51" w:rsidRPr="00953C97" w:rsidRDefault="00465D51" w:rsidP="00465D51">
      <w:pPr>
        <w:rPr>
          <w:rStyle w:val="StyleArial"/>
          <w:b w:val="0"/>
        </w:rPr>
      </w:pPr>
      <w:r w:rsidRPr="00953C97">
        <w:rPr>
          <w:rStyle w:val="StyleArial"/>
          <w:b w:val="0"/>
        </w:rPr>
        <w:t>In the secondary setting it is Guidance staff who play an active role in promoting learners’ personal, social and academic welfare; this is supported by Pupil Care and Support staff who offer help, support and advice as required, safeguarding the health and wellbeing of learners.</w:t>
      </w:r>
    </w:p>
    <w:p w14:paraId="09182526" w14:textId="77777777" w:rsidR="00465D51" w:rsidRPr="00953C97" w:rsidRDefault="00465D51" w:rsidP="00465D51">
      <w:pPr>
        <w:rPr>
          <w:rFonts w:cs="Arial"/>
          <w:color w:val="000000"/>
        </w:rPr>
      </w:pPr>
    </w:p>
    <w:p w14:paraId="09182527" w14:textId="77777777" w:rsidR="00FA43A7" w:rsidRPr="00EB1E59" w:rsidRDefault="0001651C" w:rsidP="00EB1E59">
      <w:pPr>
        <w:pStyle w:val="Heading2"/>
      </w:pPr>
      <w:bookmarkStart w:id="54" w:name="_Toc121825105"/>
      <w:r w:rsidRPr="00EB1E59">
        <w:t>Identifying and Addressing Additional Support Needs</w:t>
      </w:r>
      <w:bookmarkEnd w:id="54"/>
    </w:p>
    <w:p w14:paraId="09182528" w14:textId="77777777" w:rsidR="00B10219" w:rsidRPr="00953C97" w:rsidRDefault="00B10219" w:rsidP="008B1A4B">
      <w:pPr>
        <w:rPr>
          <w:rFonts w:cs="Arial"/>
        </w:rPr>
      </w:pPr>
    </w:p>
    <w:p w14:paraId="09182529" w14:textId="77777777" w:rsidR="00B10219" w:rsidRPr="00953C97" w:rsidRDefault="00B10219" w:rsidP="00B10219">
      <w:pPr>
        <w:rPr>
          <w:rFonts w:cs="Arial"/>
          <w:color w:val="1F497D"/>
        </w:rPr>
      </w:pPr>
      <w:r w:rsidRPr="00953C97">
        <w:rPr>
          <w:rStyle w:val="StyleArial"/>
          <w:b w:val="0"/>
        </w:rPr>
        <w:t>The Argyll &amp; Bute Staged Intervention Framework is used to identify and meet pupils' needs and to manage and review provision.  This follows the Getting it right for every child (GIRFEC)</w:t>
      </w:r>
      <w:r w:rsidRPr="00953C97">
        <w:rPr>
          <w:rFonts w:cs="Arial"/>
          <w:bCs/>
          <w:lang w:eastAsia="en-GB"/>
        </w:rPr>
        <w:t xml:space="preserve"> </w:t>
      </w:r>
      <w:r w:rsidRPr="00953C97">
        <w:rPr>
          <w:rStyle w:val="StyleArial"/>
          <w:b w:val="0"/>
        </w:rPr>
        <w:t>practice model.</w:t>
      </w:r>
      <w:r w:rsidRPr="00953C97">
        <w:rPr>
          <w:rFonts w:cs="Arial"/>
          <w:bCs/>
          <w:lang w:eastAsia="en-GB"/>
        </w:rPr>
        <w:t xml:space="preserve">  </w:t>
      </w:r>
      <w:r w:rsidRPr="00953C97">
        <w:rPr>
          <w:rStyle w:val="StyleArial"/>
          <w:b w:val="0"/>
        </w:rPr>
        <w:t> GIRFEC is a national framework to help all children and young people grow, develop and reach their full potential.  Its focus is to improve outcomes for children and their families based on a shared understanding of their wellbeing.</w:t>
      </w:r>
    </w:p>
    <w:p w14:paraId="0918252A" w14:textId="77777777" w:rsidR="00B10219" w:rsidRPr="00953C97" w:rsidRDefault="00B10219" w:rsidP="008B1A4B">
      <w:pPr>
        <w:rPr>
          <w:rFonts w:cs="Arial"/>
        </w:rPr>
      </w:pPr>
    </w:p>
    <w:p w14:paraId="0918252B" w14:textId="77777777" w:rsidR="00C33B74" w:rsidRDefault="00C33B74" w:rsidP="00C33B74">
      <w:pPr>
        <w:autoSpaceDE w:val="0"/>
        <w:autoSpaceDN w:val="0"/>
        <w:rPr>
          <w:rStyle w:val="StyleArial"/>
          <w:b w:val="0"/>
        </w:rPr>
      </w:pPr>
      <w:r w:rsidRPr="00953C97">
        <w:rPr>
          <w:rStyle w:val="StyleArial"/>
          <w:b w:val="0"/>
        </w:rPr>
        <w:t xml:space="preserve">Every child in school will have a Named Person.  In primary school this will usually be the head teacher and usually a principal teacher of pupil support or depute head teacher in a secondary school.  The Named Person will usually be the first point of contact for parents if they have any concerns about their child at school.  The Named Person will work with parents to provide support to meet a child’s needs or resolve concerns.  If there is a need to involve more than one agency to work together to provide support then a Lead Professional will be appointed to coordinate that support. </w:t>
      </w:r>
    </w:p>
    <w:p w14:paraId="0918252C" w14:textId="77777777" w:rsidR="00173D2E" w:rsidRDefault="00173D2E" w:rsidP="00C33B74">
      <w:pPr>
        <w:autoSpaceDE w:val="0"/>
        <w:autoSpaceDN w:val="0"/>
        <w:rPr>
          <w:rStyle w:val="StyleArial"/>
          <w:b w:val="0"/>
        </w:rPr>
      </w:pPr>
    </w:p>
    <w:p w14:paraId="0918252D" w14:textId="77777777" w:rsidR="00173D2E" w:rsidRPr="00173D2E" w:rsidRDefault="00173D2E" w:rsidP="00173D2E">
      <w:pPr>
        <w:autoSpaceDE w:val="0"/>
        <w:autoSpaceDN w:val="0"/>
        <w:rPr>
          <w:rStyle w:val="StyleArial"/>
          <w:b w:val="0"/>
        </w:rPr>
      </w:pPr>
      <w:r w:rsidRPr="00173D2E">
        <w:rPr>
          <w:rStyle w:val="StyleArial"/>
          <w:b w:val="0"/>
        </w:rPr>
        <w:t xml:space="preserve">Where support is being provided by a single agency then a Planning meeting may be held and a Child’s Plan opened.  Where two or more agencies are involved in supporting a child’s needs, then a Child’s Plan will definitely be opened.  The Plan will include an assessment of the child’s needs using the My World Triangle assessment tool and a note of the agreed outcomes based on that assessment recorded on the Well Being App within SEEMIS. </w:t>
      </w:r>
      <w:r>
        <w:rPr>
          <w:rStyle w:val="StyleArial"/>
          <w:b w:val="0"/>
        </w:rPr>
        <w:t xml:space="preserve"> </w:t>
      </w:r>
      <w:r w:rsidRPr="00173D2E">
        <w:rPr>
          <w:rStyle w:val="StyleArial"/>
          <w:b w:val="0"/>
        </w:rPr>
        <w:t>Parents</w:t>
      </w:r>
      <w:r w:rsidR="006F36B0">
        <w:rPr>
          <w:rStyle w:val="StyleArial"/>
          <w:b w:val="0"/>
        </w:rPr>
        <w:t xml:space="preserve"> and children</w:t>
      </w:r>
      <w:r w:rsidRPr="00173D2E">
        <w:rPr>
          <w:rStyle w:val="StyleArial"/>
          <w:b w:val="0"/>
        </w:rPr>
        <w:t xml:space="preserve"> are an integral part of this meeting and the Plan includes an opportunity to have their views recorded within it.  Plans will be reviewed at appropriate intervals, again with parents</w:t>
      </w:r>
      <w:r w:rsidR="006F36B0">
        <w:rPr>
          <w:rStyle w:val="StyleArial"/>
          <w:b w:val="0"/>
        </w:rPr>
        <w:t xml:space="preserve"> and children</w:t>
      </w:r>
      <w:r w:rsidRPr="00173D2E">
        <w:rPr>
          <w:rStyle w:val="StyleArial"/>
          <w:b w:val="0"/>
        </w:rPr>
        <w:t xml:space="preserve"> as partners in these meetings.  </w:t>
      </w:r>
    </w:p>
    <w:p w14:paraId="0918252E" w14:textId="77777777" w:rsidR="00173D2E" w:rsidRPr="00173D2E" w:rsidRDefault="00173D2E" w:rsidP="00173D2E">
      <w:pPr>
        <w:autoSpaceDE w:val="0"/>
        <w:autoSpaceDN w:val="0"/>
        <w:rPr>
          <w:rStyle w:val="StyleArial"/>
          <w:b w:val="0"/>
        </w:rPr>
      </w:pPr>
    </w:p>
    <w:p w14:paraId="0918252F" w14:textId="58BC87E1" w:rsidR="00173D2E" w:rsidRPr="00173D2E" w:rsidRDefault="00173D2E" w:rsidP="00173D2E">
      <w:pPr>
        <w:autoSpaceDE w:val="0"/>
        <w:autoSpaceDN w:val="0"/>
        <w:rPr>
          <w:rStyle w:val="StyleArial"/>
          <w:b w:val="0"/>
        </w:rPr>
      </w:pPr>
      <w:r w:rsidRPr="00173D2E">
        <w:rPr>
          <w:rStyle w:val="StyleArial"/>
          <w:b w:val="0"/>
        </w:rPr>
        <w:t xml:space="preserve">More information on GIRFEC in Argyll and Bute can be found at </w:t>
      </w:r>
      <w:hyperlink r:id="rId34" w:history="1">
        <w:r w:rsidR="00DE3A12">
          <w:rPr>
            <w:rStyle w:val="Hyperlink"/>
          </w:rPr>
          <w:t>Getting it right for every child | Argyll and Bute Council (argyll-bute.gov.uk)</w:t>
        </w:r>
      </w:hyperlink>
      <w:r w:rsidR="00DE3A12">
        <w:t>.</w:t>
      </w:r>
    </w:p>
    <w:p w14:paraId="09182530" w14:textId="77777777" w:rsidR="00C33B74" w:rsidRPr="00953C97" w:rsidRDefault="00C33B74" w:rsidP="008B1A4B">
      <w:pPr>
        <w:rPr>
          <w:rStyle w:val="StyleArial"/>
          <w:b w:val="0"/>
        </w:rPr>
      </w:pPr>
    </w:p>
    <w:p w14:paraId="09182531" w14:textId="77777777" w:rsidR="0078547A" w:rsidRPr="00EB1E59" w:rsidRDefault="0078547A" w:rsidP="00EB1E59">
      <w:pPr>
        <w:pStyle w:val="Heading2"/>
      </w:pPr>
      <w:bookmarkStart w:id="55" w:name="_Toc121825106"/>
      <w:r w:rsidRPr="00EB1E59">
        <w:lastRenderedPageBreak/>
        <w:t>Staged Intervention</w:t>
      </w:r>
      <w:bookmarkEnd w:id="55"/>
    </w:p>
    <w:p w14:paraId="09182532" w14:textId="77777777" w:rsidR="0078547A" w:rsidRPr="00953C97" w:rsidRDefault="0078547A" w:rsidP="0078547A">
      <w:pPr>
        <w:pStyle w:val="Default"/>
        <w:ind w:left="720" w:hanging="720"/>
        <w:jc w:val="both"/>
        <w:rPr>
          <w:color w:val="auto"/>
        </w:rPr>
      </w:pPr>
    </w:p>
    <w:p w14:paraId="09182533" w14:textId="5E027DED" w:rsidR="0078547A" w:rsidRPr="00953C97" w:rsidRDefault="0078547A" w:rsidP="0078547A">
      <w:pPr>
        <w:pStyle w:val="Default"/>
        <w:jc w:val="both"/>
        <w:rPr>
          <w:color w:val="auto"/>
        </w:rPr>
      </w:pPr>
      <w:r w:rsidRPr="00953C97">
        <w:rPr>
          <w:color w:val="auto"/>
        </w:rPr>
        <w:t xml:space="preserve">The key principles underpinning Staged Intervention, as outlined in the </w:t>
      </w:r>
      <w:r w:rsidRPr="00953C97">
        <w:t>Education Scotland</w:t>
      </w:r>
      <w:r w:rsidRPr="00953C97">
        <w:rPr>
          <w:color w:val="auto"/>
        </w:rPr>
        <w:t xml:space="preserve"> website </w:t>
      </w:r>
      <w:r w:rsidR="002254C3" w:rsidRPr="00953C97">
        <w:rPr>
          <w:color w:val="auto"/>
        </w:rPr>
        <w:t>(</w:t>
      </w:r>
      <w:hyperlink r:id="rId35" w:history="1">
        <w:r w:rsidR="005C0AEB">
          <w:rPr>
            <w:rStyle w:val="Hyperlink"/>
          </w:rPr>
          <w:t>Support for all | Programmes | Learning in Scotland | Education Scotland</w:t>
        </w:r>
      </w:hyperlink>
      <w:r w:rsidR="00286F9F">
        <w:rPr>
          <w:color w:val="auto"/>
        </w:rPr>
        <w:t xml:space="preserve">) </w:t>
      </w:r>
      <w:r w:rsidRPr="00953C97">
        <w:rPr>
          <w:color w:val="auto"/>
        </w:rPr>
        <w:t>are as follows:</w:t>
      </w:r>
    </w:p>
    <w:p w14:paraId="09182534" w14:textId="77777777" w:rsidR="0078547A" w:rsidRPr="00953C97" w:rsidRDefault="0078547A" w:rsidP="0078547A">
      <w:pPr>
        <w:shd w:val="clear" w:color="auto" w:fill="FFFFFF"/>
        <w:jc w:val="both"/>
        <w:outlineLvl w:val="1"/>
        <w:rPr>
          <w:rFonts w:cs="Arial"/>
          <w:lang w:eastAsia="en-GB"/>
        </w:rPr>
      </w:pPr>
    </w:p>
    <w:p w14:paraId="09182535" w14:textId="77777777" w:rsidR="0078547A" w:rsidRPr="00953C97" w:rsidRDefault="0078547A" w:rsidP="00EB1E59">
      <w:pPr>
        <w:rPr>
          <w:lang w:eastAsia="en-GB"/>
        </w:rPr>
      </w:pPr>
      <w:r w:rsidRPr="00953C97">
        <w:rPr>
          <w:lang w:eastAsia="en-GB"/>
        </w:rPr>
        <w:t>What is staged intervention?</w:t>
      </w:r>
    </w:p>
    <w:p w14:paraId="09182536" w14:textId="77777777" w:rsidR="0078547A" w:rsidRPr="00953C97" w:rsidRDefault="0078547A" w:rsidP="00EB1E59">
      <w:pPr>
        <w:rPr>
          <w:lang w:eastAsia="en-GB"/>
        </w:rPr>
      </w:pPr>
    </w:p>
    <w:p w14:paraId="09182537" w14:textId="77777777" w:rsidR="0078547A" w:rsidRPr="00953C97" w:rsidRDefault="0078547A" w:rsidP="0078547A">
      <w:pPr>
        <w:numPr>
          <w:ilvl w:val="0"/>
          <w:numId w:val="37"/>
        </w:numPr>
        <w:shd w:val="clear" w:color="auto" w:fill="FFFFFF"/>
        <w:jc w:val="both"/>
        <w:rPr>
          <w:rFonts w:cs="Arial"/>
          <w:i/>
          <w:lang w:eastAsia="en-GB"/>
        </w:rPr>
      </w:pPr>
      <w:r w:rsidRPr="00953C97">
        <w:rPr>
          <w:rFonts w:cs="Arial"/>
          <w:i/>
          <w:lang w:eastAsia="en-GB"/>
        </w:rPr>
        <w:t>Staged intervention is used as a means of identification, assessment, planning, recording and review to meet the learning needs of children and young people.</w:t>
      </w:r>
    </w:p>
    <w:p w14:paraId="09182538" w14:textId="77777777" w:rsidR="0078547A" w:rsidRPr="00953C97" w:rsidRDefault="0078547A" w:rsidP="0078547A">
      <w:pPr>
        <w:shd w:val="clear" w:color="auto" w:fill="FFFFFF"/>
        <w:ind w:left="1080"/>
        <w:jc w:val="both"/>
        <w:rPr>
          <w:rFonts w:cs="Arial"/>
          <w:i/>
          <w:lang w:eastAsia="en-GB"/>
        </w:rPr>
      </w:pPr>
    </w:p>
    <w:p w14:paraId="09182539" w14:textId="77777777" w:rsidR="0078547A" w:rsidRPr="00953C97" w:rsidRDefault="0078547A" w:rsidP="0078547A">
      <w:pPr>
        <w:numPr>
          <w:ilvl w:val="0"/>
          <w:numId w:val="37"/>
        </w:numPr>
        <w:shd w:val="clear" w:color="auto" w:fill="FFFFFF"/>
        <w:jc w:val="both"/>
        <w:rPr>
          <w:rFonts w:cs="Arial"/>
          <w:i/>
          <w:lang w:eastAsia="en-GB"/>
        </w:rPr>
      </w:pPr>
      <w:r w:rsidRPr="00953C97">
        <w:rPr>
          <w:rFonts w:cs="Arial"/>
          <w:i/>
          <w:lang w:eastAsia="en-GB"/>
        </w:rPr>
        <w:t xml:space="preserve">It provides a solution-focused approach to meeting needs at the earliest opportunity and with the least intrusive level of intervention.  The process involves the child, parents/carers, </w:t>
      </w:r>
      <w:proofErr w:type="gramStart"/>
      <w:r w:rsidRPr="00953C97">
        <w:rPr>
          <w:rFonts w:cs="Arial"/>
          <w:i/>
          <w:lang w:eastAsia="en-GB"/>
        </w:rPr>
        <w:t>school</w:t>
      </w:r>
      <w:proofErr w:type="gramEnd"/>
      <w:r w:rsidRPr="00953C97">
        <w:rPr>
          <w:rFonts w:cs="Arial"/>
          <w:i/>
          <w:lang w:eastAsia="en-GB"/>
        </w:rPr>
        <w:t xml:space="preserve"> staff and, at some levels, other professionals, working in partnership to get it right for every child.</w:t>
      </w:r>
    </w:p>
    <w:p w14:paraId="0918253A" w14:textId="77777777" w:rsidR="0078547A" w:rsidRPr="00953C97" w:rsidRDefault="0078547A" w:rsidP="0078547A">
      <w:pPr>
        <w:shd w:val="clear" w:color="auto" w:fill="FFFFFF"/>
        <w:jc w:val="both"/>
        <w:rPr>
          <w:rFonts w:cs="Arial"/>
          <w:i/>
          <w:lang w:eastAsia="en-GB"/>
        </w:rPr>
      </w:pPr>
    </w:p>
    <w:p w14:paraId="0918253B" w14:textId="77777777" w:rsidR="0078547A" w:rsidRPr="00953C97" w:rsidRDefault="0078547A" w:rsidP="0078547A">
      <w:pPr>
        <w:numPr>
          <w:ilvl w:val="0"/>
          <w:numId w:val="37"/>
        </w:numPr>
        <w:shd w:val="clear" w:color="auto" w:fill="FFFFFF"/>
        <w:jc w:val="both"/>
        <w:rPr>
          <w:rFonts w:cs="Arial"/>
          <w:i/>
          <w:lang w:eastAsia="en-GB"/>
        </w:rPr>
      </w:pPr>
      <w:r w:rsidRPr="00953C97">
        <w:rPr>
          <w:rFonts w:cs="Arial"/>
          <w:i/>
          <w:lang w:eastAsia="en-GB"/>
        </w:rPr>
        <w:t>Staged intervention is designed to be flexible and allows for movement between stages depending on progress.</w:t>
      </w:r>
    </w:p>
    <w:p w14:paraId="0918253C" w14:textId="77777777" w:rsidR="0078547A" w:rsidRPr="00953C97" w:rsidRDefault="0078547A" w:rsidP="0078547A">
      <w:pPr>
        <w:shd w:val="clear" w:color="auto" w:fill="FFFFFF"/>
        <w:jc w:val="both"/>
        <w:rPr>
          <w:rFonts w:cs="Arial"/>
        </w:rPr>
      </w:pPr>
    </w:p>
    <w:p w14:paraId="0918253D" w14:textId="77777777" w:rsidR="0078547A" w:rsidRPr="00953C97" w:rsidRDefault="0078547A" w:rsidP="0078547A">
      <w:pPr>
        <w:autoSpaceDE w:val="0"/>
        <w:autoSpaceDN w:val="0"/>
        <w:adjustRightInd w:val="0"/>
        <w:jc w:val="both"/>
        <w:rPr>
          <w:rFonts w:cs="Arial"/>
          <w:u w:val="single"/>
        </w:rPr>
      </w:pPr>
      <w:r w:rsidRPr="00953C97">
        <w:rPr>
          <w:rFonts w:cs="Arial"/>
          <w:u w:val="single"/>
        </w:rPr>
        <w:t>Argyll and Bute Staged Intervention: The Stages at a Glance</w:t>
      </w:r>
    </w:p>
    <w:p w14:paraId="0918253E" w14:textId="77777777" w:rsidR="0078547A" w:rsidRPr="00953C97" w:rsidRDefault="0078547A" w:rsidP="0078547A">
      <w:pPr>
        <w:autoSpaceDE w:val="0"/>
        <w:autoSpaceDN w:val="0"/>
        <w:adjustRightInd w:val="0"/>
        <w:jc w:val="both"/>
        <w:rPr>
          <w:rFonts w:cs="Arial"/>
        </w:rPr>
      </w:pPr>
    </w:p>
    <w:p w14:paraId="0918253F" w14:textId="77777777" w:rsidR="0078547A" w:rsidRPr="00953C97" w:rsidRDefault="0078547A" w:rsidP="0078547A">
      <w:pPr>
        <w:autoSpaceDE w:val="0"/>
        <w:autoSpaceDN w:val="0"/>
        <w:adjustRightInd w:val="0"/>
        <w:jc w:val="both"/>
        <w:rPr>
          <w:rStyle w:val="StyleArial"/>
          <w:b w:val="0"/>
        </w:rPr>
      </w:pPr>
      <w:r w:rsidRPr="00953C97">
        <w:rPr>
          <w:rFonts w:cs="Arial"/>
          <w:u w:val="single"/>
        </w:rPr>
        <w:t>Universal Support Entitlements</w:t>
      </w:r>
      <w:r w:rsidRPr="00953C97">
        <w:rPr>
          <w:rStyle w:val="StyleArial"/>
          <w:b w:val="0"/>
        </w:rPr>
        <w:t>: All learners have an entitlement to support.  All children and young people should have frequent and regular opportunities to discuss their learning with an adult who knows them well and can act as a mentor, helping them to set appropriate goals for the next stages in learning.  Young people themselves should be at the centre of this planning, as active participants in their learning and development.  Robust systems for assessing, monitoring and tracking are key within this stage.</w:t>
      </w:r>
    </w:p>
    <w:p w14:paraId="09182540" w14:textId="77777777" w:rsidR="0078547A" w:rsidRPr="00953C97" w:rsidRDefault="0078547A" w:rsidP="0078547A">
      <w:pPr>
        <w:autoSpaceDE w:val="0"/>
        <w:autoSpaceDN w:val="0"/>
        <w:adjustRightInd w:val="0"/>
        <w:jc w:val="both"/>
        <w:rPr>
          <w:rFonts w:cs="Arial"/>
        </w:rPr>
      </w:pPr>
    </w:p>
    <w:p w14:paraId="09182541" w14:textId="77777777" w:rsidR="0078547A" w:rsidRPr="00953C97" w:rsidRDefault="0078547A" w:rsidP="0078547A">
      <w:pPr>
        <w:autoSpaceDE w:val="0"/>
        <w:autoSpaceDN w:val="0"/>
        <w:adjustRightInd w:val="0"/>
        <w:jc w:val="both"/>
        <w:rPr>
          <w:rStyle w:val="StyleArial"/>
          <w:b w:val="0"/>
        </w:rPr>
      </w:pPr>
      <w:r w:rsidRPr="00953C97">
        <w:rPr>
          <w:rFonts w:cs="Arial"/>
          <w:u w:val="single"/>
        </w:rPr>
        <w:t>Stage 1</w:t>
      </w:r>
      <w:r w:rsidRPr="00953C97">
        <w:rPr>
          <w:rStyle w:val="StyleArial"/>
          <w:b w:val="0"/>
        </w:rPr>
        <w:t xml:space="preserve"> – In-class or in-group. </w:t>
      </w:r>
    </w:p>
    <w:p w14:paraId="09182542" w14:textId="77777777" w:rsidR="0078547A" w:rsidRPr="00953C97" w:rsidRDefault="0078547A" w:rsidP="0078547A">
      <w:pPr>
        <w:autoSpaceDE w:val="0"/>
        <w:autoSpaceDN w:val="0"/>
        <w:adjustRightInd w:val="0"/>
        <w:jc w:val="both"/>
        <w:rPr>
          <w:rFonts w:cs="Arial"/>
        </w:rPr>
      </w:pPr>
      <w:r w:rsidRPr="00953C97">
        <w:rPr>
          <w:rFonts w:cs="Arial"/>
        </w:rPr>
        <w:t>The class teacher or key worker (Early Years) identifies a need for some additional support.  The Named Person is notified and the teacher /key worker makes some changes to the normal routine or gives some extra attention so that the child can get the best out of the work of the group or class.</w:t>
      </w:r>
    </w:p>
    <w:p w14:paraId="09182543" w14:textId="77777777" w:rsidR="0078547A" w:rsidRPr="00953C97" w:rsidRDefault="0078547A" w:rsidP="0078547A">
      <w:pPr>
        <w:autoSpaceDE w:val="0"/>
        <w:autoSpaceDN w:val="0"/>
        <w:adjustRightInd w:val="0"/>
        <w:jc w:val="both"/>
        <w:rPr>
          <w:rFonts w:cs="Arial"/>
        </w:rPr>
      </w:pPr>
    </w:p>
    <w:p w14:paraId="09182544" w14:textId="77777777" w:rsidR="0078547A" w:rsidRPr="00086EC2" w:rsidRDefault="0078547A" w:rsidP="0078547A">
      <w:pPr>
        <w:autoSpaceDE w:val="0"/>
        <w:autoSpaceDN w:val="0"/>
        <w:adjustRightInd w:val="0"/>
        <w:jc w:val="both"/>
        <w:rPr>
          <w:rStyle w:val="StyleArial"/>
          <w:b w:val="0"/>
        </w:rPr>
      </w:pPr>
      <w:r w:rsidRPr="00086EC2">
        <w:rPr>
          <w:rFonts w:cs="Arial"/>
          <w:u w:val="single"/>
        </w:rPr>
        <w:t>Stage 2</w:t>
      </w:r>
      <w:r w:rsidRPr="00086EC2">
        <w:rPr>
          <w:rStyle w:val="StyleArial"/>
          <w:b w:val="0"/>
        </w:rPr>
        <w:t xml:space="preserve"> –Targeted intervention.</w:t>
      </w:r>
    </w:p>
    <w:p w14:paraId="09182545" w14:textId="77777777" w:rsidR="00086EC2" w:rsidRPr="00086EC2" w:rsidRDefault="00086EC2" w:rsidP="00086EC2">
      <w:pPr>
        <w:autoSpaceDE w:val="0"/>
        <w:autoSpaceDN w:val="0"/>
        <w:adjustRightInd w:val="0"/>
        <w:rPr>
          <w:rFonts w:cs="Arial"/>
          <w:color w:val="000000"/>
          <w:lang w:eastAsia="en-GB"/>
        </w:rPr>
      </w:pPr>
      <w:r w:rsidRPr="00086EC2">
        <w:rPr>
          <w:rFonts w:cs="Arial"/>
          <w:color w:val="000000"/>
          <w:lang w:eastAsia="en-GB"/>
        </w:rPr>
        <w:t xml:space="preserve">There is an identified need for targeted planning and intervention to address additional support needs. </w:t>
      </w:r>
    </w:p>
    <w:p w14:paraId="09182546" w14:textId="77777777" w:rsidR="00086EC2" w:rsidRPr="00086EC2" w:rsidRDefault="00086EC2" w:rsidP="00086EC2">
      <w:pPr>
        <w:autoSpaceDE w:val="0"/>
        <w:autoSpaceDN w:val="0"/>
        <w:adjustRightInd w:val="0"/>
        <w:rPr>
          <w:rFonts w:cs="Arial"/>
          <w:color w:val="000000"/>
          <w:lang w:eastAsia="en-GB"/>
        </w:rPr>
      </w:pPr>
    </w:p>
    <w:p w14:paraId="09182547" w14:textId="77777777" w:rsidR="00086EC2" w:rsidRPr="00086EC2" w:rsidRDefault="00086EC2" w:rsidP="00086EC2">
      <w:pPr>
        <w:autoSpaceDE w:val="0"/>
        <w:autoSpaceDN w:val="0"/>
        <w:adjustRightInd w:val="0"/>
        <w:rPr>
          <w:rFonts w:cs="Arial"/>
          <w:color w:val="000000"/>
          <w:lang w:eastAsia="en-GB"/>
        </w:rPr>
      </w:pPr>
      <w:r w:rsidRPr="00086EC2">
        <w:rPr>
          <w:rFonts w:cs="Arial"/>
          <w:color w:val="000000"/>
          <w:lang w:eastAsia="en-GB"/>
        </w:rPr>
        <w:t xml:space="preserve">A Child’s Plan may be in place outlining the specific targeted interventions required and detailing long- and short-term outcomes and timescales. Timescales for review of the interventions will be built in to the plan. There are likely to be termly reviews of short-term targets and annual reviews of long-term targets. </w:t>
      </w:r>
    </w:p>
    <w:p w14:paraId="09182548" w14:textId="77777777" w:rsidR="00086EC2" w:rsidRPr="00086EC2" w:rsidRDefault="00086EC2" w:rsidP="00086EC2">
      <w:pPr>
        <w:autoSpaceDE w:val="0"/>
        <w:autoSpaceDN w:val="0"/>
        <w:adjustRightInd w:val="0"/>
        <w:rPr>
          <w:rFonts w:cs="Arial"/>
          <w:color w:val="000000"/>
          <w:lang w:eastAsia="en-GB"/>
        </w:rPr>
      </w:pPr>
    </w:p>
    <w:p w14:paraId="09182549" w14:textId="77777777" w:rsidR="00086EC2" w:rsidRPr="00086EC2" w:rsidRDefault="00086EC2" w:rsidP="00086EC2">
      <w:pPr>
        <w:autoSpaceDE w:val="0"/>
        <w:autoSpaceDN w:val="0"/>
        <w:adjustRightInd w:val="0"/>
        <w:rPr>
          <w:rFonts w:cs="Arial"/>
          <w:color w:val="000000"/>
          <w:lang w:eastAsia="en-GB"/>
        </w:rPr>
      </w:pPr>
      <w:r w:rsidRPr="00086EC2">
        <w:rPr>
          <w:rFonts w:cs="Arial"/>
          <w:color w:val="000000"/>
          <w:lang w:eastAsia="en-GB"/>
        </w:rPr>
        <w:t xml:space="preserve">Additional support at this level may include (in addition to supports available at Stage 1): </w:t>
      </w:r>
    </w:p>
    <w:p w14:paraId="0918254A" w14:textId="77777777" w:rsidR="00086EC2" w:rsidRPr="00086EC2" w:rsidRDefault="00086EC2" w:rsidP="00086EC2">
      <w:pPr>
        <w:autoSpaceDE w:val="0"/>
        <w:autoSpaceDN w:val="0"/>
        <w:adjustRightInd w:val="0"/>
        <w:rPr>
          <w:rFonts w:cs="Arial"/>
          <w:color w:val="000000"/>
          <w:lang w:eastAsia="en-GB"/>
        </w:rPr>
      </w:pPr>
    </w:p>
    <w:p w14:paraId="0918254B" w14:textId="77777777" w:rsidR="00086EC2" w:rsidRPr="00086EC2" w:rsidRDefault="00086EC2" w:rsidP="00086EC2">
      <w:pPr>
        <w:numPr>
          <w:ilvl w:val="0"/>
          <w:numId w:val="44"/>
        </w:numPr>
        <w:autoSpaceDE w:val="0"/>
        <w:autoSpaceDN w:val="0"/>
        <w:adjustRightInd w:val="0"/>
        <w:spacing w:after="36"/>
        <w:rPr>
          <w:rFonts w:cs="Arial"/>
          <w:color w:val="000000"/>
          <w:lang w:eastAsia="en-GB"/>
        </w:rPr>
      </w:pPr>
      <w:r w:rsidRPr="00086EC2">
        <w:rPr>
          <w:rFonts w:cs="Arial"/>
          <w:color w:val="000000"/>
          <w:lang w:eastAsia="en-GB"/>
        </w:rPr>
        <w:t>new resources being accessed for use by the whole class/group;</w:t>
      </w:r>
    </w:p>
    <w:p w14:paraId="0918254C" w14:textId="77777777" w:rsidR="00086EC2" w:rsidRPr="00086EC2" w:rsidRDefault="00086EC2" w:rsidP="00086EC2">
      <w:pPr>
        <w:numPr>
          <w:ilvl w:val="0"/>
          <w:numId w:val="44"/>
        </w:numPr>
        <w:autoSpaceDE w:val="0"/>
        <w:autoSpaceDN w:val="0"/>
        <w:adjustRightInd w:val="0"/>
        <w:spacing w:after="36"/>
        <w:rPr>
          <w:rFonts w:cs="Arial"/>
          <w:color w:val="000000"/>
          <w:lang w:eastAsia="en-GB"/>
        </w:rPr>
      </w:pPr>
      <w:r w:rsidRPr="00086EC2">
        <w:rPr>
          <w:rFonts w:cs="Arial"/>
          <w:color w:val="000000"/>
          <w:lang w:eastAsia="en-GB"/>
        </w:rPr>
        <w:t>small groups being created for additional tuition;</w:t>
      </w:r>
    </w:p>
    <w:p w14:paraId="0918254D" w14:textId="77777777" w:rsidR="00086EC2" w:rsidRPr="00086EC2" w:rsidRDefault="00086EC2" w:rsidP="00086EC2">
      <w:pPr>
        <w:numPr>
          <w:ilvl w:val="0"/>
          <w:numId w:val="44"/>
        </w:numPr>
        <w:autoSpaceDE w:val="0"/>
        <w:autoSpaceDN w:val="0"/>
        <w:adjustRightInd w:val="0"/>
        <w:spacing w:after="36"/>
        <w:rPr>
          <w:rFonts w:cs="Arial"/>
          <w:color w:val="000000"/>
          <w:lang w:eastAsia="en-GB"/>
        </w:rPr>
      </w:pPr>
      <w:r w:rsidRPr="00086EC2">
        <w:rPr>
          <w:rFonts w:cs="Arial"/>
          <w:color w:val="000000"/>
          <w:lang w:eastAsia="en-GB"/>
        </w:rPr>
        <w:t>an individual programme of work being introduced;</w:t>
      </w:r>
    </w:p>
    <w:p w14:paraId="0918254E" w14:textId="77777777" w:rsidR="00086EC2" w:rsidRPr="00086EC2" w:rsidRDefault="00086EC2" w:rsidP="00086EC2">
      <w:pPr>
        <w:numPr>
          <w:ilvl w:val="0"/>
          <w:numId w:val="44"/>
        </w:numPr>
        <w:autoSpaceDE w:val="0"/>
        <w:autoSpaceDN w:val="0"/>
        <w:adjustRightInd w:val="0"/>
        <w:rPr>
          <w:rFonts w:cs="Arial"/>
          <w:color w:val="000000"/>
          <w:lang w:eastAsia="en-GB"/>
        </w:rPr>
      </w:pPr>
      <w:proofErr w:type="gramStart"/>
      <w:r w:rsidRPr="00086EC2">
        <w:rPr>
          <w:rFonts w:cs="Arial"/>
          <w:color w:val="000000"/>
          <w:lang w:eastAsia="en-GB"/>
        </w:rPr>
        <w:t>a</w:t>
      </w:r>
      <w:proofErr w:type="gramEnd"/>
      <w:r w:rsidRPr="00086EC2">
        <w:rPr>
          <w:rFonts w:cs="Arial"/>
          <w:color w:val="000000"/>
          <w:lang w:eastAsia="en-GB"/>
        </w:rPr>
        <w:t xml:space="preserve"> short term programme of individual support being put in place.</w:t>
      </w:r>
    </w:p>
    <w:p w14:paraId="0918254F" w14:textId="77777777" w:rsidR="00086EC2" w:rsidRPr="00086EC2" w:rsidRDefault="00086EC2" w:rsidP="00086EC2">
      <w:pPr>
        <w:autoSpaceDE w:val="0"/>
        <w:autoSpaceDN w:val="0"/>
        <w:adjustRightInd w:val="0"/>
        <w:rPr>
          <w:rFonts w:cs="Arial"/>
          <w:color w:val="000000"/>
          <w:lang w:eastAsia="en-GB"/>
        </w:rPr>
      </w:pPr>
    </w:p>
    <w:p w14:paraId="09182550" w14:textId="77777777" w:rsidR="00086EC2" w:rsidRPr="000A1673" w:rsidRDefault="00086EC2" w:rsidP="00086EC2">
      <w:pPr>
        <w:autoSpaceDE w:val="0"/>
        <w:autoSpaceDN w:val="0"/>
        <w:adjustRightInd w:val="0"/>
        <w:jc w:val="both"/>
        <w:rPr>
          <w:rFonts w:cs="Arial"/>
          <w:color w:val="000000"/>
          <w:lang w:eastAsia="en-GB"/>
        </w:rPr>
      </w:pPr>
      <w:r w:rsidRPr="00086EC2">
        <w:rPr>
          <w:rFonts w:cs="Arial"/>
          <w:color w:val="000000"/>
          <w:lang w:eastAsia="en-GB"/>
        </w:rPr>
        <w:t>Classroom or Pupil Support Assistants may be deployed to help deliver these supports.</w:t>
      </w:r>
    </w:p>
    <w:p w14:paraId="09182551" w14:textId="77777777" w:rsidR="0078547A" w:rsidRPr="00953C97" w:rsidRDefault="0078547A" w:rsidP="0078547A">
      <w:pPr>
        <w:autoSpaceDE w:val="0"/>
        <w:autoSpaceDN w:val="0"/>
        <w:adjustRightInd w:val="0"/>
        <w:jc w:val="both"/>
        <w:rPr>
          <w:rStyle w:val="StyleArial"/>
          <w:b w:val="0"/>
        </w:rPr>
      </w:pPr>
      <w:r w:rsidRPr="00953C97">
        <w:rPr>
          <w:rFonts w:cs="Arial"/>
          <w:u w:val="single"/>
        </w:rPr>
        <w:t>Stage 3</w:t>
      </w:r>
      <w:r w:rsidRPr="00953C97">
        <w:rPr>
          <w:rStyle w:val="StyleArial"/>
          <w:b w:val="0"/>
        </w:rPr>
        <w:t xml:space="preserve"> – Specialist input.</w:t>
      </w:r>
    </w:p>
    <w:p w14:paraId="09182552" w14:textId="77777777" w:rsidR="0078547A" w:rsidRPr="00953C97" w:rsidRDefault="0078547A" w:rsidP="0078547A">
      <w:pPr>
        <w:autoSpaceDE w:val="0"/>
        <w:autoSpaceDN w:val="0"/>
        <w:adjustRightInd w:val="0"/>
        <w:jc w:val="both"/>
        <w:rPr>
          <w:rFonts w:cs="Arial"/>
        </w:rPr>
      </w:pPr>
      <w:r w:rsidRPr="00953C97">
        <w:rPr>
          <w:rFonts w:cs="Arial"/>
        </w:rPr>
        <w:lastRenderedPageBreak/>
        <w:t>There is an identified need for m</w:t>
      </w:r>
      <w:r w:rsidR="00BC7E8E">
        <w:rPr>
          <w:rFonts w:cs="Arial"/>
        </w:rPr>
        <w:t>ore targeted intervention and/</w:t>
      </w:r>
      <w:r w:rsidRPr="00953C97">
        <w:rPr>
          <w:rFonts w:cs="Arial"/>
        </w:rPr>
        <w:t>or specialist provision and interventions including:</w:t>
      </w:r>
    </w:p>
    <w:p w14:paraId="09182553" w14:textId="77777777" w:rsidR="0078547A" w:rsidRPr="00953C97" w:rsidRDefault="0078547A" w:rsidP="0078547A">
      <w:pPr>
        <w:autoSpaceDE w:val="0"/>
        <w:autoSpaceDN w:val="0"/>
        <w:adjustRightInd w:val="0"/>
        <w:jc w:val="both"/>
        <w:rPr>
          <w:rFonts w:cs="Arial"/>
        </w:rPr>
      </w:pPr>
      <w:r w:rsidRPr="00953C97">
        <w:rPr>
          <w:rFonts w:cs="Arial"/>
        </w:rPr>
        <w:t>•</w:t>
      </w:r>
      <w:r w:rsidRPr="00953C97">
        <w:rPr>
          <w:rFonts w:cs="Arial"/>
        </w:rPr>
        <w:tab/>
      </w:r>
      <w:proofErr w:type="gramStart"/>
      <w:r w:rsidRPr="00953C97">
        <w:rPr>
          <w:rFonts w:cs="Arial"/>
        </w:rPr>
        <w:t>a</w:t>
      </w:r>
      <w:proofErr w:type="gramEnd"/>
      <w:r w:rsidRPr="00953C97">
        <w:rPr>
          <w:rFonts w:cs="Arial"/>
        </w:rPr>
        <w:t xml:space="preserve"> high degree of individualisation of learning and/or </w:t>
      </w:r>
    </w:p>
    <w:p w14:paraId="09182554" w14:textId="77777777" w:rsidR="0078547A" w:rsidRPr="00953C97" w:rsidRDefault="0078547A" w:rsidP="0078547A">
      <w:pPr>
        <w:autoSpaceDE w:val="0"/>
        <w:autoSpaceDN w:val="0"/>
        <w:adjustRightInd w:val="0"/>
        <w:jc w:val="both"/>
        <w:rPr>
          <w:rFonts w:cs="Arial"/>
        </w:rPr>
      </w:pPr>
      <w:r w:rsidRPr="00953C97">
        <w:rPr>
          <w:rFonts w:cs="Arial"/>
        </w:rPr>
        <w:t>•</w:t>
      </w:r>
      <w:r w:rsidRPr="00953C97">
        <w:rPr>
          <w:rFonts w:cs="Arial"/>
        </w:rPr>
        <w:tab/>
      </w:r>
      <w:proofErr w:type="gramStart"/>
      <w:r w:rsidRPr="00953C97">
        <w:rPr>
          <w:rFonts w:cs="Arial"/>
        </w:rPr>
        <w:t>access</w:t>
      </w:r>
      <w:proofErr w:type="gramEnd"/>
      <w:r w:rsidRPr="00953C97">
        <w:rPr>
          <w:rFonts w:cs="Arial"/>
        </w:rPr>
        <w:t xml:space="preserve"> to a different learning environment </w:t>
      </w:r>
    </w:p>
    <w:p w14:paraId="09182555" w14:textId="77777777" w:rsidR="0078547A" w:rsidRPr="00953C97" w:rsidRDefault="0078547A" w:rsidP="0078547A">
      <w:pPr>
        <w:autoSpaceDE w:val="0"/>
        <w:autoSpaceDN w:val="0"/>
        <w:adjustRightInd w:val="0"/>
        <w:jc w:val="both"/>
        <w:rPr>
          <w:rFonts w:cs="Arial"/>
        </w:rPr>
      </w:pPr>
      <w:r w:rsidRPr="00953C97">
        <w:rPr>
          <w:rFonts w:cs="Arial"/>
        </w:rPr>
        <w:t>•</w:t>
      </w:r>
      <w:r w:rsidRPr="00953C97">
        <w:rPr>
          <w:rFonts w:cs="Arial"/>
        </w:rPr>
        <w:tab/>
      </w:r>
      <w:proofErr w:type="gramStart"/>
      <w:r w:rsidRPr="00953C97">
        <w:rPr>
          <w:rFonts w:cs="Arial"/>
        </w:rPr>
        <w:t>substantial</w:t>
      </w:r>
      <w:proofErr w:type="gramEnd"/>
      <w:r w:rsidRPr="00953C97">
        <w:rPr>
          <w:rFonts w:cs="Arial"/>
        </w:rPr>
        <w:t xml:space="preserve"> adaptation to the curriculum and/or </w:t>
      </w:r>
    </w:p>
    <w:p w14:paraId="09182556" w14:textId="77777777" w:rsidR="0078547A" w:rsidRPr="00953C97" w:rsidRDefault="0078547A" w:rsidP="0078547A">
      <w:pPr>
        <w:autoSpaceDE w:val="0"/>
        <w:autoSpaceDN w:val="0"/>
        <w:adjustRightInd w:val="0"/>
        <w:jc w:val="both"/>
        <w:rPr>
          <w:rFonts w:cs="Arial"/>
        </w:rPr>
      </w:pPr>
      <w:r w:rsidRPr="00953C97">
        <w:rPr>
          <w:rFonts w:cs="Arial"/>
        </w:rPr>
        <w:t>•</w:t>
      </w:r>
      <w:r w:rsidRPr="00953C97">
        <w:rPr>
          <w:rFonts w:cs="Arial"/>
        </w:rPr>
        <w:tab/>
      </w:r>
      <w:proofErr w:type="gramStart"/>
      <w:r w:rsidRPr="00953C97">
        <w:rPr>
          <w:rFonts w:cs="Arial"/>
        </w:rPr>
        <w:t>substantial</w:t>
      </w:r>
      <w:proofErr w:type="gramEnd"/>
      <w:r w:rsidRPr="00953C97">
        <w:rPr>
          <w:rFonts w:cs="Arial"/>
        </w:rPr>
        <w:t xml:space="preserve"> adaptation to the learning environment.</w:t>
      </w:r>
    </w:p>
    <w:p w14:paraId="09182557" w14:textId="77777777" w:rsidR="0078547A" w:rsidRPr="00953C97" w:rsidRDefault="0078547A" w:rsidP="0078547A">
      <w:pPr>
        <w:autoSpaceDE w:val="0"/>
        <w:autoSpaceDN w:val="0"/>
        <w:adjustRightInd w:val="0"/>
        <w:jc w:val="both"/>
        <w:rPr>
          <w:rFonts w:cs="Arial"/>
        </w:rPr>
      </w:pPr>
    </w:p>
    <w:p w14:paraId="09182558" w14:textId="77777777" w:rsidR="0078547A" w:rsidRPr="00953C97" w:rsidRDefault="0078547A" w:rsidP="0078547A">
      <w:pPr>
        <w:autoSpaceDE w:val="0"/>
        <w:autoSpaceDN w:val="0"/>
        <w:adjustRightInd w:val="0"/>
        <w:jc w:val="both"/>
        <w:rPr>
          <w:rFonts w:cs="Arial"/>
        </w:rPr>
      </w:pPr>
      <w:r w:rsidRPr="00953C97">
        <w:rPr>
          <w:rFonts w:cs="Arial"/>
        </w:rPr>
        <w:t>A Universal Child’s Plan will be in place outlining the specific targeted interventions required and detailing long- and short-term outcomes and timescales.  Where there is multi-agency involvement, a Lead Professional will co-ordinate this support. There may also be a Co-ordinated Support Plan in place.</w:t>
      </w:r>
    </w:p>
    <w:p w14:paraId="09182559" w14:textId="77777777" w:rsidR="0078547A" w:rsidRPr="00953C97" w:rsidRDefault="0078547A" w:rsidP="0078547A">
      <w:pPr>
        <w:autoSpaceDE w:val="0"/>
        <w:autoSpaceDN w:val="0"/>
        <w:adjustRightInd w:val="0"/>
        <w:jc w:val="both"/>
        <w:rPr>
          <w:rFonts w:cs="Arial"/>
        </w:rPr>
      </w:pPr>
    </w:p>
    <w:p w14:paraId="0918255A" w14:textId="77777777" w:rsidR="00FA43A7" w:rsidRPr="00EB1E59" w:rsidRDefault="00F0784D" w:rsidP="00EB1E59">
      <w:pPr>
        <w:pStyle w:val="Heading2"/>
      </w:pPr>
      <w:bookmarkStart w:id="56" w:name="_Toc121825107"/>
      <w:r w:rsidRPr="00EB1E59">
        <w:t>Further</w:t>
      </w:r>
      <w:r w:rsidR="0001651C" w:rsidRPr="00EB1E59">
        <w:t xml:space="preserve"> Information about Additional Support Needs</w:t>
      </w:r>
      <w:bookmarkEnd w:id="56"/>
    </w:p>
    <w:p w14:paraId="0918255B" w14:textId="77777777" w:rsidR="00ED72A4" w:rsidRPr="00953C97" w:rsidRDefault="00ED72A4" w:rsidP="008B1A4B">
      <w:pPr>
        <w:rPr>
          <w:rStyle w:val="StyleArial"/>
          <w:b w:val="0"/>
        </w:rPr>
      </w:pPr>
    </w:p>
    <w:p w14:paraId="0918255C" w14:textId="2E3B9597" w:rsidR="00FA43A7" w:rsidRPr="00953C97" w:rsidRDefault="00FA43A7" w:rsidP="008B1A4B">
      <w:pPr>
        <w:rPr>
          <w:rStyle w:val="StyleArial"/>
          <w:b w:val="0"/>
        </w:rPr>
      </w:pPr>
      <w:r w:rsidRPr="00953C97">
        <w:rPr>
          <w:rStyle w:val="StyleArial"/>
          <w:b w:val="0"/>
        </w:rPr>
        <w:t>Local, direct support is usually the best way to meet pupils</w:t>
      </w:r>
      <w:smartTag w:uri="urn:schemas-microsoft-com:office:smarttags" w:element="PersonName">
        <w:r w:rsidRPr="00953C97">
          <w:rPr>
            <w:rStyle w:val="StyleArial"/>
            <w:b w:val="0"/>
          </w:rPr>
          <w:t>'</w:t>
        </w:r>
      </w:smartTag>
      <w:r w:rsidRPr="00953C97">
        <w:rPr>
          <w:rStyle w:val="StyleArial"/>
          <w:b w:val="0"/>
        </w:rPr>
        <w:t xml:space="preserve"> needs</w:t>
      </w:r>
      <w:r w:rsidR="00436C38" w:rsidRPr="00953C97">
        <w:rPr>
          <w:rStyle w:val="StyleArial"/>
          <w:b w:val="0"/>
        </w:rPr>
        <w:t xml:space="preserve">.  </w:t>
      </w:r>
      <w:r w:rsidRPr="00953C97">
        <w:rPr>
          <w:rStyle w:val="StyleArial"/>
          <w:b w:val="0"/>
        </w:rPr>
        <w:t>If parents</w:t>
      </w:r>
      <w:r w:rsidR="00C4600D" w:rsidRPr="00953C97">
        <w:rPr>
          <w:rFonts w:cs="Arial"/>
          <w:color w:val="000000"/>
        </w:rPr>
        <w:t>/carers</w:t>
      </w:r>
      <w:r w:rsidRPr="00953C97">
        <w:rPr>
          <w:rStyle w:val="StyleArial"/>
          <w:b w:val="0"/>
        </w:rPr>
        <w:t xml:space="preserve"> have any questions about their child</w:t>
      </w:r>
      <w:smartTag w:uri="urn:schemas-microsoft-com:office:smarttags" w:element="PersonName">
        <w:r w:rsidRPr="00953C97">
          <w:rPr>
            <w:rStyle w:val="StyleArial"/>
            <w:b w:val="0"/>
          </w:rPr>
          <w:t>'</w:t>
        </w:r>
      </w:smartTag>
      <w:r w:rsidR="001F4F9B">
        <w:rPr>
          <w:rStyle w:val="StyleArial"/>
          <w:b w:val="0"/>
        </w:rPr>
        <w:t>s progress or well</w:t>
      </w:r>
      <w:r w:rsidRPr="00953C97">
        <w:rPr>
          <w:rStyle w:val="StyleArial"/>
          <w:b w:val="0"/>
        </w:rPr>
        <w:t xml:space="preserve">being at school, they should discuss these first with </w:t>
      </w:r>
      <w:r w:rsidR="00B677B0" w:rsidRPr="00953C97">
        <w:rPr>
          <w:rStyle w:val="StyleArial"/>
          <w:b w:val="0"/>
        </w:rPr>
        <w:t xml:space="preserve">discuss these first with </w:t>
      </w:r>
      <w:r w:rsidR="00B677B0">
        <w:rPr>
          <w:rFonts w:cs="Arial"/>
        </w:rPr>
        <w:t>the Head T</w:t>
      </w:r>
      <w:r w:rsidR="00B677B0" w:rsidRPr="00946760">
        <w:rPr>
          <w:rFonts w:cs="Arial"/>
        </w:rPr>
        <w:t xml:space="preserve">eacher. </w:t>
      </w:r>
      <w:r w:rsidR="00B677B0" w:rsidRPr="00953C97">
        <w:rPr>
          <w:rStyle w:val="StyleArial"/>
          <w:b w:val="0"/>
        </w:rPr>
        <w:t>Please contact the school office to arrange an appointment.</w:t>
      </w:r>
    </w:p>
    <w:p w14:paraId="0918255D" w14:textId="77777777" w:rsidR="0089623C" w:rsidRPr="00953C97" w:rsidRDefault="0089623C" w:rsidP="008B1A4B">
      <w:pPr>
        <w:rPr>
          <w:rStyle w:val="StyleArial"/>
          <w:b w:val="0"/>
        </w:rPr>
      </w:pPr>
    </w:p>
    <w:p w14:paraId="22627553" w14:textId="77777777" w:rsidR="00B677B0" w:rsidRPr="00636E4E" w:rsidRDefault="00B677B0" w:rsidP="00B677B0">
      <w:pPr>
        <w:rPr>
          <w:rFonts w:cs="Arial"/>
          <w:color w:val="000000"/>
        </w:rPr>
      </w:pPr>
      <w:r w:rsidRPr="00636E4E">
        <w:rPr>
          <w:rFonts w:cs="Arial"/>
          <w:color w:val="000000"/>
        </w:rPr>
        <w:t xml:space="preserve">Providing personal support for learners 3-18 is the responsibility of all staff. In the pre-school and primary setting the Early Years Practitioner or Class teacher are the key adult who knows every child or young person in their care well, taking an avid interest in their welfare and progress. </w:t>
      </w:r>
    </w:p>
    <w:p w14:paraId="00093C75" w14:textId="77777777" w:rsidR="00B677B0" w:rsidRDefault="00B677B0" w:rsidP="008B1A4B">
      <w:pPr>
        <w:rPr>
          <w:rStyle w:val="StyleArial"/>
          <w:b w:val="0"/>
        </w:rPr>
      </w:pPr>
    </w:p>
    <w:p w14:paraId="09182560" w14:textId="267F6317" w:rsidR="00FA43A7" w:rsidRPr="00953C97" w:rsidRDefault="0016107E" w:rsidP="008B1A4B">
      <w:pPr>
        <w:rPr>
          <w:rStyle w:val="StyleArial"/>
          <w:b w:val="0"/>
        </w:rPr>
      </w:pPr>
      <w:r w:rsidRPr="00953C97">
        <w:rPr>
          <w:rStyle w:val="StyleArial"/>
          <w:b w:val="0"/>
        </w:rPr>
        <w:t>This school</w:t>
      </w:r>
      <w:r w:rsidR="00FA43A7" w:rsidRPr="00953C97">
        <w:rPr>
          <w:rStyle w:val="StyleArial"/>
          <w:b w:val="0"/>
        </w:rPr>
        <w:t xml:space="preserve"> values partnership working with parents</w:t>
      </w:r>
      <w:r w:rsidR="00C4600D" w:rsidRPr="00953C97">
        <w:rPr>
          <w:rFonts w:cs="Arial"/>
          <w:color w:val="000000"/>
        </w:rPr>
        <w:t>/carers</w:t>
      </w:r>
      <w:r w:rsidR="00FA43A7" w:rsidRPr="00953C97">
        <w:rPr>
          <w:rStyle w:val="StyleArial"/>
          <w:b w:val="0"/>
        </w:rPr>
        <w:t xml:space="preserve"> and will do everything possible to help resolve concerns or differenc</w:t>
      </w:r>
      <w:r w:rsidR="004663B2" w:rsidRPr="00953C97">
        <w:rPr>
          <w:rStyle w:val="StyleArial"/>
          <w:b w:val="0"/>
        </w:rPr>
        <w:t xml:space="preserve">es of opinion at an early stage.  </w:t>
      </w:r>
      <w:r w:rsidR="00FA43A7" w:rsidRPr="00953C97">
        <w:rPr>
          <w:rStyle w:val="StyleArial"/>
          <w:b w:val="0"/>
        </w:rPr>
        <w:t>If yo</w:t>
      </w:r>
      <w:r w:rsidR="005916BB" w:rsidRPr="00953C97">
        <w:rPr>
          <w:rStyle w:val="StyleArial"/>
          <w:b w:val="0"/>
        </w:rPr>
        <w:t xml:space="preserve">u have any queries </w:t>
      </w:r>
      <w:r w:rsidR="00FA43A7" w:rsidRPr="00953C97">
        <w:rPr>
          <w:rStyle w:val="StyleArial"/>
          <w:b w:val="0"/>
        </w:rPr>
        <w:t xml:space="preserve">about your child's additional needs, or about the support being provided to meet those needs, </w:t>
      </w:r>
      <w:r w:rsidR="005C4770" w:rsidRPr="00953C97">
        <w:rPr>
          <w:rStyle w:val="StyleArial"/>
          <w:b w:val="0"/>
        </w:rPr>
        <w:t>please contact the</w:t>
      </w:r>
      <w:r w:rsidR="005C4770" w:rsidRPr="00953C97">
        <w:rPr>
          <w:rFonts w:cs="Arial"/>
          <w:i/>
        </w:rPr>
        <w:t xml:space="preserve"> </w:t>
      </w:r>
      <w:r w:rsidR="00FA43A7" w:rsidRPr="00953C97">
        <w:rPr>
          <w:rStyle w:val="StyleArial"/>
          <w:b w:val="0"/>
        </w:rPr>
        <w:t>Head teacher</w:t>
      </w:r>
      <w:r w:rsidR="005C4770" w:rsidRPr="00953C97">
        <w:rPr>
          <w:rStyle w:val="StyleArial"/>
          <w:b w:val="0"/>
        </w:rPr>
        <w:t>.</w:t>
      </w:r>
    </w:p>
    <w:p w14:paraId="09182561" w14:textId="77777777" w:rsidR="005C4770" w:rsidRPr="00953C97" w:rsidRDefault="005C4770" w:rsidP="008B1A4B">
      <w:pPr>
        <w:rPr>
          <w:rFonts w:cs="Arial"/>
        </w:rPr>
      </w:pPr>
    </w:p>
    <w:p w14:paraId="09182562" w14:textId="77777777" w:rsidR="006D421F" w:rsidRDefault="00FA43A7" w:rsidP="006D421F">
      <w:pPr>
        <w:rPr>
          <w:rStyle w:val="StyleArial"/>
          <w:b w:val="0"/>
        </w:rPr>
      </w:pPr>
      <w:r w:rsidRPr="00953C97">
        <w:rPr>
          <w:rStyle w:val="StyleArial"/>
          <w:b w:val="0"/>
        </w:rPr>
        <w:t>Parents</w:t>
      </w:r>
      <w:r w:rsidR="00C4600D" w:rsidRPr="00953C97">
        <w:rPr>
          <w:rFonts w:cs="Arial"/>
          <w:color w:val="000000"/>
        </w:rPr>
        <w:t>/carers</w:t>
      </w:r>
      <w:r w:rsidRPr="00953C97">
        <w:rPr>
          <w:rStyle w:val="StyleArial"/>
          <w:b w:val="0"/>
        </w:rPr>
        <w:t xml:space="preserve"> and young people have the right to ask the Education Authority to establish if a pupil has Additional Support Needs (</w:t>
      </w:r>
      <w:smartTag w:uri="urn:schemas-microsoft-com:office:smarttags" w:element="stockticker">
        <w:r w:rsidRPr="00953C97">
          <w:rPr>
            <w:rStyle w:val="StyleArial"/>
            <w:b w:val="0"/>
          </w:rPr>
          <w:t>ASN</w:t>
        </w:r>
      </w:smartTag>
      <w:r w:rsidRPr="00953C97">
        <w:rPr>
          <w:rStyle w:val="StyleArial"/>
          <w:b w:val="0"/>
        </w:rPr>
        <w:t>) and consider if a Co-ordinat</w:t>
      </w:r>
      <w:r w:rsidR="009B4BA5">
        <w:rPr>
          <w:rStyle w:val="StyleArial"/>
          <w:b w:val="0"/>
        </w:rPr>
        <w:t>ed Support Plan (CSP) is needed.  T</w:t>
      </w:r>
      <w:r w:rsidR="00270D45">
        <w:rPr>
          <w:rStyle w:val="StyleArial"/>
          <w:b w:val="0"/>
        </w:rPr>
        <w:t xml:space="preserve">his should be raised with school staff in the first instance or can be sent in writing by </w:t>
      </w:r>
      <w:r w:rsidR="007D064F">
        <w:rPr>
          <w:rStyle w:val="StyleArial"/>
          <w:b w:val="0"/>
        </w:rPr>
        <w:t xml:space="preserve">emailing the Educational Psychology Service to </w:t>
      </w:r>
      <w:hyperlink r:id="rId36" w:history="1">
        <w:r w:rsidR="007D064F" w:rsidRPr="00D14204">
          <w:rPr>
            <w:rStyle w:val="Hyperlink"/>
          </w:rPr>
          <w:t>educational.psychology@argyll-bute.gov.uk</w:t>
        </w:r>
      </w:hyperlink>
      <w:r w:rsidR="007D064F">
        <w:rPr>
          <w:rStyle w:val="StyleArial"/>
          <w:b w:val="0"/>
        </w:rPr>
        <w:t xml:space="preserve"> describing the type of assessm</w:t>
      </w:r>
      <w:r w:rsidR="00A27413">
        <w:rPr>
          <w:rStyle w:val="StyleArial"/>
          <w:b w:val="0"/>
        </w:rPr>
        <w:t xml:space="preserve">ent and why it may be necessary.  </w:t>
      </w:r>
      <w:r w:rsidR="00A27413" w:rsidRPr="002C5761">
        <w:rPr>
          <w:rStyle w:val="StyleArial"/>
          <w:b w:val="0"/>
          <w:color w:val="000000"/>
        </w:rPr>
        <w:t>Alternatively, please call 01369 708537 for more information.  Requests are acknowledged promptly and usually agreed unless the request is considered to be 'unreasonable'.</w:t>
      </w:r>
    </w:p>
    <w:p w14:paraId="09182563" w14:textId="77777777" w:rsidR="006D421F" w:rsidRDefault="006D421F" w:rsidP="006D421F">
      <w:pPr>
        <w:rPr>
          <w:rStyle w:val="StyleArial"/>
          <w:b w:val="0"/>
        </w:rPr>
      </w:pPr>
    </w:p>
    <w:p w14:paraId="09182564" w14:textId="77777777" w:rsidR="00FA43A7" w:rsidRPr="002C5761" w:rsidRDefault="006D421F" w:rsidP="008B1A4B">
      <w:pPr>
        <w:rPr>
          <w:color w:val="000000"/>
        </w:rPr>
      </w:pPr>
      <w:r w:rsidRPr="002C5761">
        <w:rPr>
          <w:rStyle w:val="StyleArial"/>
          <w:b w:val="0"/>
          <w:color w:val="000000"/>
        </w:rPr>
        <w:t>Parents</w:t>
      </w:r>
      <w:r w:rsidRPr="002C5761">
        <w:rPr>
          <w:rFonts w:cs="Arial"/>
          <w:color w:val="000000"/>
        </w:rPr>
        <w:t>/carers</w:t>
      </w:r>
      <w:r w:rsidRPr="002C5761">
        <w:rPr>
          <w:rStyle w:val="StyleArial"/>
          <w:b w:val="0"/>
          <w:color w:val="000000"/>
        </w:rPr>
        <w:t xml:space="preserve"> can also arrange an assessment privately and ask the Education Authority to take the assessment report into account.</w:t>
      </w:r>
    </w:p>
    <w:p w14:paraId="09182565" w14:textId="77777777" w:rsidR="00D40708" w:rsidRDefault="00D40708" w:rsidP="008B1A4B">
      <w:pPr>
        <w:rPr>
          <w:rStyle w:val="StyleArial"/>
          <w:b w:val="0"/>
        </w:rPr>
      </w:pPr>
    </w:p>
    <w:p w14:paraId="09182566" w14:textId="77777777" w:rsidR="00FA43A7" w:rsidRPr="00953C97" w:rsidRDefault="00FA43A7" w:rsidP="008B1A4B">
      <w:pPr>
        <w:rPr>
          <w:rStyle w:val="StyleArial"/>
          <w:b w:val="0"/>
        </w:rPr>
      </w:pPr>
      <w:r w:rsidRPr="00953C97">
        <w:rPr>
          <w:rStyle w:val="StyleArial"/>
          <w:b w:val="0"/>
        </w:rPr>
        <w:t>Parents</w:t>
      </w:r>
      <w:r w:rsidR="00C4600D" w:rsidRPr="00953C97">
        <w:rPr>
          <w:rFonts w:cs="Arial"/>
          <w:color w:val="000000"/>
        </w:rPr>
        <w:t>/carers</w:t>
      </w:r>
      <w:r w:rsidRPr="00953C97">
        <w:rPr>
          <w:rStyle w:val="StyleArial"/>
          <w:b w:val="0"/>
        </w:rPr>
        <w:t xml:space="preserve"> and young people have the right to:</w:t>
      </w:r>
      <w:r w:rsidR="00993B04" w:rsidRPr="00953C97">
        <w:rPr>
          <w:rStyle w:val="StyleArial"/>
          <w:b w:val="0"/>
        </w:rPr>
        <w:t xml:space="preserve"> </w:t>
      </w:r>
      <w:r w:rsidRPr="00953C97">
        <w:rPr>
          <w:rStyle w:val="StyleArial"/>
          <w:b w:val="0"/>
        </w:rPr>
        <w:br/>
      </w:r>
    </w:p>
    <w:p w14:paraId="09182567" w14:textId="77777777" w:rsidR="00FA43A7" w:rsidRPr="00953C97" w:rsidRDefault="00FA43A7" w:rsidP="008B1A4B">
      <w:pPr>
        <w:numPr>
          <w:ilvl w:val="0"/>
          <w:numId w:val="10"/>
        </w:numPr>
        <w:rPr>
          <w:rFonts w:cs="Arial"/>
          <w:color w:val="000000"/>
        </w:rPr>
      </w:pPr>
      <w:r w:rsidRPr="00953C97">
        <w:rPr>
          <w:rFonts w:cs="Arial"/>
          <w:u w:val="single"/>
        </w:rPr>
        <w:t>Independent Mediation Services</w:t>
      </w:r>
      <w:r w:rsidRPr="00953C97">
        <w:rPr>
          <w:rFonts w:cs="Arial"/>
          <w:u w:val="single"/>
        </w:rPr>
        <w:tab/>
      </w:r>
      <w:r w:rsidRPr="00953C97">
        <w:rPr>
          <w:rFonts w:cs="Arial"/>
        </w:rPr>
        <w:br/>
      </w:r>
      <w:r w:rsidRPr="00953C97">
        <w:rPr>
          <w:rStyle w:val="StyleArial"/>
          <w:b w:val="0"/>
        </w:rPr>
        <w:t xml:space="preserve">This service is free and involves an independent third party who helps to resolve disagreements between </w:t>
      </w:r>
      <w:r w:rsidR="00314845" w:rsidRPr="00953C97">
        <w:rPr>
          <w:rStyle w:val="StyleArial"/>
          <w:b w:val="0"/>
        </w:rPr>
        <w:t xml:space="preserve">the </w:t>
      </w:r>
      <w:r w:rsidR="004A7B56" w:rsidRPr="00953C97">
        <w:rPr>
          <w:rStyle w:val="StyleArial"/>
          <w:b w:val="0"/>
        </w:rPr>
        <w:t>E</w:t>
      </w:r>
      <w:r w:rsidRPr="00953C97">
        <w:rPr>
          <w:rStyle w:val="StyleArial"/>
          <w:b w:val="0"/>
        </w:rPr>
        <w:t xml:space="preserve">ducation </w:t>
      </w:r>
      <w:r w:rsidR="004A7B56" w:rsidRPr="00953C97">
        <w:rPr>
          <w:rStyle w:val="StyleArial"/>
          <w:b w:val="0"/>
        </w:rPr>
        <w:t>A</w:t>
      </w:r>
      <w:r w:rsidRPr="00953C97">
        <w:rPr>
          <w:rStyle w:val="StyleArial"/>
          <w:b w:val="0"/>
        </w:rPr>
        <w:t>uthority and parents</w:t>
      </w:r>
      <w:r w:rsidR="00C4600D" w:rsidRPr="00953C97">
        <w:rPr>
          <w:rFonts w:cs="Arial"/>
          <w:color w:val="000000"/>
        </w:rPr>
        <w:t>/carers</w:t>
      </w:r>
      <w:r w:rsidRPr="00953C97">
        <w:rPr>
          <w:rStyle w:val="StyleArial"/>
          <w:b w:val="0"/>
        </w:rPr>
        <w:t xml:space="preserve"> or young people.</w:t>
      </w:r>
      <w:r w:rsidRPr="00953C97">
        <w:rPr>
          <w:rStyle w:val="StyleArial"/>
          <w:b w:val="0"/>
        </w:rPr>
        <w:tab/>
      </w:r>
    </w:p>
    <w:p w14:paraId="09182568" w14:textId="77777777" w:rsidR="00993B04" w:rsidRPr="00953C97" w:rsidRDefault="00993B04" w:rsidP="00993B04">
      <w:pPr>
        <w:ind w:left="794"/>
        <w:rPr>
          <w:rFonts w:cs="Arial"/>
          <w:color w:val="000000"/>
        </w:rPr>
      </w:pPr>
    </w:p>
    <w:p w14:paraId="09182569" w14:textId="77777777" w:rsidR="00FA43A7" w:rsidRPr="00953C97" w:rsidRDefault="00A34DC3" w:rsidP="008B1A4B">
      <w:pPr>
        <w:numPr>
          <w:ilvl w:val="0"/>
          <w:numId w:val="10"/>
        </w:numPr>
        <w:rPr>
          <w:rFonts w:cs="Arial"/>
        </w:rPr>
      </w:pPr>
      <w:r w:rsidRPr="00953C97">
        <w:rPr>
          <w:rFonts w:cs="Arial"/>
          <w:color w:val="000000"/>
          <w:u w:val="single"/>
        </w:rPr>
        <w:t>Independent Advocacy</w:t>
      </w:r>
      <w:r w:rsidRPr="00953C97">
        <w:rPr>
          <w:rFonts w:cs="Arial"/>
          <w:color w:val="000000"/>
        </w:rPr>
        <w:br/>
      </w:r>
      <w:r w:rsidR="00FA43A7" w:rsidRPr="00953C97">
        <w:rPr>
          <w:rFonts w:cs="Arial"/>
          <w:i/>
          <w:color w:val="000000"/>
        </w:rPr>
        <w:t xml:space="preserve">Take Note </w:t>
      </w:r>
      <w:r w:rsidR="00FA43A7" w:rsidRPr="00953C97">
        <w:rPr>
          <w:rFonts w:cs="Arial"/>
          <w:color w:val="000000"/>
        </w:rPr>
        <w:t xml:space="preserve">is the National Advocacy Service for Additional Support Needs, established by the Scottish Government and provided jointly by </w:t>
      </w:r>
      <w:proofErr w:type="spellStart"/>
      <w:r w:rsidR="00FA43A7" w:rsidRPr="00953C97">
        <w:rPr>
          <w:rFonts w:cs="Arial"/>
          <w:color w:val="000000"/>
        </w:rPr>
        <w:t>Barnardo’s</w:t>
      </w:r>
      <w:proofErr w:type="spellEnd"/>
      <w:r w:rsidR="00FA43A7" w:rsidRPr="00953C97">
        <w:rPr>
          <w:rFonts w:cs="Arial"/>
          <w:color w:val="000000"/>
        </w:rPr>
        <w:t xml:space="preserve"> Scotland and the Scottish Child Law Centre.  It offers independent professional or legal advocacy to </w:t>
      </w:r>
      <w:r w:rsidR="00FA43A7" w:rsidRPr="00953C97">
        <w:rPr>
          <w:rFonts w:cs="Arial"/>
          <w:color w:val="000000"/>
        </w:rPr>
        <w:lastRenderedPageBreak/>
        <w:t xml:space="preserve">families and young people who have grounds to make a referral to the Additional Support Needs Tribunal Scotland.  More information is available </w:t>
      </w:r>
      <w:r w:rsidR="004663B2" w:rsidRPr="00953C97">
        <w:rPr>
          <w:rFonts w:cs="Arial"/>
          <w:color w:val="000000"/>
        </w:rPr>
        <w:t>by telephoning</w:t>
      </w:r>
      <w:r w:rsidR="00FA43A7" w:rsidRPr="00953C97">
        <w:rPr>
          <w:rFonts w:cs="Arial"/>
          <w:color w:val="000000"/>
        </w:rPr>
        <w:t xml:space="preserve"> 0131 667 6333 or</w:t>
      </w:r>
      <w:r w:rsidR="004663B2" w:rsidRPr="00953C97">
        <w:rPr>
          <w:rFonts w:cs="Arial"/>
          <w:color w:val="000000"/>
        </w:rPr>
        <w:t xml:space="preserve"> by email to</w:t>
      </w:r>
      <w:r w:rsidR="00FA43A7" w:rsidRPr="00953C97">
        <w:rPr>
          <w:rStyle w:val="StyleArial"/>
          <w:b w:val="0"/>
        </w:rPr>
        <w:t xml:space="preserve"> </w:t>
      </w:r>
      <w:hyperlink r:id="rId37" w:history="1">
        <w:r w:rsidR="00FA43A7" w:rsidRPr="00953C97">
          <w:rPr>
            <w:rStyle w:val="Hyperlink"/>
            <w:rFonts w:cs="Arial"/>
          </w:rPr>
          <w:t>enquiries@sclc.org.uk</w:t>
        </w:r>
      </w:hyperlink>
      <w:r w:rsidR="00FA43A7" w:rsidRPr="00953C97">
        <w:rPr>
          <w:rFonts w:cs="Arial"/>
          <w:color w:val="000000"/>
        </w:rPr>
        <w:t>.</w:t>
      </w:r>
      <w:r w:rsidR="00FA43A7" w:rsidRPr="00953C97">
        <w:rPr>
          <w:rStyle w:val="StyleArial"/>
          <w:b w:val="0"/>
        </w:rPr>
        <w:t xml:space="preserve"> </w:t>
      </w:r>
    </w:p>
    <w:p w14:paraId="0918256A" w14:textId="77777777" w:rsidR="00FA43A7" w:rsidRPr="00953C97" w:rsidRDefault="00FA43A7" w:rsidP="008B1A4B">
      <w:pPr>
        <w:rPr>
          <w:rStyle w:val="StyleArial"/>
          <w:b w:val="0"/>
        </w:rPr>
      </w:pPr>
    </w:p>
    <w:p w14:paraId="0918256B" w14:textId="77777777" w:rsidR="00FA43A7" w:rsidRPr="00E50434" w:rsidRDefault="00FA43A7" w:rsidP="00E50434">
      <w:pPr>
        <w:numPr>
          <w:ilvl w:val="0"/>
          <w:numId w:val="10"/>
        </w:numPr>
        <w:rPr>
          <w:rFonts w:cs="Arial"/>
        </w:rPr>
      </w:pPr>
      <w:r w:rsidRPr="00953C97">
        <w:rPr>
          <w:rFonts w:cs="Arial"/>
          <w:u w:val="single"/>
        </w:rPr>
        <w:t>Free Dispute Resolution</w:t>
      </w:r>
      <w:r w:rsidRPr="00953C97">
        <w:rPr>
          <w:rFonts w:cs="Arial"/>
        </w:rPr>
        <w:br/>
      </w:r>
      <w:r w:rsidRPr="00953C97">
        <w:rPr>
          <w:rStyle w:val="StyleArial"/>
          <w:b w:val="0"/>
        </w:rPr>
        <w:t xml:space="preserve">Some disagreements, such as about the assessment of additional support needs or the level of support, can be referred for written review by an adjudicator independent of the </w:t>
      </w:r>
      <w:r w:rsidRPr="00C91CE7">
        <w:rPr>
          <w:rStyle w:val="StyleArial"/>
          <w:b w:val="0"/>
        </w:rPr>
        <w:t xml:space="preserve">council. </w:t>
      </w:r>
      <w:r w:rsidR="00784F89" w:rsidRPr="00C91CE7">
        <w:rPr>
          <w:rStyle w:val="StyleArial"/>
          <w:b w:val="0"/>
        </w:rPr>
        <w:t xml:space="preserve"> </w:t>
      </w:r>
      <w:r w:rsidRPr="00C91CE7">
        <w:rPr>
          <w:rStyle w:val="StyleArial"/>
          <w:b w:val="0"/>
        </w:rPr>
        <w:t>Requests for Dispu</w:t>
      </w:r>
      <w:r w:rsidR="00594820">
        <w:rPr>
          <w:rStyle w:val="StyleArial"/>
          <w:b w:val="0"/>
        </w:rPr>
        <w:t xml:space="preserve">te Resolution should be made </w:t>
      </w:r>
      <w:r w:rsidR="004663B2" w:rsidRPr="00C91CE7">
        <w:rPr>
          <w:rStyle w:val="StyleArial"/>
          <w:b w:val="0"/>
        </w:rPr>
        <w:t xml:space="preserve">to </w:t>
      </w:r>
      <w:r w:rsidR="00E50434">
        <w:rPr>
          <w:rFonts w:cs="Arial"/>
          <w:color w:val="000000"/>
        </w:rPr>
        <w:t>Jennifer Crocket</w:t>
      </w:r>
      <w:r w:rsidR="00C91CE7" w:rsidRPr="00C91CE7">
        <w:rPr>
          <w:rFonts w:cs="Arial"/>
          <w:color w:val="000000"/>
        </w:rPr>
        <w:t xml:space="preserve">, Head of </w:t>
      </w:r>
      <w:r w:rsidR="00E50434">
        <w:rPr>
          <w:rFonts w:cs="Arial"/>
          <w:color w:val="000000"/>
        </w:rPr>
        <w:t>Education - Lifelong Learning and Support</w:t>
      </w:r>
      <w:r w:rsidR="00C91CE7" w:rsidRPr="00C91CE7">
        <w:rPr>
          <w:rFonts w:cs="Arial"/>
          <w:color w:val="000000"/>
        </w:rPr>
        <w:t>/Chief Education Officer</w:t>
      </w:r>
      <w:r w:rsidR="00594820">
        <w:rPr>
          <w:rStyle w:val="StyleArial"/>
          <w:b w:val="0"/>
        </w:rPr>
        <w:t xml:space="preserve"> via</w:t>
      </w:r>
      <w:r w:rsidR="00992AF8" w:rsidRPr="00C91CE7">
        <w:rPr>
          <w:rStyle w:val="StyleArial"/>
          <w:b w:val="0"/>
        </w:rPr>
        <w:t xml:space="preserve"> </w:t>
      </w:r>
      <w:hyperlink r:id="rId38" w:history="1">
        <w:r w:rsidR="00E50434" w:rsidRPr="008505B7">
          <w:rPr>
            <w:rStyle w:val="Hyperlink"/>
            <w:rFonts w:cs="Arial"/>
          </w:rPr>
          <w:t>Jennifer.Crocket@argyll-bute.gov.uk</w:t>
        </w:r>
      </w:hyperlink>
      <w:r w:rsidR="00594820" w:rsidRPr="003A5E07">
        <w:rPr>
          <w:rFonts w:cs="Arial"/>
          <w:color w:val="000000"/>
        </w:rPr>
        <w:t>.</w:t>
      </w:r>
      <w:r w:rsidR="00594820" w:rsidRPr="00E50434">
        <w:rPr>
          <w:rFonts w:cs="Arial"/>
          <w:color w:val="000000"/>
        </w:rPr>
        <w:t xml:space="preserve">  If you do not have access to email, please contact </w:t>
      </w:r>
      <w:r w:rsidR="00E50434">
        <w:rPr>
          <w:rFonts w:cs="Arial"/>
          <w:color w:val="000000"/>
        </w:rPr>
        <w:t>Jennifer Crocket</w:t>
      </w:r>
      <w:r w:rsidR="00E50434" w:rsidRPr="00E50434">
        <w:rPr>
          <w:rFonts w:cs="Arial"/>
          <w:color w:val="000000"/>
        </w:rPr>
        <w:t xml:space="preserve"> </w:t>
      </w:r>
      <w:r w:rsidR="00594820" w:rsidRPr="00E50434">
        <w:rPr>
          <w:rFonts w:cs="Arial"/>
          <w:color w:val="000000"/>
        </w:rPr>
        <w:t xml:space="preserve">by phone on </w:t>
      </w:r>
      <w:r w:rsidR="00E50434">
        <w:rPr>
          <w:rFonts w:cs="Arial"/>
          <w:color w:val="000000"/>
        </w:rPr>
        <w:t>01546 604288</w:t>
      </w:r>
      <w:r w:rsidR="00861D82" w:rsidRPr="00E50434">
        <w:rPr>
          <w:rFonts w:cs="Arial"/>
          <w:color w:val="000000"/>
        </w:rPr>
        <w:t>.</w:t>
      </w:r>
      <w:r w:rsidR="00992AF8" w:rsidRPr="00E50434">
        <w:rPr>
          <w:rStyle w:val="StyleArial"/>
          <w:b w:val="0"/>
        </w:rPr>
        <w:t xml:space="preserve"> </w:t>
      </w:r>
    </w:p>
    <w:p w14:paraId="0918256C" w14:textId="77777777" w:rsidR="00FA43A7" w:rsidRPr="00953C97" w:rsidRDefault="00FA43A7" w:rsidP="008B1A4B">
      <w:pPr>
        <w:rPr>
          <w:rStyle w:val="StyleArial"/>
          <w:b w:val="0"/>
        </w:rPr>
      </w:pPr>
    </w:p>
    <w:p w14:paraId="0918256D" w14:textId="77777777" w:rsidR="007D7F79" w:rsidRPr="00953C97" w:rsidRDefault="0089623C" w:rsidP="008B1A4B">
      <w:pPr>
        <w:numPr>
          <w:ilvl w:val="0"/>
          <w:numId w:val="10"/>
        </w:numPr>
        <w:rPr>
          <w:rFonts w:cs="Arial"/>
        </w:rPr>
      </w:pPr>
      <w:r w:rsidRPr="00953C97">
        <w:rPr>
          <w:rFonts w:cs="Arial"/>
          <w:u w:val="single"/>
        </w:rPr>
        <w:t>Referral</w:t>
      </w:r>
      <w:r w:rsidR="00FA43A7" w:rsidRPr="00953C97">
        <w:rPr>
          <w:rFonts w:cs="Arial"/>
          <w:u w:val="single"/>
        </w:rPr>
        <w:t xml:space="preserve"> to the Additional Support Needs Tribunal Scotland (A</w:t>
      </w:r>
      <w:r w:rsidR="0042005F" w:rsidRPr="00953C97">
        <w:rPr>
          <w:rFonts w:cs="Arial"/>
          <w:u w:val="single"/>
        </w:rPr>
        <w:t>SN</w:t>
      </w:r>
      <w:r w:rsidR="00FA43A7" w:rsidRPr="00953C97">
        <w:rPr>
          <w:rFonts w:cs="Arial"/>
          <w:u w:val="single"/>
        </w:rPr>
        <w:t>TS)</w:t>
      </w:r>
      <w:r w:rsidR="007D7F79" w:rsidRPr="00953C97">
        <w:rPr>
          <w:rFonts w:cs="Arial"/>
        </w:rPr>
        <w:t xml:space="preserve"> </w:t>
      </w:r>
      <w:r w:rsidR="00FA43A7" w:rsidRPr="00953C97">
        <w:rPr>
          <w:rFonts w:cs="Arial"/>
        </w:rPr>
        <w:br/>
      </w:r>
      <w:r w:rsidR="00FA43A7" w:rsidRPr="00953C97">
        <w:rPr>
          <w:rStyle w:val="StyleArial"/>
          <w:b w:val="0"/>
        </w:rPr>
        <w:t>Parents</w:t>
      </w:r>
      <w:r w:rsidR="00C4600D" w:rsidRPr="00953C97">
        <w:rPr>
          <w:rFonts w:cs="Arial"/>
          <w:color w:val="000000"/>
        </w:rPr>
        <w:t>/carers</w:t>
      </w:r>
      <w:r w:rsidR="00FA43A7" w:rsidRPr="00953C97">
        <w:rPr>
          <w:rStyle w:val="StyleArial"/>
          <w:b w:val="0"/>
        </w:rPr>
        <w:t xml:space="preserve"> and young people can appeal to the ASNTS about decisions involving a Co-ordinated Support Plan (CSP) </w:t>
      </w:r>
      <w:hyperlink r:id="rId39" w:history="1">
        <w:r w:rsidR="00FA43A7" w:rsidRPr="00953C97">
          <w:rPr>
            <w:rStyle w:val="Hyperlink"/>
            <w:rFonts w:cs="Arial"/>
            <w:noProof/>
          </w:rPr>
          <w:t>http://www.asntscotland.gov.uk</w:t>
        </w:r>
      </w:hyperlink>
      <w:r w:rsidR="00FA43A7" w:rsidRPr="00953C97">
        <w:rPr>
          <w:rStyle w:val="StyleArial"/>
          <w:b w:val="0"/>
        </w:rPr>
        <w:t xml:space="preserve"> (0845 120 2906). </w:t>
      </w:r>
      <w:r w:rsidR="00784F89" w:rsidRPr="00953C97">
        <w:rPr>
          <w:rStyle w:val="StyleArial"/>
          <w:b w:val="0"/>
        </w:rPr>
        <w:t xml:space="preserve"> </w:t>
      </w:r>
    </w:p>
    <w:p w14:paraId="0918256E" w14:textId="77777777" w:rsidR="007D7F79" w:rsidRPr="00953C97" w:rsidRDefault="007D7F79" w:rsidP="007D7F79">
      <w:pPr>
        <w:pStyle w:val="ListParagraph"/>
        <w:rPr>
          <w:rFonts w:ascii="Arial" w:hAnsi="Arial" w:cs="Arial"/>
        </w:rPr>
      </w:pPr>
    </w:p>
    <w:p w14:paraId="0918256F" w14:textId="77777777" w:rsidR="00FA43A7" w:rsidRPr="00953C97" w:rsidRDefault="00FA43A7" w:rsidP="007D7F79">
      <w:pPr>
        <w:rPr>
          <w:rFonts w:cs="Arial"/>
        </w:rPr>
      </w:pPr>
      <w:r w:rsidRPr="00953C97">
        <w:rPr>
          <w:rStyle w:val="StyleArial"/>
          <w:b w:val="0"/>
        </w:rPr>
        <w:t>A new national advocacy service provides advice to parents</w:t>
      </w:r>
      <w:r w:rsidR="00C4600D" w:rsidRPr="00953C97">
        <w:rPr>
          <w:rFonts w:cs="Arial"/>
          <w:color w:val="000000"/>
        </w:rPr>
        <w:t>/carers</w:t>
      </w:r>
      <w:r w:rsidRPr="00953C97">
        <w:rPr>
          <w:rStyle w:val="StyleArial"/>
          <w:b w:val="0"/>
        </w:rPr>
        <w:t xml:space="preserve"> and young people about grounds for a referral. Contact </w:t>
      </w:r>
      <w:proofErr w:type="spellStart"/>
      <w:r w:rsidRPr="00953C97">
        <w:rPr>
          <w:rStyle w:val="StyleArial"/>
          <w:b w:val="0"/>
        </w:rPr>
        <w:t>Barnardo's</w:t>
      </w:r>
      <w:proofErr w:type="spellEnd"/>
      <w:r w:rsidRPr="00953C97">
        <w:rPr>
          <w:rStyle w:val="StyleArial"/>
          <w:b w:val="0"/>
        </w:rPr>
        <w:t xml:space="preserve">, 235 </w:t>
      </w:r>
      <w:proofErr w:type="spellStart"/>
      <w:r w:rsidRPr="00953C97">
        <w:rPr>
          <w:rStyle w:val="StyleArial"/>
          <w:b w:val="0"/>
        </w:rPr>
        <w:t>Cors</w:t>
      </w:r>
      <w:r w:rsidR="00781F15">
        <w:rPr>
          <w:rStyle w:val="StyleArial"/>
          <w:b w:val="0"/>
        </w:rPr>
        <w:t>torphine</w:t>
      </w:r>
      <w:proofErr w:type="spellEnd"/>
      <w:r w:rsidR="00781F15">
        <w:rPr>
          <w:rStyle w:val="StyleArial"/>
          <w:b w:val="0"/>
        </w:rPr>
        <w:t xml:space="preserve"> Rd, Edinburgh EH12 7AR</w:t>
      </w:r>
      <w:r w:rsidRPr="00953C97">
        <w:rPr>
          <w:rStyle w:val="StyleArial"/>
          <w:b w:val="0"/>
        </w:rPr>
        <w:t xml:space="preserve"> </w:t>
      </w:r>
      <w:hyperlink r:id="rId40" w:history="1">
        <w:r w:rsidR="00793FFC" w:rsidRPr="00953C97">
          <w:rPr>
            <w:rStyle w:val="Hyperlink"/>
            <w:rFonts w:cs="Arial"/>
            <w:noProof/>
          </w:rPr>
          <w:t>www.barnardos.org.uk</w:t>
        </w:r>
      </w:hyperlink>
      <w:r w:rsidRPr="00953C97">
        <w:rPr>
          <w:rStyle w:val="StyleArial"/>
          <w:b w:val="0"/>
        </w:rPr>
        <w:t>.</w:t>
      </w:r>
    </w:p>
    <w:p w14:paraId="09182570" w14:textId="77777777" w:rsidR="00FA43A7" w:rsidRPr="00953C97" w:rsidRDefault="00FA43A7" w:rsidP="008B1A4B">
      <w:pPr>
        <w:rPr>
          <w:rStyle w:val="StyleArial"/>
          <w:b w:val="0"/>
        </w:rPr>
      </w:pPr>
    </w:p>
    <w:p w14:paraId="09182571" w14:textId="77777777" w:rsidR="00FA43A7" w:rsidRPr="00953C97" w:rsidRDefault="00FA43A7" w:rsidP="008B1A4B">
      <w:pPr>
        <w:rPr>
          <w:rStyle w:val="StyleArial"/>
          <w:b w:val="0"/>
        </w:rPr>
      </w:pPr>
      <w:r w:rsidRPr="00953C97">
        <w:rPr>
          <w:rStyle w:val="StyleArial"/>
          <w:b w:val="0"/>
        </w:rPr>
        <w:t xml:space="preserve">Independent advice and information is available from Enquire, the Scottish Advice Service for </w:t>
      </w:r>
      <w:smartTag w:uri="urn:schemas-microsoft-com:office:smarttags" w:element="stockticker">
        <w:r w:rsidRPr="00953C97">
          <w:rPr>
            <w:rStyle w:val="StyleArial"/>
            <w:b w:val="0"/>
          </w:rPr>
          <w:t>ASL</w:t>
        </w:r>
      </w:smartTag>
      <w:r w:rsidRPr="00953C97">
        <w:rPr>
          <w:rStyle w:val="StyleArial"/>
          <w:b w:val="0"/>
        </w:rPr>
        <w:t xml:space="preserve"> </w:t>
      </w:r>
      <w:hyperlink r:id="rId41" w:history="1">
        <w:r w:rsidRPr="00953C97">
          <w:rPr>
            <w:rStyle w:val="Hyperlink"/>
            <w:rFonts w:cs="Arial"/>
          </w:rPr>
          <w:t>http://enquire.org.uk/</w:t>
        </w:r>
      </w:hyperlink>
      <w:r w:rsidRPr="00953C97">
        <w:rPr>
          <w:rStyle w:val="StyleArial"/>
          <w:b w:val="0"/>
        </w:rPr>
        <w:t xml:space="preserve"> (0845 123 2303).</w:t>
      </w:r>
    </w:p>
    <w:p w14:paraId="09182572" w14:textId="77777777" w:rsidR="00FA43A7" w:rsidRPr="00953C97" w:rsidRDefault="00FA43A7" w:rsidP="008B1A4B">
      <w:pPr>
        <w:rPr>
          <w:rStyle w:val="StyleArial"/>
          <w:b w:val="0"/>
        </w:rPr>
      </w:pPr>
    </w:p>
    <w:p w14:paraId="09182573" w14:textId="77777777" w:rsidR="00FA43A7" w:rsidRPr="00953C97" w:rsidRDefault="00FA43A7" w:rsidP="008B1A4B">
      <w:pPr>
        <w:rPr>
          <w:rStyle w:val="StyleArial"/>
          <w:b w:val="0"/>
        </w:rPr>
      </w:pPr>
      <w:r w:rsidRPr="00953C97">
        <w:rPr>
          <w:rStyle w:val="StyleArial"/>
          <w:b w:val="0"/>
        </w:rPr>
        <w:t>The Govan Law Centre Education Law Unit</w:t>
      </w:r>
      <w:r w:rsidR="0089623C" w:rsidRPr="00953C97">
        <w:rPr>
          <w:rStyle w:val="StyleArial"/>
          <w:b w:val="0"/>
        </w:rPr>
        <w:t xml:space="preserve"> works in partnership to support pupils' and parents'</w:t>
      </w:r>
      <w:r w:rsidR="00C4600D" w:rsidRPr="00953C97">
        <w:rPr>
          <w:rFonts w:cs="Arial"/>
          <w:color w:val="000000"/>
        </w:rPr>
        <w:t>/carers’</w:t>
      </w:r>
      <w:r w:rsidR="0089623C" w:rsidRPr="00953C97">
        <w:rPr>
          <w:rStyle w:val="StyleArial"/>
          <w:b w:val="0"/>
        </w:rPr>
        <w:t xml:space="preserve"> rights in education.  Contact </w:t>
      </w:r>
      <w:r w:rsidRPr="00953C97">
        <w:rPr>
          <w:rStyle w:val="StyleArial"/>
          <w:b w:val="0"/>
        </w:rPr>
        <w:t xml:space="preserve">Govan Law Centre, 47 </w:t>
      </w:r>
      <w:proofErr w:type="spellStart"/>
      <w:r w:rsidRPr="00953C97">
        <w:rPr>
          <w:rStyle w:val="StyleArial"/>
          <w:b w:val="0"/>
        </w:rPr>
        <w:t>Burleigh</w:t>
      </w:r>
      <w:proofErr w:type="spellEnd"/>
      <w:r w:rsidRPr="00953C97">
        <w:rPr>
          <w:rStyle w:val="StyleArial"/>
          <w:b w:val="0"/>
        </w:rPr>
        <w:t xml:space="preserve"> Street, Govan, Glasgow G51 3LB. 0141 445 1955 </w:t>
      </w:r>
      <w:hyperlink r:id="rId42" w:history="1">
        <w:r w:rsidR="00557060" w:rsidRPr="00216923">
          <w:rPr>
            <w:rStyle w:val="Hyperlink"/>
          </w:rPr>
          <w:t>https://govanlawcentre.org/education-law-unit/</w:t>
        </w:r>
      </w:hyperlink>
      <w:r w:rsidR="00557060">
        <w:rPr>
          <w:rStyle w:val="StyleArial"/>
          <w:b w:val="0"/>
        </w:rPr>
        <w:t xml:space="preserve"> </w:t>
      </w:r>
    </w:p>
    <w:p w14:paraId="09182574" w14:textId="77777777" w:rsidR="00FA43A7" w:rsidRPr="00953C97" w:rsidRDefault="00FA43A7" w:rsidP="008B1A4B">
      <w:pPr>
        <w:rPr>
          <w:rStyle w:val="StyleArial"/>
          <w:b w:val="0"/>
        </w:rPr>
      </w:pPr>
    </w:p>
    <w:p w14:paraId="09182575" w14:textId="77777777" w:rsidR="0096734B" w:rsidRDefault="00FA43A7" w:rsidP="0096734B">
      <w:pPr>
        <w:rPr>
          <w:rStyle w:val="StyleArial"/>
          <w:b w:val="0"/>
        </w:rPr>
      </w:pPr>
      <w:r w:rsidRPr="00953C97">
        <w:rPr>
          <w:rStyle w:val="StyleArial"/>
          <w:b w:val="0"/>
        </w:rPr>
        <w:t>The Scottish Independent Advocacy Alliance</w:t>
      </w:r>
      <w:r w:rsidR="0089623C" w:rsidRPr="00953C97">
        <w:rPr>
          <w:rStyle w:val="StyleArial"/>
          <w:b w:val="0"/>
        </w:rPr>
        <w:t xml:space="preserve"> safeguards people who are vulnerable.  Contact</w:t>
      </w:r>
      <w:r w:rsidRPr="00953C97">
        <w:rPr>
          <w:rStyle w:val="StyleArial"/>
          <w:b w:val="0"/>
        </w:rPr>
        <w:t xml:space="preserve"> Melrose House, 69a George Street, Edinburgh, EH2 2JG. 0131 260 5380</w:t>
      </w:r>
      <w:r w:rsidR="0089623C" w:rsidRPr="00953C97">
        <w:rPr>
          <w:rStyle w:val="StyleArial"/>
          <w:b w:val="0"/>
        </w:rPr>
        <w:t xml:space="preserve"> </w:t>
      </w:r>
      <w:hyperlink r:id="rId43" w:history="1">
        <w:r w:rsidRPr="00953C97">
          <w:rPr>
            <w:rStyle w:val="Hyperlink"/>
            <w:rFonts w:cs="Arial"/>
          </w:rPr>
          <w:t>http://www.siaa.org.uk</w:t>
        </w:r>
      </w:hyperlink>
      <w:r w:rsidRPr="00953C97">
        <w:rPr>
          <w:rStyle w:val="StyleArial"/>
          <w:b w:val="0"/>
        </w:rPr>
        <w:t xml:space="preserve"> </w:t>
      </w:r>
    </w:p>
    <w:p w14:paraId="09182576" w14:textId="77777777" w:rsidR="003F37A6" w:rsidRDefault="003F37A6" w:rsidP="0096734B"/>
    <w:p w14:paraId="09182577" w14:textId="77777777" w:rsidR="007E2BB3" w:rsidRPr="00EB1E59" w:rsidRDefault="007E2BB3" w:rsidP="0096734B">
      <w:pPr>
        <w:pStyle w:val="Heading1"/>
      </w:pPr>
      <w:bookmarkStart w:id="57" w:name="_Toc121825108"/>
      <w:r w:rsidRPr="00EB1E59">
        <w:t>SCHOOL IMPROVEMENT</w:t>
      </w:r>
      <w:bookmarkEnd w:id="57"/>
    </w:p>
    <w:p w14:paraId="09182578" w14:textId="77777777" w:rsidR="00253868" w:rsidRPr="00EB1E59" w:rsidRDefault="0001651C" w:rsidP="00EB1E59">
      <w:pPr>
        <w:pStyle w:val="Heading2"/>
      </w:pPr>
      <w:bookmarkStart w:id="58" w:name="_Toc121825109"/>
      <w:r w:rsidRPr="00EB1E59">
        <w:t>Main Achievements</w:t>
      </w:r>
      <w:bookmarkEnd w:id="58"/>
    </w:p>
    <w:p w14:paraId="09182579" w14:textId="77777777" w:rsidR="001D6728" w:rsidRPr="00953C97" w:rsidRDefault="001D6728" w:rsidP="00C85D93"/>
    <w:p w14:paraId="6A3B6F6C" w14:textId="7A6F2933" w:rsidR="00B677B0" w:rsidRPr="000B4047" w:rsidRDefault="00B677B0" w:rsidP="00B677B0">
      <w:pPr>
        <w:rPr>
          <w:rFonts w:cs="Arial"/>
        </w:rPr>
      </w:pPr>
      <w:r>
        <w:rPr>
          <w:rFonts w:cs="Arial"/>
        </w:rPr>
        <w:t>We have</w:t>
      </w:r>
      <w:r w:rsidRPr="000B4047">
        <w:rPr>
          <w:rFonts w:cs="Arial"/>
        </w:rPr>
        <w:t xml:space="preserve"> achieved our Silver Rights Respecting School Award and </w:t>
      </w:r>
      <w:r w:rsidR="00E63ECE">
        <w:rPr>
          <w:rFonts w:cs="Arial"/>
        </w:rPr>
        <w:t xml:space="preserve">are working towards our Gold Award this session. We </w:t>
      </w:r>
      <w:r w:rsidRPr="000B4047">
        <w:rPr>
          <w:rFonts w:cs="Arial"/>
        </w:rPr>
        <w:t>have</w:t>
      </w:r>
      <w:r w:rsidR="00E63ECE">
        <w:rPr>
          <w:rFonts w:cs="Arial"/>
        </w:rPr>
        <w:t xml:space="preserve"> also</w:t>
      </w:r>
      <w:r w:rsidRPr="000B4047">
        <w:rPr>
          <w:rFonts w:cs="Arial"/>
        </w:rPr>
        <w:t xml:space="preserve"> </w:t>
      </w:r>
      <w:r>
        <w:rPr>
          <w:rFonts w:cs="Arial"/>
        </w:rPr>
        <w:t xml:space="preserve">recently </w:t>
      </w:r>
      <w:r w:rsidRPr="000B4047">
        <w:rPr>
          <w:rFonts w:cs="Arial"/>
        </w:rPr>
        <w:t>achie</w:t>
      </w:r>
      <w:r>
        <w:rPr>
          <w:rFonts w:cs="Arial"/>
        </w:rPr>
        <w:t>ved Silver</w:t>
      </w:r>
      <w:r w:rsidRPr="000B4047">
        <w:rPr>
          <w:rFonts w:cs="Arial"/>
        </w:rPr>
        <w:t xml:space="preserve"> certification within the Our Children Their Nurturing Education framework. We are very proud of these achievements in addition to the achievements of our young people across the curriculum and both within and outside school.</w:t>
      </w:r>
    </w:p>
    <w:p w14:paraId="0918257B" w14:textId="77777777" w:rsidR="00541D7A" w:rsidRPr="00953C97" w:rsidRDefault="00541D7A" w:rsidP="008B1A4B">
      <w:pPr>
        <w:rPr>
          <w:rStyle w:val="StyleArial"/>
          <w:b w:val="0"/>
        </w:rPr>
      </w:pPr>
    </w:p>
    <w:p w14:paraId="0918257C" w14:textId="77777777" w:rsidR="007A5BD9" w:rsidRDefault="0001651C" w:rsidP="00EB1E59">
      <w:pPr>
        <w:pStyle w:val="Heading2"/>
      </w:pPr>
      <w:bookmarkStart w:id="59" w:name="_Toc121825110"/>
      <w:r w:rsidRPr="00EB1E59">
        <w:t>Improving Standards</w:t>
      </w:r>
      <w:bookmarkEnd w:id="59"/>
    </w:p>
    <w:p w14:paraId="0918257D" w14:textId="77777777" w:rsidR="00F43DD5" w:rsidRDefault="00F43DD5" w:rsidP="00F43DD5"/>
    <w:p w14:paraId="0918257E" w14:textId="42E2620C" w:rsidR="00F43DD5" w:rsidRPr="00AA73B4" w:rsidRDefault="00534374" w:rsidP="00F43DD5">
      <w:pPr>
        <w:rPr>
          <w:color w:val="000000"/>
        </w:rPr>
      </w:pPr>
      <w:r w:rsidRPr="00AA73B4">
        <w:rPr>
          <w:color w:val="000000"/>
        </w:rPr>
        <w:t xml:space="preserve">Please refer to our Standards and Quality Report via </w:t>
      </w:r>
      <w:hyperlink r:id="rId44" w:history="1">
        <w:r w:rsidR="006B6ACE" w:rsidRPr="00916C9E">
          <w:rPr>
            <w:rStyle w:val="Hyperlink"/>
          </w:rPr>
          <w:t>https://www.tighnabruaich.argyll-bute.sch.uk/wp-content/uploads/2025/01/TPS-Standards-and-Quality-Report_Primary_2023-24.pdf</w:t>
        </w:r>
      </w:hyperlink>
      <w:r w:rsidR="006B6ACE">
        <w:rPr>
          <w:color w:val="000000"/>
        </w:rPr>
        <w:t xml:space="preserve"> </w:t>
      </w:r>
    </w:p>
    <w:p w14:paraId="0918257F" w14:textId="77777777" w:rsidR="00253868" w:rsidRPr="00953C97" w:rsidRDefault="00253868" w:rsidP="008B1A4B">
      <w:pPr>
        <w:rPr>
          <w:rStyle w:val="StyleArial"/>
          <w:b w:val="0"/>
        </w:rPr>
      </w:pPr>
    </w:p>
    <w:p w14:paraId="09182580" w14:textId="77777777" w:rsidR="00253868" w:rsidRDefault="0001651C" w:rsidP="00EB1E59">
      <w:pPr>
        <w:pStyle w:val="Heading2"/>
      </w:pPr>
      <w:bookmarkStart w:id="60" w:name="_Toc121825111"/>
      <w:r w:rsidRPr="00EB1E59">
        <w:lastRenderedPageBreak/>
        <w:t>School Improvement Plan</w:t>
      </w:r>
      <w:bookmarkEnd w:id="60"/>
    </w:p>
    <w:p w14:paraId="09182581" w14:textId="467A2989" w:rsidR="00534374" w:rsidRPr="007323EF" w:rsidRDefault="00534374" w:rsidP="00534374">
      <w:pPr>
        <w:rPr>
          <w:color w:val="000000" w:themeColor="text1"/>
        </w:rPr>
      </w:pPr>
      <w:r>
        <w:rPr>
          <w:color w:val="000000"/>
        </w:rPr>
        <w:t>P</w:t>
      </w:r>
      <w:r w:rsidRPr="00534374">
        <w:rPr>
          <w:color w:val="000000"/>
        </w:rPr>
        <w:t xml:space="preserve">lease refer to our </w:t>
      </w:r>
      <w:r>
        <w:rPr>
          <w:color w:val="000000"/>
        </w:rPr>
        <w:t>School Improvement Plan</w:t>
      </w:r>
      <w:r w:rsidRPr="00534374">
        <w:rPr>
          <w:color w:val="000000"/>
        </w:rPr>
        <w:t xml:space="preserve"> via </w:t>
      </w:r>
      <w:hyperlink r:id="rId45" w:history="1">
        <w:r w:rsidR="007323EF" w:rsidRPr="00A51FA6">
          <w:rPr>
            <w:rStyle w:val="Hyperlink"/>
            <w:rFonts w:cs="Arial"/>
          </w:rPr>
          <w:t>https://www.tighnabruaich.argyll-bute.sch.uk/documents/</w:t>
        </w:r>
      </w:hyperlink>
      <w:r w:rsidR="007323EF">
        <w:rPr>
          <w:rFonts w:cs="Arial"/>
          <w:color w:val="000000" w:themeColor="text1"/>
        </w:rPr>
        <w:t xml:space="preserve"> </w:t>
      </w:r>
    </w:p>
    <w:p w14:paraId="09182582" w14:textId="77777777" w:rsidR="00541D7A" w:rsidRDefault="00541D7A" w:rsidP="008B1A4B">
      <w:pPr>
        <w:rPr>
          <w:rStyle w:val="StyleArial"/>
          <w:b w:val="0"/>
        </w:rPr>
      </w:pPr>
    </w:p>
    <w:p w14:paraId="02A57F8D" w14:textId="77777777" w:rsidR="006B6ACE" w:rsidRDefault="006B6ACE" w:rsidP="009F39B6">
      <w:pPr>
        <w:pStyle w:val="Heading1"/>
      </w:pPr>
      <w:bookmarkStart w:id="61" w:name="_Toc121825112"/>
    </w:p>
    <w:p w14:paraId="09182583" w14:textId="2F7DA812" w:rsidR="009568D7" w:rsidRPr="009F39B6" w:rsidRDefault="009568D7" w:rsidP="009F39B6">
      <w:pPr>
        <w:pStyle w:val="Heading1"/>
      </w:pPr>
      <w:r w:rsidRPr="009F39B6">
        <w:t xml:space="preserve">SCHOOL POLICIES </w:t>
      </w:r>
      <w:smartTag w:uri="urn:schemas-microsoft-com:office:smarttags" w:element="stockticker">
        <w:r w:rsidRPr="009F39B6">
          <w:t>AND</w:t>
        </w:r>
      </w:smartTag>
      <w:r w:rsidRPr="009F39B6">
        <w:t xml:space="preserve"> PRACTICAL INFORMATION</w:t>
      </w:r>
      <w:bookmarkEnd w:id="61"/>
    </w:p>
    <w:p w14:paraId="09182584" w14:textId="77777777" w:rsidR="00F70343" w:rsidRPr="002C35A1" w:rsidRDefault="00F70343" w:rsidP="00F70343">
      <w:pPr>
        <w:rPr>
          <w:rStyle w:val="StyleArial"/>
          <w:rFonts w:cs="Arial"/>
          <w:b w:val="0"/>
          <w:color w:val="000000"/>
        </w:rPr>
      </w:pPr>
    </w:p>
    <w:p w14:paraId="09182585" w14:textId="77777777" w:rsidR="00F70343" w:rsidRPr="002C35A1" w:rsidRDefault="00F70343" w:rsidP="00F70343">
      <w:pPr>
        <w:pStyle w:val="Heading2"/>
      </w:pPr>
      <w:bookmarkStart w:id="62" w:name="_Toc121825113"/>
      <w:r w:rsidRPr="002C35A1">
        <w:t>Early Learning and Childcare Meals</w:t>
      </w:r>
      <w:bookmarkEnd w:id="62"/>
      <w:r w:rsidRPr="002C35A1">
        <w:t xml:space="preserve"> </w:t>
      </w:r>
    </w:p>
    <w:p w14:paraId="09182586" w14:textId="77777777" w:rsidR="00F70343" w:rsidRPr="002C35A1" w:rsidRDefault="00F70343" w:rsidP="00F70343"/>
    <w:p w14:paraId="09182587" w14:textId="77777777" w:rsidR="00F70343" w:rsidRPr="002C35A1" w:rsidRDefault="00F70343" w:rsidP="00F70343">
      <w:pPr>
        <w:rPr>
          <w:kern w:val="24"/>
        </w:rPr>
      </w:pPr>
      <w:r w:rsidRPr="002C35A1">
        <w:rPr>
          <w:kern w:val="24"/>
        </w:rPr>
        <w:t>Health and Wellbeing is a large part of the ELC</w:t>
      </w:r>
      <w:r>
        <w:rPr>
          <w:kern w:val="24"/>
        </w:rPr>
        <w:t xml:space="preserve"> experience</w:t>
      </w:r>
      <w:r w:rsidRPr="002C35A1">
        <w:rPr>
          <w:kern w:val="24"/>
        </w:rPr>
        <w:t xml:space="preserve">, </w:t>
      </w:r>
      <w:r>
        <w:rPr>
          <w:kern w:val="24"/>
        </w:rPr>
        <w:t>and</w:t>
      </w:r>
      <w:r w:rsidRPr="002C35A1">
        <w:rPr>
          <w:kern w:val="24"/>
        </w:rPr>
        <w:t xml:space="preserve"> includes access to milk, </w:t>
      </w:r>
      <w:r>
        <w:rPr>
          <w:kern w:val="24"/>
        </w:rPr>
        <w:t xml:space="preserve">a </w:t>
      </w:r>
      <w:r w:rsidRPr="002C35A1">
        <w:rPr>
          <w:kern w:val="24"/>
        </w:rPr>
        <w:t>healthy snack and meal time provision</w:t>
      </w:r>
      <w:r>
        <w:rPr>
          <w:kern w:val="24"/>
        </w:rPr>
        <w:t xml:space="preserve">.  </w:t>
      </w:r>
      <w:r w:rsidRPr="002C35A1">
        <w:t xml:space="preserve">We are committed to providing healthy, nutritious, good value meal options to children in our Early </w:t>
      </w:r>
      <w:r>
        <w:t xml:space="preserve">Learning and Childcare Settings.  </w:t>
      </w:r>
      <w:r w:rsidRPr="002C35A1">
        <w:rPr>
          <w:kern w:val="24"/>
        </w:rPr>
        <w:t xml:space="preserve">If your child is in ELC for more than four hours and over a lunch period they are entitled to a funded nursery lunch. </w:t>
      </w:r>
    </w:p>
    <w:p w14:paraId="09182588" w14:textId="77777777" w:rsidR="00F70343" w:rsidRPr="002C35A1" w:rsidRDefault="00F70343" w:rsidP="00F70343"/>
    <w:p w14:paraId="09182589" w14:textId="4D918E19" w:rsidR="00F70343" w:rsidRPr="002C35A1" w:rsidRDefault="00F70343" w:rsidP="00F70343">
      <w:r w:rsidRPr="002C35A1">
        <w:rPr>
          <w:shd w:val="clear" w:color="auto" w:fill="FFFFFF"/>
        </w:rPr>
        <w:t xml:space="preserve">Our ELC lunch offer is a two course menu with a main meal, and will be either a starter and a main course, </w:t>
      </w:r>
      <w:r>
        <w:rPr>
          <w:shd w:val="clear" w:color="auto" w:fill="FFFFFF"/>
        </w:rPr>
        <w:t xml:space="preserve">or a main course and a dessert.  </w:t>
      </w:r>
      <w:r w:rsidRPr="002C35A1">
        <w:rPr>
          <w:shd w:val="clear" w:color="auto" w:fill="FFFFFF"/>
        </w:rPr>
        <w:t>The</w:t>
      </w:r>
      <w:r>
        <w:rPr>
          <w:shd w:val="clear" w:color="auto" w:fill="FFFFFF"/>
        </w:rPr>
        <w:t xml:space="preserve"> menu runs on a </w:t>
      </w:r>
      <w:r w:rsidR="002E1694">
        <w:rPr>
          <w:shd w:val="clear" w:color="auto" w:fill="FFFFFF"/>
        </w:rPr>
        <w:t xml:space="preserve">three </w:t>
      </w:r>
      <w:r>
        <w:rPr>
          <w:shd w:val="clear" w:color="auto" w:fill="FFFFFF"/>
        </w:rPr>
        <w:t>week cycle</w:t>
      </w:r>
      <w:r w:rsidRPr="002C35A1">
        <w:rPr>
          <w:shd w:val="clear" w:color="auto" w:fill="FFFFFF"/>
        </w:rPr>
        <w:t xml:space="preserve"> so that there is plenty of choice for </w:t>
      </w:r>
      <w:r>
        <w:rPr>
          <w:shd w:val="clear" w:color="auto" w:fill="FFFFFF"/>
        </w:rPr>
        <w:t>children.</w:t>
      </w:r>
    </w:p>
    <w:p w14:paraId="0918258A" w14:textId="77777777" w:rsidR="00F70343" w:rsidRPr="002C35A1" w:rsidRDefault="00F70343" w:rsidP="00F70343"/>
    <w:p w14:paraId="0918258B" w14:textId="77777777" w:rsidR="00F70343" w:rsidRPr="002C35A1" w:rsidRDefault="00F70343" w:rsidP="00F70343">
      <w:pPr>
        <w:rPr>
          <w:shd w:val="clear" w:color="auto" w:fill="FFFFFF"/>
        </w:rPr>
      </w:pPr>
      <w:r w:rsidRPr="002C35A1">
        <w:t>Our ELC menus comply with the Scottish Government's guidance</w:t>
      </w:r>
      <w:r w:rsidR="00AD08FA">
        <w:t>,</w:t>
      </w:r>
      <w:r w:rsidRPr="002C35A1">
        <w:t xml:space="preserve"> Setting the Table.  I</w:t>
      </w:r>
      <w:r w:rsidRPr="002C35A1">
        <w:rPr>
          <w:shd w:val="clear" w:color="auto" w:fill="FFFFFF"/>
        </w:rPr>
        <w:t xml:space="preserve">n this document there is guidance on healthy snack options, meal planners and foods that are not acceptable for inclusion in provision, as well as other helpful guidance.  </w:t>
      </w:r>
      <w:r>
        <w:rPr>
          <w:shd w:val="clear" w:color="auto" w:fill="FFFFFF"/>
        </w:rPr>
        <w:t>The</w:t>
      </w:r>
      <w:r w:rsidRPr="002C35A1">
        <w:rPr>
          <w:shd w:val="clear" w:color="auto" w:fill="FFFFFF"/>
        </w:rPr>
        <w:t xml:space="preserve"> link to this document is:</w:t>
      </w:r>
    </w:p>
    <w:p w14:paraId="0918258C" w14:textId="77777777" w:rsidR="00F70343" w:rsidRPr="002C35A1" w:rsidRDefault="00F70343" w:rsidP="00F70343"/>
    <w:p w14:paraId="0918258D" w14:textId="77777777" w:rsidR="00F70343" w:rsidRPr="002C35A1" w:rsidRDefault="006B1EB4" w:rsidP="00F70343">
      <w:hyperlink r:id="rId46" w:history="1">
        <w:r w:rsidR="00F70343" w:rsidRPr="002C35A1">
          <w:rPr>
            <w:rStyle w:val="Hyperlink"/>
            <w:rFonts w:cs="Arial"/>
          </w:rPr>
          <w:t>http://www.healthscotland.com/uploads/documents/30341-Setting%20the%20Table.pdf</w:t>
        </w:r>
      </w:hyperlink>
    </w:p>
    <w:p w14:paraId="0918258E" w14:textId="77777777" w:rsidR="00F70343" w:rsidRDefault="00F70343" w:rsidP="00F70343"/>
    <w:p w14:paraId="0918258F" w14:textId="77777777" w:rsidR="00F70343" w:rsidRPr="002C35A1" w:rsidRDefault="00F70343" w:rsidP="00F70343">
      <w:pPr>
        <w:pStyle w:val="Heading2"/>
      </w:pPr>
      <w:bookmarkStart w:id="63" w:name="_Toc121825114"/>
      <w:r w:rsidRPr="002C35A1">
        <w:t>Scottish Milk and Healthy Snack Scheme (SMHSS)</w:t>
      </w:r>
      <w:bookmarkEnd w:id="63"/>
    </w:p>
    <w:p w14:paraId="09182590" w14:textId="77777777" w:rsidR="00F70343" w:rsidRPr="002C35A1" w:rsidRDefault="00F70343" w:rsidP="00F70343"/>
    <w:p w14:paraId="09182591" w14:textId="77777777" w:rsidR="00F70343" w:rsidRPr="002C35A1" w:rsidRDefault="00F70343" w:rsidP="00F70343">
      <w:r w:rsidRPr="002C35A1">
        <w:t xml:space="preserve">The SMHSS funds a daily portion of plain fresh cow’s milk (or specified alternative) and a healthy snack (fruit or vegetables) for all pre-school children spending </w:t>
      </w:r>
      <w:r>
        <w:t>two</w:t>
      </w:r>
      <w:r w:rsidRPr="002C35A1">
        <w:t xml:space="preserve"> hours or more in the care of a regulated day care provider and/or childminders tha</w:t>
      </w:r>
      <w:r>
        <w:t xml:space="preserve">t have registered for the SMHSS.  </w:t>
      </w:r>
      <w:r w:rsidRPr="002C35A1">
        <w:t>SMHSS will replace the current UK Nursery Milk Scheme from 1 August 2021.</w:t>
      </w:r>
    </w:p>
    <w:p w14:paraId="09182592" w14:textId="77777777" w:rsidR="00F70343" w:rsidRPr="002C35A1" w:rsidRDefault="00F70343" w:rsidP="00F70343"/>
    <w:p w14:paraId="09182593" w14:textId="77777777" w:rsidR="00F70343" w:rsidRPr="002C35A1" w:rsidRDefault="00F70343" w:rsidP="00F70343">
      <w:r>
        <w:t>The</w:t>
      </w:r>
      <w:r w:rsidRPr="002C35A1">
        <w:t xml:space="preserve"> link to this guidance is:</w:t>
      </w:r>
    </w:p>
    <w:p w14:paraId="09182594" w14:textId="77777777" w:rsidR="00F70343" w:rsidRPr="002C35A1" w:rsidRDefault="00F70343" w:rsidP="00F70343"/>
    <w:p w14:paraId="09182595" w14:textId="77777777" w:rsidR="00F70343" w:rsidRPr="002C35A1" w:rsidRDefault="006B1EB4" w:rsidP="00F70343">
      <w:hyperlink r:id="rId47" w:history="1">
        <w:r w:rsidR="00F70343" w:rsidRPr="002C35A1">
          <w:rPr>
            <w:rStyle w:val="Hyperlink"/>
            <w:rFonts w:cs="Arial"/>
          </w:rPr>
          <w:t>Milk and Healthy Snack Scheme (Scotland) Regulations 2021: children's rights and wellbeing impact assessment - gov.scot (www.gov.scot)</w:t>
        </w:r>
      </w:hyperlink>
    </w:p>
    <w:p w14:paraId="09182596" w14:textId="77777777" w:rsidR="009568D7" w:rsidRPr="00953C97" w:rsidRDefault="009568D7" w:rsidP="008B1A4B">
      <w:pPr>
        <w:rPr>
          <w:rFonts w:cs="Arial"/>
          <w:color w:val="FF0000"/>
        </w:rPr>
      </w:pPr>
    </w:p>
    <w:p w14:paraId="09182597" w14:textId="77777777" w:rsidR="00541D7A" w:rsidRDefault="00541D7A" w:rsidP="008B1A4B">
      <w:pPr>
        <w:rPr>
          <w:rStyle w:val="StyleArial"/>
          <w:b w:val="0"/>
        </w:rPr>
      </w:pPr>
    </w:p>
    <w:p w14:paraId="09182598" w14:textId="77777777" w:rsidR="00F46200" w:rsidRDefault="00882A8B" w:rsidP="0043759D">
      <w:pPr>
        <w:pStyle w:val="Heading2"/>
        <w:spacing w:before="0" w:after="0"/>
      </w:pPr>
      <w:bookmarkStart w:id="64" w:name="_Toc121825115"/>
      <w:r w:rsidRPr="00953C97">
        <w:t>School Meals</w:t>
      </w:r>
      <w:bookmarkEnd w:id="64"/>
    </w:p>
    <w:p w14:paraId="09182599" w14:textId="77777777" w:rsidR="00773A49" w:rsidRPr="00773A49" w:rsidRDefault="00773A49" w:rsidP="00773A49"/>
    <w:p w14:paraId="1DDFB7E2" w14:textId="1C4BBBDB" w:rsidR="002E1694" w:rsidRPr="006B6ACE" w:rsidRDefault="00F46200" w:rsidP="002E1694">
      <w:pPr>
        <w:rPr>
          <w:rFonts w:cs="Arial"/>
        </w:rPr>
      </w:pPr>
      <w:r w:rsidRPr="006B6ACE">
        <w:rPr>
          <w:lang w:val="en"/>
        </w:rPr>
        <w:t xml:space="preserve">Argyll and </w:t>
      </w:r>
      <w:proofErr w:type="spellStart"/>
      <w:r w:rsidRPr="006B6ACE">
        <w:rPr>
          <w:lang w:val="en"/>
        </w:rPr>
        <w:t>Bute</w:t>
      </w:r>
      <w:proofErr w:type="spellEnd"/>
      <w:r w:rsidRPr="006B6ACE">
        <w:rPr>
          <w:lang w:val="en"/>
        </w:rPr>
        <w:t xml:space="preserve"> Council is committed to providing healthy, nutritious, good value meal options to pupils in our primary and secondary schools </w:t>
      </w:r>
      <w:r w:rsidR="00F84CA9" w:rsidRPr="006B6ACE">
        <w:rPr>
          <w:lang w:val="en"/>
        </w:rPr>
        <w:t xml:space="preserve">and a school meal is available in almost all of our schools, with the exception of Iona and Ulva primaries.  </w:t>
      </w:r>
      <w:r w:rsidR="003E5041" w:rsidRPr="006B6ACE">
        <w:rPr>
          <w:rStyle w:val="StyleArial"/>
          <w:b w:val="0"/>
        </w:rPr>
        <w:t>We encourage healthy eating and s</w:t>
      </w:r>
      <w:r w:rsidR="003E3930" w:rsidRPr="006B6ACE">
        <w:rPr>
          <w:rStyle w:val="StyleArial"/>
          <w:b w:val="0"/>
        </w:rPr>
        <w:t xml:space="preserve">chool lunches are planned so that children can choose a well-balanced meal and a good selection of vegetables, </w:t>
      </w:r>
      <w:r w:rsidR="002E1694" w:rsidRPr="006B6ACE">
        <w:rPr>
          <w:rStyle w:val="StyleArial"/>
          <w:b w:val="0"/>
        </w:rPr>
        <w:t xml:space="preserve">salad, </w:t>
      </w:r>
      <w:r w:rsidR="003E3930" w:rsidRPr="006B6ACE">
        <w:rPr>
          <w:rStyle w:val="StyleArial"/>
          <w:b w:val="0"/>
        </w:rPr>
        <w:t xml:space="preserve">fresh fruit, and milk are available daily.  </w:t>
      </w:r>
      <w:r w:rsidR="00F84CA9" w:rsidRPr="006B6ACE">
        <w:rPr>
          <w:lang w:val="en"/>
        </w:rPr>
        <w:t>A</w:t>
      </w:r>
      <w:r w:rsidRPr="006B6ACE">
        <w:rPr>
          <w:lang w:val="en"/>
        </w:rPr>
        <w:t>ll of our menus comply with the Scottish Government's</w:t>
      </w:r>
      <w:r w:rsidR="0096734B" w:rsidRPr="006B6ACE">
        <w:rPr>
          <w:lang w:val="en"/>
        </w:rPr>
        <w:t xml:space="preserve"> </w:t>
      </w:r>
      <w:hyperlink r:id="rId48" w:history="1">
        <w:r w:rsidR="002E1694" w:rsidRPr="006B6ACE">
          <w:rPr>
            <w:rStyle w:val="Hyperlink"/>
            <w:rFonts w:cs="Arial"/>
          </w:rPr>
          <w:t>Healthy Eating in Schools Regulations 2020</w:t>
        </w:r>
      </w:hyperlink>
    </w:p>
    <w:p w14:paraId="70C977E5" w14:textId="25724FBE" w:rsidR="002E1694" w:rsidRPr="000B12FF" w:rsidRDefault="0096734B" w:rsidP="002E1694">
      <w:pPr>
        <w:rPr>
          <w:rFonts w:cs="Arial"/>
        </w:rPr>
      </w:pPr>
      <w:r w:rsidRPr="006B6ACE">
        <w:rPr>
          <w:lang w:val="en"/>
        </w:rPr>
        <w:lastRenderedPageBreak/>
        <w:t xml:space="preserve"> and </w:t>
      </w:r>
      <w:r w:rsidR="002E1694" w:rsidRPr="006B6ACE">
        <w:rPr>
          <w:lang w:val="en"/>
        </w:rPr>
        <w:t xml:space="preserve">the </w:t>
      </w:r>
      <w:hyperlink r:id="rId49" w:history="1">
        <w:r w:rsidR="002E1694" w:rsidRPr="006B6ACE">
          <w:rPr>
            <w:rStyle w:val="Hyperlink"/>
            <w:rFonts w:cs="Arial"/>
          </w:rPr>
          <w:t>The Nutritional Requirements for Food and Drink in Schools (Scotland) Regulations 2020</w:t>
        </w:r>
      </w:hyperlink>
      <w:r w:rsidR="002E1694" w:rsidRPr="006B6ACE">
        <w:rPr>
          <w:rFonts w:cs="Arial"/>
        </w:rPr>
        <w:t>.</w:t>
      </w:r>
    </w:p>
    <w:p w14:paraId="0918259B" w14:textId="77777777" w:rsidR="00773A49" w:rsidRDefault="00773A49" w:rsidP="00773A49">
      <w:pPr>
        <w:rPr>
          <w:lang w:val="en"/>
        </w:rPr>
      </w:pPr>
    </w:p>
    <w:p w14:paraId="0918259C" w14:textId="77777777" w:rsidR="00DC6157" w:rsidRPr="00771E59" w:rsidRDefault="00DC6157" w:rsidP="00773A49">
      <w:pPr>
        <w:rPr>
          <w:rFonts w:cs="Arial"/>
          <w:color w:val="000000"/>
          <w:lang w:val="en"/>
        </w:rPr>
      </w:pPr>
      <w:r>
        <w:rPr>
          <w:rStyle w:val="StyleArial"/>
          <w:b w:val="0"/>
        </w:rPr>
        <w:t>A</w:t>
      </w:r>
      <w:r w:rsidRPr="00953C97">
        <w:rPr>
          <w:rStyle w:val="StyleArial"/>
          <w:b w:val="0"/>
        </w:rPr>
        <w:t>s part of Scottish Government legislation</w:t>
      </w:r>
      <w:r>
        <w:rPr>
          <w:rStyle w:val="StyleArial"/>
          <w:b w:val="0"/>
        </w:rPr>
        <w:t>, f</w:t>
      </w:r>
      <w:r w:rsidRPr="00771E59">
        <w:rPr>
          <w:rFonts w:cs="Arial"/>
          <w:color w:val="000000"/>
          <w:shd w:val="clear" w:color="auto" w:fill="FFFFFF"/>
        </w:rPr>
        <w:t xml:space="preserve">rom January 2022 all pupils in P1-P5 </w:t>
      </w:r>
      <w:r w:rsidR="001C2661">
        <w:rPr>
          <w:rFonts w:cs="Arial"/>
          <w:color w:val="000000"/>
          <w:shd w:val="clear" w:color="auto" w:fill="FFFFFF"/>
        </w:rPr>
        <w:t>became</w:t>
      </w:r>
      <w:r w:rsidRPr="00771E59">
        <w:rPr>
          <w:rFonts w:cs="Arial"/>
          <w:color w:val="000000"/>
          <w:shd w:val="clear" w:color="auto" w:fill="FFFFFF"/>
        </w:rPr>
        <w:t xml:space="preserve"> </w:t>
      </w:r>
      <w:r w:rsidR="00A055B9" w:rsidRPr="00771E59">
        <w:rPr>
          <w:rFonts w:cs="Arial"/>
          <w:color w:val="000000"/>
          <w:shd w:val="clear" w:color="auto" w:fill="FFFFFF"/>
        </w:rPr>
        <w:t xml:space="preserve">entitled to a free school meal.  </w:t>
      </w:r>
      <w:r w:rsidRPr="00771E59">
        <w:rPr>
          <w:rFonts w:cs="Arial"/>
          <w:color w:val="000000"/>
          <w:shd w:val="clear" w:color="auto" w:fill="FFFFFF"/>
        </w:rPr>
        <w:t xml:space="preserve">Parents do not have to register for this; all pupils will receive this meal automatically.  </w:t>
      </w:r>
      <w:r w:rsidRPr="00953C97">
        <w:rPr>
          <w:rStyle w:val="StyleArial"/>
          <w:b w:val="0"/>
        </w:rPr>
        <w:t xml:space="preserve">Please see </w:t>
      </w:r>
      <w:r>
        <w:rPr>
          <w:rStyle w:val="StyleArial"/>
          <w:b w:val="0"/>
        </w:rPr>
        <w:t>the section on</w:t>
      </w:r>
      <w:r w:rsidRPr="00953C97">
        <w:rPr>
          <w:rStyle w:val="StyleArial"/>
          <w:b w:val="0"/>
        </w:rPr>
        <w:t xml:space="preserve"> free school meals for </w:t>
      </w:r>
      <w:r>
        <w:rPr>
          <w:rStyle w:val="StyleArial"/>
          <w:b w:val="0"/>
        </w:rPr>
        <w:t xml:space="preserve">information for </w:t>
      </w:r>
      <w:r w:rsidRPr="00953C97">
        <w:rPr>
          <w:rStyle w:val="StyleArial"/>
          <w:b w:val="0"/>
        </w:rPr>
        <w:t>pupils from P</w:t>
      </w:r>
      <w:r w:rsidR="00A055B9">
        <w:rPr>
          <w:rStyle w:val="StyleArial"/>
          <w:b w:val="0"/>
        </w:rPr>
        <w:t>6</w:t>
      </w:r>
      <w:r w:rsidRPr="00953C97">
        <w:rPr>
          <w:rStyle w:val="StyleArial"/>
          <w:b w:val="0"/>
        </w:rPr>
        <w:t xml:space="preserve"> and beyond.</w:t>
      </w:r>
    </w:p>
    <w:p w14:paraId="0918259D" w14:textId="77777777" w:rsidR="00894190" w:rsidRPr="00771E59" w:rsidRDefault="00894190" w:rsidP="00773A49">
      <w:pPr>
        <w:rPr>
          <w:rFonts w:cs="Arial"/>
          <w:color w:val="000000"/>
          <w:lang w:val="en"/>
        </w:rPr>
      </w:pPr>
    </w:p>
    <w:p w14:paraId="0918259E" w14:textId="5F5185F8" w:rsidR="00A44A1F" w:rsidRPr="006B6ACE" w:rsidRDefault="00116BF2" w:rsidP="00773A49">
      <w:pPr>
        <w:rPr>
          <w:lang w:val="en"/>
        </w:rPr>
      </w:pPr>
      <w:r w:rsidRPr="006B6ACE">
        <w:rPr>
          <w:lang w:val="en"/>
        </w:rPr>
        <w:t>A</w:t>
      </w:r>
      <w:r w:rsidR="00A44A1F" w:rsidRPr="006B6ACE">
        <w:rPr>
          <w:lang w:val="en"/>
        </w:rPr>
        <w:t xml:space="preserve">llergy information for our school menus is available online and in each school kitchen. </w:t>
      </w:r>
      <w:r w:rsidR="00CF4809" w:rsidRPr="006B6ACE">
        <w:rPr>
          <w:lang w:val="en"/>
        </w:rPr>
        <w:t xml:space="preserve">Information on school meals are </w:t>
      </w:r>
      <w:r w:rsidR="00A44A1F" w:rsidRPr="006B6ACE">
        <w:rPr>
          <w:lang w:val="en"/>
        </w:rPr>
        <w:t xml:space="preserve">available </w:t>
      </w:r>
      <w:r w:rsidRPr="006B6ACE">
        <w:rPr>
          <w:lang w:val="en"/>
        </w:rPr>
        <w:t xml:space="preserve">via </w:t>
      </w:r>
      <w:hyperlink r:id="rId50" w:history="1">
        <w:r w:rsidRPr="006B6ACE">
          <w:rPr>
            <w:rStyle w:val="Hyperlink"/>
            <w:lang w:val="en"/>
          </w:rPr>
          <w:t>https://www.argyll-bute.gov.uk/primary-school-meals-menu</w:t>
        </w:r>
      </w:hyperlink>
      <w:r w:rsidRPr="006B6ACE">
        <w:rPr>
          <w:lang w:val="en"/>
        </w:rPr>
        <w:t xml:space="preserve">. </w:t>
      </w:r>
      <w:r w:rsidR="00A44A1F" w:rsidRPr="006B6ACE">
        <w:rPr>
          <w:lang w:val="en"/>
        </w:rPr>
        <w:t>If your child has a food allergy, please contact the school office in the first instance so that any necessary arrangements can be put in place.</w:t>
      </w:r>
    </w:p>
    <w:p w14:paraId="0918259F" w14:textId="77777777" w:rsidR="00894190" w:rsidRPr="006B6ACE" w:rsidRDefault="00894190" w:rsidP="00773A49">
      <w:pPr>
        <w:rPr>
          <w:lang w:val="en" w:eastAsia="en-GB"/>
        </w:rPr>
      </w:pPr>
    </w:p>
    <w:p w14:paraId="091825A0" w14:textId="28224097" w:rsidR="00A44A1F" w:rsidRPr="006B6ACE" w:rsidRDefault="00A44A1F" w:rsidP="00773A49">
      <w:pPr>
        <w:rPr>
          <w:lang w:val="en"/>
        </w:rPr>
      </w:pPr>
      <w:r w:rsidRPr="006B6ACE">
        <w:rPr>
          <w:lang w:val="en"/>
        </w:rPr>
        <w:t>A vegetarian meal option is available every day, and many dishes can be altered to accommodate other special diets where this is required.  Where possible, other non-medical special diets may be accommodated</w:t>
      </w:r>
      <w:r w:rsidR="00116BF2" w:rsidRPr="006B6ACE">
        <w:rPr>
          <w:lang w:val="en"/>
        </w:rPr>
        <w:t>;</w:t>
      </w:r>
      <w:r w:rsidRPr="006B6ACE">
        <w:rPr>
          <w:lang w:val="en"/>
        </w:rPr>
        <w:t xml:space="preserve"> please contact the </w:t>
      </w:r>
      <w:r w:rsidR="00CF4809" w:rsidRPr="006B6ACE">
        <w:rPr>
          <w:lang w:val="en"/>
        </w:rPr>
        <w:t xml:space="preserve">Catering service for more information.  </w:t>
      </w:r>
    </w:p>
    <w:p w14:paraId="091825A1" w14:textId="77777777" w:rsidR="00C024C9" w:rsidRPr="006B6ACE" w:rsidRDefault="00C024C9" w:rsidP="00773A49">
      <w:pPr>
        <w:rPr>
          <w:color w:val="FF0000"/>
          <w:lang w:val="en"/>
        </w:rPr>
      </w:pPr>
    </w:p>
    <w:p w14:paraId="091825A6" w14:textId="77777777" w:rsidR="00894190" w:rsidRPr="006B6ACE" w:rsidRDefault="00894190" w:rsidP="003E5041">
      <w:pPr>
        <w:rPr>
          <w:lang w:val="en"/>
        </w:rPr>
      </w:pPr>
    </w:p>
    <w:p w14:paraId="091825A7" w14:textId="5DFDFA2D" w:rsidR="0043759D" w:rsidRPr="006B6ACE" w:rsidRDefault="00F84CA9" w:rsidP="003E5041">
      <w:r w:rsidRPr="006B6ACE">
        <w:rPr>
          <w:u w:val="single"/>
          <w:lang w:val="en"/>
        </w:rPr>
        <w:t>Primary Schools</w:t>
      </w:r>
      <w:r w:rsidRPr="006B6ACE">
        <w:rPr>
          <w:lang w:val="en"/>
        </w:rPr>
        <w:t xml:space="preserve">: </w:t>
      </w:r>
    </w:p>
    <w:p w14:paraId="091825A8" w14:textId="77777777" w:rsidR="00773A49" w:rsidRPr="006B6ACE" w:rsidRDefault="00773A49" w:rsidP="003E5041"/>
    <w:p w14:paraId="091825A9" w14:textId="2BC53D11" w:rsidR="00F46200" w:rsidRPr="006B6ACE" w:rsidRDefault="00F46200" w:rsidP="003E5041">
      <w:pPr>
        <w:rPr>
          <w:lang w:val="en"/>
        </w:rPr>
      </w:pPr>
      <w:r w:rsidRPr="006B6ACE">
        <w:rPr>
          <w:lang w:val="en"/>
        </w:rPr>
        <w:t xml:space="preserve">Our </w:t>
      </w:r>
      <w:r w:rsidR="00116BF2" w:rsidRPr="006B6ACE">
        <w:rPr>
          <w:lang w:val="en"/>
        </w:rPr>
        <w:t>p</w:t>
      </w:r>
      <w:r w:rsidRPr="006B6ACE">
        <w:rPr>
          <w:lang w:val="en"/>
        </w:rPr>
        <w:t xml:space="preserve">rimary school lunch offer is a two course menu with a choice of main meal, and will be either a starter and a main course, or a main course and a dessert. The menu runs on a </w:t>
      </w:r>
      <w:r w:rsidR="00CF4809" w:rsidRPr="006B6ACE">
        <w:rPr>
          <w:lang w:val="en"/>
        </w:rPr>
        <w:t xml:space="preserve">three </w:t>
      </w:r>
      <w:r w:rsidRPr="006B6ACE">
        <w:rPr>
          <w:lang w:val="en"/>
        </w:rPr>
        <w:t>week cycle so that there is plenty of choice for pupils.</w:t>
      </w:r>
      <w:r w:rsidR="00F84CA9" w:rsidRPr="006B6ACE">
        <w:rPr>
          <w:rFonts w:ascii="Times New Roman" w:hAnsi="Times New Roman"/>
          <w:lang w:val="en"/>
        </w:rPr>
        <w:t xml:space="preserve">  </w:t>
      </w:r>
      <w:r w:rsidR="00116BF2" w:rsidRPr="006B6ACE">
        <w:rPr>
          <w:lang w:val="en"/>
        </w:rPr>
        <w:t>T</w:t>
      </w:r>
      <w:r w:rsidR="00F84CA9" w:rsidRPr="006B6ACE">
        <w:rPr>
          <w:lang w:val="en"/>
        </w:rPr>
        <w:t>he</w:t>
      </w:r>
      <w:r w:rsidRPr="006B6ACE">
        <w:rPr>
          <w:lang w:val="en"/>
        </w:rPr>
        <w:t xml:space="preserve"> cost for</w:t>
      </w:r>
      <w:r w:rsidR="00F84CA9" w:rsidRPr="006B6ACE">
        <w:rPr>
          <w:lang w:val="en"/>
        </w:rPr>
        <w:t xml:space="preserve"> a </w:t>
      </w:r>
      <w:r w:rsidR="00116BF2" w:rsidRPr="006B6ACE">
        <w:rPr>
          <w:lang w:val="en"/>
        </w:rPr>
        <w:t>p</w:t>
      </w:r>
      <w:r w:rsidR="00F84CA9" w:rsidRPr="006B6ACE">
        <w:rPr>
          <w:lang w:val="en"/>
        </w:rPr>
        <w:t xml:space="preserve">rimary school meal is £2.30.  </w:t>
      </w:r>
      <w:r w:rsidR="00CF4809" w:rsidRPr="006B6ACE">
        <w:rPr>
          <w:lang w:val="en"/>
        </w:rPr>
        <w:t>Salad selections, vegetables and fruit are available every day. Water or milk is available as a drink.</w:t>
      </w:r>
    </w:p>
    <w:p w14:paraId="091825AA" w14:textId="77777777" w:rsidR="00894190" w:rsidRPr="006B6ACE" w:rsidRDefault="00894190" w:rsidP="003E5041">
      <w:pPr>
        <w:rPr>
          <w:rFonts w:cs="Arial"/>
        </w:rPr>
      </w:pPr>
    </w:p>
    <w:p w14:paraId="39F4F7DA" w14:textId="3EBAD638" w:rsidR="005D7F8E" w:rsidRPr="006B6ACE" w:rsidRDefault="00F84CA9" w:rsidP="003E5041">
      <w:pPr>
        <w:rPr>
          <w:rFonts w:cs="Arial"/>
          <w:lang w:val="en"/>
        </w:rPr>
      </w:pPr>
      <w:r w:rsidRPr="006B6ACE">
        <w:rPr>
          <w:lang w:val="en"/>
        </w:rPr>
        <w:t xml:space="preserve">You can view our current primary school lunch menu at </w:t>
      </w:r>
      <w:hyperlink r:id="rId51" w:history="1">
        <w:r w:rsidRPr="006B6ACE">
          <w:rPr>
            <w:rStyle w:val="Hyperlink"/>
            <w:rFonts w:cs="Arial"/>
            <w:lang w:val="en"/>
          </w:rPr>
          <w:t>https://www.argyll-bute.gov.uk/primary-school-meals-menu</w:t>
        </w:r>
      </w:hyperlink>
      <w:r w:rsidRPr="006B6ACE">
        <w:rPr>
          <w:rFonts w:cs="Arial"/>
          <w:lang w:val="en"/>
        </w:rPr>
        <w:t xml:space="preserve">. </w:t>
      </w:r>
    </w:p>
    <w:p w14:paraId="20B908B3" w14:textId="45F8CE89" w:rsidR="005D7F8E" w:rsidRPr="006B6ACE" w:rsidRDefault="005D7F8E" w:rsidP="003E5041">
      <w:pPr>
        <w:rPr>
          <w:rFonts w:cs="Arial"/>
          <w:lang w:val="en"/>
        </w:rPr>
      </w:pPr>
    </w:p>
    <w:p w14:paraId="75183AAD" w14:textId="1EF263A5" w:rsidR="005D7F8E" w:rsidRDefault="005D7F8E" w:rsidP="003E5041">
      <w:pPr>
        <w:rPr>
          <w:rFonts w:cs="Arial"/>
          <w:lang w:val="en"/>
        </w:rPr>
      </w:pPr>
      <w:r w:rsidRPr="006B6ACE">
        <w:rPr>
          <w:rFonts w:cs="Arial"/>
          <w:lang w:val="en"/>
        </w:rPr>
        <w:t xml:space="preserve">During session 2023-24, a new online income management and online payment solution has been introduced to assist parents to pay for all school purchases, including school meals.  Parents can pre-order </w:t>
      </w:r>
      <w:proofErr w:type="spellStart"/>
      <w:r w:rsidRPr="006B6ACE">
        <w:rPr>
          <w:rFonts w:cs="Arial"/>
          <w:lang w:val="en"/>
        </w:rPr>
        <w:t>childrens</w:t>
      </w:r>
      <w:proofErr w:type="spellEnd"/>
      <w:r w:rsidRPr="006B6ACE">
        <w:rPr>
          <w:rFonts w:cs="Arial"/>
          <w:lang w:val="en"/>
        </w:rPr>
        <w:t xml:space="preserve">’ meals online and in advance.  For further information and to register please visit </w:t>
      </w:r>
      <w:hyperlink r:id="rId52" w:history="1">
        <w:r w:rsidRPr="006B6ACE">
          <w:rPr>
            <w:rStyle w:val="Hyperlink"/>
            <w:rFonts w:cs="Arial"/>
          </w:rPr>
          <w:t>https://www.ipayimpact.co.uk</w:t>
        </w:r>
      </w:hyperlink>
      <w:r>
        <w:rPr>
          <w:rFonts w:cs="Arial"/>
        </w:rPr>
        <w:t xml:space="preserve"> </w:t>
      </w:r>
    </w:p>
    <w:p w14:paraId="091825AC" w14:textId="77777777" w:rsidR="00894190" w:rsidRDefault="00894190" w:rsidP="003E5041">
      <w:pPr>
        <w:rPr>
          <w:rFonts w:cs="Arial"/>
          <w:lang w:val="en"/>
        </w:rPr>
      </w:pPr>
    </w:p>
    <w:p w14:paraId="091825AD" w14:textId="77777777" w:rsidR="00773A49" w:rsidRDefault="00773A49" w:rsidP="003E5041">
      <w:pPr>
        <w:rPr>
          <w:rFonts w:cs="Arial"/>
          <w:lang w:val="en"/>
        </w:rPr>
      </w:pPr>
    </w:p>
    <w:p w14:paraId="091825B5" w14:textId="77777777" w:rsidR="00A44A1F" w:rsidRPr="00C67866" w:rsidRDefault="00A44A1F" w:rsidP="00612509">
      <w:pPr>
        <w:pStyle w:val="Heading2"/>
        <w:rPr>
          <w:rStyle w:val="StyleArial"/>
          <w:b/>
        </w:rPr>
      </w:pPr>
      <w:bookmarkStart w:id="65" w:name="_Toc121825116"/>
      <w:r w:rsidRPr="00C67866">
        <w:rPr>
          <w:rStyle w:val="StyleArial"/>
          <w:b/>
        </w:rPr>
        <w:t xml:space="preserve">Packed </w:t>
      </w:r>
      <w:r w:rsidRPr="00612509">
        <w:rPr>
          <w:rStyle w:val="StyleArial"/>
          <w:b/>
        </w:rPr>
        <w:t>Lunches</w:t>
      </w:r>
      <w:bookmarkEnd w:id="65"/>
    </w:p>
    <w:p w14:paraId="091825B6" w14:textId="77777777" w:rsidR="009568D7" w:rsidRPr="00953C97" w:rsidRDefault="009568D7" w:rsidP="003E5041">
      <w:pPr>
        <w:rPr>
          <w:rStyle w:val="StyleArial"/>
          <w:b w:val="0"/>
        </w:rPr>
      </w:pPr>
    </w:p>
    <w:p w14:paraId="091825B7" w14:textId="77777777" w:rsidR="009568D7" w:rsidRPr="00953C97" w:rsidRDefault="006940E8" w:rsidP="000F47CF">
      <w:pPr>
        <w:rPr>
          <w:rStyle w:val="StyleArial"/>
          <w:b w:val="0"/>
        </w:rPr>
      </w:pPr>
      <w:r>
        <w:rPr>
          <w:rStyle w:val="StyleArial"/>
          <w:b w:val="0"/>
        </w:rPr>
        <w:t>Some</w:t>
      </w:r>
      <w:r w:rsidR="009568D7" w:rsidRPr="00953C97">
        <w:rPr>
          <w:rStyle w:val="StyleArial"/>
          <w:b w:val="0"/>
        </w:rPr>
        <w:t xml:space="preserve"> pupils prefer a packed lunch</w:t>
      </w:r>
      <w:r>
        <w:rPr>
          <w:rStyle w:val="StyleArial"/>
          <w:b w:val="0"/>
        </w:rPr>
        <w:t xml:space="preserve"> and i</w:t>
      </w:r>
      <w:r w:rsidRPr="00953C97">
        <w:rPr>
          <w:rStyle w:val="StyleArial"/>
          <w:b w:val="0"/>
        </w:rPr>
        <w:t>t is the Authority’s policy to provide facilities for the consumption of packed lunches in all schools where these are required.</w:t>
      </w:r>
    </w:p>
    <w:p w14:paraId="091825B8" w14:textId="77777777" w:rsidR="009568D7" w:rsidRPr="00953C97" w:rsidRDefault="009568D7" w:rsidP="003E5041">
      <w:pPr>
        <w:rPr>
          <w:rStyle w:val="StyleArial"/>
          <w:b w:val="0"/>
        </w:rPr>
      </w:pPr>
    </w:p>
    <w:p w14:paraId="091825B9" w14:textId="77777777" w:rsidR="009568D7" w:rsidRDefault="009568D7" w:rsidP="003E5041">
      <w:pPr>
        <w:rPr>
          <w:rStyle w:val="StyleArial"/>
          <w:b w:val="0"/>
        </w:rPr>
      </w:pPr>
      <w:r w:rsidRPr="00953C97">
        <w:rPr>
          <w:rStyle w:val="StyleArial"/>
          <w:b w:val="0"/>
        </w:rPr>
        <w:t xml:space="preserve">The school aims to encourage </w:t>
      </w:r>
      <w:r w:rsidR="004F068F" w:rsidRPr="00953C97">
        <w:rPr>
          <w:rStyle w:val="StyleArial"/>
          <w:b w:val="0"/>
        </w:rPr>
        <w:t xml:space="preserve">children </w:t>
      </w:r>
      <w:r w:rsidRPr="00953C97">
        <w:rPr>
          <w:rStyle w:val="StyleArial"/>
          <w:b w:val="0"/>
        </w:rPr>
        <w:t>to enjoy food which is both attractive to them and nutritionally sound</w:t>
      </w:r>
      <w:r w:rsidR="00221163" w:rsidRPr="00953C97">
        <w:rPr>
          <w:rStyle w:val="StyleArial"/>
          <w:b w:val="0"/>
        </w:rPr>
        <w:t>,</w:t>
      </w:r>
      <w:r w:rsidRPr="00953C97">
        <w:rPr>
          <w:rStyle w:val="StyleArial"/>
          <w:b w:val="0"/>
        </w:rPr>
        <w:t xml:space="preserve"> whether this is a school meal, a packed lunch or a snack.  We would appreciate your support in achieving this aim.</w:t>
      </w:r>
    </w:p>
    <w:p w14:paraId="091825BA" w14:textId="77777777" w:rsidR="00612509" w:rsidRPr="00953C97" w:rsidRDefault="00612509" w:rsidP="003E5041">
      <w:pPr>
        <w:rPr>
          <w:rStyle w:val="StyleArial"/>
          <w:b w:val="0"/>
        </w:rPr>
      </w:pPr>
    </w:p>
    <w:p w14:paraId="091825BB" w14:textId="77777777" w:rsidR="00EB49B4" w:rsidRPr="00DC784A" w:rsidRDefault="00E462E8" w:rsidP="00A44A1F">
      <w:pPr>
        <w:pStyle w:val="Heading2"/>
        <w:rPr>
          <w:rStyle w:val="StyleArial"/>
          <w:b/>
        </w:rPr>
      </w:pPr>
      <w:bookmarkStart w:id="66" w:name="_Toc121825117"/>
      <w:r w:rsidRPr="00DC784A">
        <w:t>Free School M</w:t>
      </w:r>
      <w:r w:rsidR="009568D7" w:rsidRPr="00DC784A">
        <w:t>eals</w:t>
      </w:r>
      <w:bookmarkEnd w:id="66"/>
      <w:r w:rsidR="00051F07" w:rsidRPr="00DC784A">
        <w:rPr>
          <w:i/>
          <w:iCs w:val="0"/>
          <w:color w:val="333333"/>
          <w:sz w:val="21"/>
          <w:szCs w:val="21"/>
          <w:lang w:val="en"/>
        </w:rPr>
        <w:br/>
      </w:r>
    </w:p>
    <w:p w14:paraId="091825BC" w14:textId="6C9C77ED" w:rsidR="00267012" w:rsidRDefault="0084482E" w:rsidP="008B1A4B">
      <w:pPr>
        <w:rPr>
          <w:rStyle w:val="StyleArial"/>
          <w:rFonts w:cs="Arial"/>
          <w:b w:val="0"/>
          <w:color w:val="000000"/>
        </w:rPr>
      </w:pPr>
      <w:r w:rsidRPr="003363AD">
        <w:rPr>
          <w:rStyle w:val="StyleArial"/>
          <w:rFonts w:cs="Arial"/>
          <w:b w:val="0"/>
          <w:color w:val="000000"/>
        </w:rPr>
        <w:t>From January 2022, a</w:t>
      </w:r>
      <w:r w:rsidR="00051F07" w:rsidRPr="003363AD">
        <w:rPr>
          <w:rStyle w:val="StyleArial"/>
          <w:rFonts w:cs="Arial"/>
          <w:b w:val="0"/>
          <w:color w:val="000000"/>
        </w:rPr>
        <w:t>ll</w:t>
      </w:r>
      <w:r w:rsidR="004A50FC" w:rsidRPr="003363AD">
        <w:rPr>
          <w:rStyle w:val="StyleArial"/>
          <w:rFonts w:cs="Arial"/>
          <w:b w:val="0"/>
          <w:color w:val="000000"/>
        </w:rPr>
        <w:t xml:space="preserve"> pupils in </w:t>
      </w:r>
      <w:r w:rsidR="001D7BC3" w:rsidRPr="003363AD">
        <w:rPr>
          <w:rStyle w:val="StyleArial"/>
          <w:rFonts w:cs="Arial"/>
          <w:b w:val="0"/>
          <w:color w:val="000000"/>
        </w:rPr>
        <w:t>P1-P</w:t>
      </w:r>
      <w:r w:rsidRPr="003363AD">
        <w:rPr>
          <w:rStyle w:val="StyleArial"/>
          <w:rFonts w:cs="Arial"/>
          <w:b w:val="0"/>
          <w:color w:val="000000"/>
        </w:rPr>
        <w:t>5</w:t>
      </w:r>
      <w:r w:rsidR="00051F07" w:rsidRPr="003363AD">
        <w:rPr>
          <w:rStyle w:val="Emphasis"/>
          <w:rFonts w:cs="Arial"/>
          <w:color w:val="000000"/>
          <w:lang w:val="en"/>
        </w:rPr>
        <w:t xml:space="preserve"> </w:t>
      </w:r>
      <w:r w:rsidR="001C2661" w:rsidRPr="003363AD">
        <w:rPr>
          <w:rStyle w:val="Emphasis"/>
          <w:rFonts w:cs="Arial"/>
          <w:i w:val="0"/>
          <w:color w:val="000000"/>
          <w:lang w:val="en"/>
        </w:rPr>
        <w:t>became</w:t>
      </w:r>
      <w:r w:rsidR="00051F07" w:rsidRPr="003363AD">
        <w:rPr>
          <w:rStyle w:val="Emphasis"/>
          <w:rFonts w:cs="Arial"/>
          <w:i w:val="0"/>
          <w:color w:val="000000"/>
          <w:lang w:val="en"/>
        </w:rPr>
        <w:t xml:space="preserve"> entitled to a free school meal</w:t>
      </w:r>
      <w:r w:rsidR="00036AB6" w:rsidRPr="003363AD">
        <w:rPr>
          <w:rStyle w:val="Emphasis"/>
          <w:rFonts w:cs="Arial"/>
          <w:i w:val="0"/>
          <w:color w:val="000000"/>
          <w:lang w:val="en"/>
        </w:rPr>
        <w:t>, which they</w:t>
      </w:r>
      <w:r w:rsidR="00051F07" w:rsidRPr="003363AD">
        <w:rPr>
          <w:rStyle w:val="Emphasis"/>
          <w:rFonts w:cs="Arial"/>
          <w:i w:val="0"/>
          <w:color w:val="000000"/>
          <w:lang w:val="en"/>
        </w:rPr>
        <w:t xml:space="preserve"> receive automatically</w:t>
      </w:r>
      <w:r w:rsidR="00036AB6" w:rsidRPr="003363AD">
        <w:rPr>
          <w:rStyle w:val="Emphasis"/>
          <w:rFonts w:cs="Arial"/>
          <w:i w:val="0"/>
          <w:color w:val="000000"/>
          <w:lang w:val="en"/>
        </w:rPr>
        <w:t xml:space="preserve">.  </w:t>
      </w:r>
      <w:r w:rsidR="008D4ACA" w:rsidRPr="003363AD">
        <w:rPr>
          <w:color w:val="000000"/>
        </w:rPr>
        <w:t>Whilst</w:t>
      </w:r>
      <w:r w:rsidR="00036AB6" w:rsidRPr="003363AD">
        <w:rPr>
          <w:color w:val="000000"/>
        </w:rPr>
        <w:t xml:space="preserve"> P1-P5 parents do not need to register because of the universal </w:t>
      </w:r>
      <w:r w:rsidR="00036AB6" w:rsidRPr="003363AD">
        <w:rPr>
          <w:color w:val="000000"/>
        </w:rPr>
        <w:lastRenderedPageBreak/>
        <w:t>entitlement, it can be beneficial to register if you meet the eligibility criteria as you could be entitled to additional benefits</w:t>
      </w:r>
      <w:r w:rsidR="007323EF">
        <w:rPr>
          <w:color w:val="000000"/>
        </w:rPr>
        <w:t>.</w:t>
      </w:r>
    </w:p>
    <w:p w14:paraId="091825BD" w14:textId="77777777" w:rsidR="00267012" w:rsidRDefault="00267012" w:rsidP="008B1A4B">
      <w:pPr>
        <w:rPr>
          <w:rStyle w:val="StyleArial"/>
          <w:rFonts w:cs="Arial"/>
          <w:b w:val="0"/>
          <w:color w:val="000000"/>
        </w:rPr>
      </w:pPr>
    </w:p>
    <w:p w14:paraId="091825BE" w14:textId="3DA5E45D" w:rsidR="000F47CF" w:rsidRPr="002E5572" w:rsidRDefault="000F47CF" w:rsidP="000F47CF">
      <w:pPr>
        <w:rPr>
          <w:rFonts w:cs="Arial"/>
          <w:color w:val="000000"/>
          <w:lang w:val="en"/>
        </w:rPr>
      </w:pPr>
      <w:r w:rsidRPr="002E5572">
        <w:t xml:space="preserve">For information about </w:t>
      </w:r>
      <w:r>
        <w:t>Free School Meals</w:t>
      </w:r>
      <w:r w:rsidR="00534DAB">
        <w:t>, including</w:t>
      </w:r>
      <w:r w:rsidR="00534DAB" w:rsidRPr="002E5572">
        <w:t xml:space="preserve"> </w:t>
      </w:r>
      <w:r w:rsidR="00534DAB">
        <w:t xml:space="preserve">the eligibility criteria, </w:t>
      </w:r>
      <w:r w:rsidRPr="002E5572">
        <w:t>and</w:t>
      </w:r>
      <w:r w:rsidRPr="002E5572">
        <w:rPr>
          <w:rFonts w:cs="Arial"/>
          <w:color w:val="000000"/>
          <w:lang w:val="en"/>
        </w:rPr>
        <w:t xml:space="preserve"> to complete an online application form please visit </w:t>
      </w:r>
      <w:hyperlink r:id="rId53" w:history="1">
        <w:r w:rsidR="005C0AEB">
          <w:rPr>
            <w:rStyle w:val="Hyperlink"/>
          </w:rPr>
          <w:t>Free School Meals and Clothing Grant | Argyll and Bute Council (argyll-bute.gov.uk)</w:t>
        </w:r>
      </w:hyperlink>
      <w:r w:rsidR="005C0AEB">
        <w:t xml:space="preserve">.  </w:t>
      </w:r>
      <w:r w:rsidRPr="002E5572">
        <w:rPr>
          <w:rFonts w:cs="Arial"/>
          <w:color w:val="000000"/>
        </w:rPr>
        <w:t xml:space="preserve">Alternatively, </w:t>
      </w:r>
      <w:r w:rsidRPr="002E5572">
        <w:rPr>
          <w:rFonts w:cs="Arial"/>
          <w:color w:val="000000"/>
          <w:lang w:val="en"/>
        </w:rPr>
        <w:t>please contact Customer Services: Education on 01369 708548 or your local benefit enquiry office.</w:t>
      </w:r>
    </w:p>
    <w:p w14:paraId="091825BF" w14:textId="77777777" w:rsidR="00990E55" w:rsidRDefault="00990E55" w:rsidP="00541D7A">
      <w:pPr>
        <w:rPr>
          <w:rStyle w:val="StyleArial"/>
          <w:b w:val="0"/>
        </w:rPr>
      </w:pPr>
    </w:p>
    <w:p w14:paraId="091825C0" w14:textId="77777777" w:rsidR="0001651C" w:rsidRPr="00953C97" w:rsidRDefault="008B1A4B" w:rsidP="00DF4FFF">
      <w:pPr>
        <w:pStyle w:val="Heading2"/>
      </w:pPr>
      <w:bookmarkStart w:id="67" w:name="_Toc121825118"/>
      <w:r w:rsidRPr="00953C97">
        <w:t>Special Dietary Requirements</w:t>
      </w:r>
      <w:bookmarkEnd w:id="67"/>
    </w:p>
    <w:p w14:paraId="091825C1" w14:textId="77777777" w:rsidR="0001651C" w:rsidRPr="00953C97" w:rsidRDefault="0001651C" w:rsidP="008B1A4B">
      <w:pPr>
        <w:rPr>
          <w:rStyle w:val="StyleArial"/>
          <w:b w:val="0"/>
        </w:rPr>
      </w:pPr>
    </w:p>
    <w:p w14:paraId="091825C2" w14:textId="77777777" w:rsidR="008708D7" w:rsidRPr="00C5671B" w:rsidRDefault="008708D7" w:rsidP="008708D7">
      <w:pPr>
        <w:pStyle w:val="CommentText"/>
        <w:rPr>
          <w:color w:val="000000"/>
          <w:sz w:val="24"/>
          <w:szCs w:val="24"/>
        </w:rPr>
      </w:pPr>
      <w:r w:rsidRPr="00C5671B">
        <w:rPr>
          <w:color w:val="000000"/>
          <w:sz w:val="24"/>
          <w:szCs w:val="24"/>
        </w:rPr>
        <w:t xml:space="preserve">Argyll and Bute Council Catering Service provides meals across all schools, including Primary, Secondary and Early Years Units.  Part of this includes the provision of special dietary requirements for food allergies and intolerances, medically prescribed diets and diets for religious or cultural reasons. </w:t>
      </w:r>
    </w:p>
    <w:p w14:paraId="091825C3" w14:textId="77777777" w:rsidR="008708D7" w:rsidRPr="00C5671B" w:rsidRDefault="008708D7" w:rsidP="008708D7">
      <w:pPr>
        <w:pStyle w:val="CommentText"/>
        <w:rPr>
          <w:color w:val="000000"/>
          <w:sz w:val="24"/>
          <w:szCs w:val="24"/>
        </w:rPr>
      </w:pPr>
    </w:p>
    <w:p w14:paraId="091825C4" w14:textId="77777777" w:rsidR="008708D7" w:rsidRPr="00C5671B" w:rsidRDefault="00F66EDE" w:rsidP="008708D7">
      <w:pPr>
        <w:pStyle w:val="CommentText"/>
        <w:rPr>
          <w:color w:val="000000"/>
          <w:sz w:val="24"/>
          <w:szCs w:val="24"/>
        </w:rPr>
      </w:pPr>
      <w:r w:rsidRPr="00C5671B">
        <w:rPr>
          <w:color w:val="000000"/>
          <w:sz w:val="24"/>
          <w:szCs w:val="24"/>
        </w:rPr>
        <w:t>If required, p</w:t>
      </w:r>
      <w:r w:rsidR="00FA41DD" w:rsidRPr="00C5671B">
        <w:rPr>
          <w:color w:val="000000"/>
          <w:sz w:val="24"/>
          <w:szCs w:val="24"/>
        </w:rPr>
        <w:t xml:space="preserve">lease contact the school to obtain a </w:t>
      </w:r>
      <w:r w:rsidR="008708D7" w:rsidRPr="00C5671B">
        <w:rPr>
          <w:color w:val="000000"/>
          <w:sz w:val="24"/>
          <w:szCs w:val="24"/>
        </w:rPr>
        <w:t>Special Diet Request form</w:t>
      </w:r>
      <w:r w:rsidR="00FA41DD" w:rsidRPr="00C5671B">
        <w:rPr>
          <w:color w:val="000000"/>
          <w:sz w:val="24"/>
          <w:szCs w:val="24"/>
        </w:rPr>
        <w:t xml:space="preserve">.  Once this </w:t>
      </w:r>
      <w:r w:rsidR="008708D7" w:rsidRPr="00C5671B">
        <w:rPr>
          <w:color w:val="000000"/>
          <w:sz w:val="24"/>
          <w:szCs w:val="24"/>
        </w:rPr>
        <w:t xml:space="preserve">has been completed and passed to the Catering Manager, the Catering Service will, where necessary and as required, work with the pupil, Parent/Carer, Education and the NHS to provide a nutritionally balanced meal that meets the dietary requirements for the pupil. </w:t>
      </w:r>
      <w:r w:rsidRPr="00F66EDE">
        <w:rPr>
          <w:color w:val="000000"/>
          <w:sz w:val="24"/>
          <w:szCs w:val="24"/>
        </w:rPr>
        <w:t xml:space="preserve">Requests for non-medically prescribed diets also require a completed Special Diet Request form.  </w:t>
      </w:r>
    </w:p>
    <w:p w14:paraId="091825C5" w14:textId="77777777" w:rsidR="00612509" w:rsidRPr="00AA10AA" w:rsidRDefault="00612509" w:rsidP="00AA10AA">
      <w:pPr>
        <w:pStyle w:val="CommentText"/>
        <w:rPr>
          <w:color w:val="FF0000"/>
          <w:sz w:val="24"/>
          <w:szCs w:val="24"/>
        </w:rPr>
      </w:pPr>
    </w:p>
    <w:p w14:paraId="091825C6" w14:textId="77777777" w:rsidR="005F1DA0" w:rsidRPr="00953C97" w:rsidRDefault="008B1A4B" w:rsidP="00DF4FFF">
      <w:pPr>
        <w:pStyle w:val="Heading2"/>
        <w:rPr>
          <w:color w:val="000000"/>
        </w:rPr>
      </w:pPr>
      <w:bookmarkStart w:id="68" w:name="_Toc121825119"/>
      <w:r w:rsidRPr="00953C97">
        <w:t>Health Care</w:t>
      </w:r>
      <w:bookmarkEnd w:id="68"/>
    </w:p>
    <w:p w14:paraId="091825C7" w14:textId="77777777" w:rsidR="004569D0" w:rsidRPr="00953C97" w:rsidRDefault="004569D0" w:rsidP="008B1A4B">
      <w:pPr>
        <w:pStyle w:val="BodyTextIndent"/>
        <w:spacing w:after="0"/>
        <w:ind w:left="0"/>
        <w:rPr>
          <w:rFonts w:cs="Arial"/>
        </w:rPr>
      </w:pPr>
    </w:p>
    <w:p w14:paraId="091825C8" w14:textId="660533A5" w:rsidR="008B1A4B" w:rsidRPr="00953C97" w:rsidRDefault="00EB49B4" w:rsidP="008B1A4B">
      <w:pPr>
        <w:pStyle w:val="BodyTextIndent"/>
        <w:spacing w:after="0"/>
        <w:ind w:left="0"/>
        <w:rPr>
          <w:rFonts w:cs="Arial"/>
        </w:rPr>
      </w:pPr>
      <w:r w:rsidRPr="00953C97">
        <w:rPr>
          <w:rFonts w:cs="Arial"/>
        </w:rPr>
        <w:t>Y</w:t>
      </w:r>
      <w:r w:rsidR="00955DB1" w:rsidRPr="00953C97">
        <w:rPr>
          <w:rFonts w:cs="Arial"/>
        </w:rPr>
        <w:t>ou can co</w:t>
      </w:r>
      <w:r w:rsidR="007C45C8">
        <w:rPr>
          <w:rFonts w:cs="Arial"/>
        </w:rPr>
        <w:t>ntact your school health staff</w:t>
      </w:r>
      <w:r w:rsidR="005F1DA0" w:rsidRPr="00953C97">
        <w:rPr>
          <w:rFonts w:cs="Arial"/>
        </w:rPr>
        <w:t xml:space="preserve"> -</w:t>
      </w:r>
    </w:p>
    <w:p w14:paraId="4412DECE" w14:textId="77777777" w:rsidR="007C45C8" w:rsidRPr="00AF1CC8" w:rsidRDefault="007C45C8" w:rsidP="007C45C8">
      <w:pPr>
        <w:pStyle w:val="BodyTextIndent"/>
        <w:spacing w:after="0"/>
        <w:ind w:left="0"/>
        <w:rPr>
          <w:rFonts w:cs="Arial"/>
        </w:rPr>
      </w:pPr>
      <w:r>
        <w:rPr>
          <w:rFonts w:cs="Arial"/>
        </w:rPr>
        <w:t>The School Health Visitor is Joanne Tarrant, she can be contacted on 01369 708374</w:t>
      </w:r>
    </w:p>
    <w:p w14:paraId="091825C9" w14:textId="69B4D761" w:rsidR="005F1DA0" w:rsidRPr="00953C97" w:rsidRDefault="005F1DA0" w:rsidP="008B1A4B">
      <w:pPr>
        <w:pStyle w:val="BodyTextIndent"/>
        <w:spacing w:after="0"/>
        <w:ind w:left="0"/>
        <w:rPr>
          <w:rFonts w:cs="Arial"/>
          <w:color w:val="FF0000"/>
        </w:rPr>
      </w:pPr>
    </w:p>
    <w:p w14:paraId="091825CA" w14:textId="77777777" w:rsidR="005F1DA0" w:rsidRPr="00953C97" w:rsidRDefault="005F1DA0" w:rsidP="008B1A4B">
      <w:pPr>
        <w:rPr>
          <w:rStyle w:val="StyleArial"/>
          <w:b w:val="0"/>
        </w:rPr>
      </w:pPr>
    </w:p>
    <w:p w14:paraId="091825CB" w14:textId="77777777" w:rsidR="005F1DA0" w:rsidRPr="00953C97" w:rsidRDefault="00263CFA" w:rsidP="00DF4FFF">
      <w:pPr>
        <w:pStyle w:val="Heading2"/>
      </w:pPr>
      <w:bookmarkStart w:id="69" w:name="_Toc121825120"/>
      <w:r w:rsidRPr="00953C97">
        <w:t>Administration of Medicines</w:t>
      </w:r>
      <w:bookmarkEnd w:id="69"/>
    </w:p>
    <w:p w14:paraId="091825CC" w14:textId="77777777" w:rsidR="00A34DC3" w:rsidRPr="00953C97" w:rsidRDefault="00A34DC3" w:rsidP="008B1A4B">
      <w:pPr>
        <w:pStyle w:val="PlainText"/>
        <w:tabs>
          <w:tab w:val="num" w:pos="540"/>
        </w:tabs>
        <w:rPr>
          <w:rFonts w:ascii="Arial" w:hAnsi="Arial" w:cs="Arial"/>
          <w:sz w:val="24"/>
          <w:szCs w:val="24"/>
        </w:rPr>
      </w:pPr>
    </w:p>
    <w:p w14:paraId="091825CD" w14:textId="77777777" w:rsidR="005F1DA0" w:rsidRPr="00953C97" w:rsidRDefault="005F1DA0" w:rsidP="008B1A4B">
      <w:pPr>
        <w:pStyle w:val="PlainText"/>
        <w:tabs>
          <w:tab w:val="num" w:pos="540"/>
        </w:tabs>
        <w:rPr>
          <w:rFonts w:ascii="Arial" w:hAnsi="Arial" w:cs="Arial"/>
          <w:sz w:val="24"/>
          <w:szCs w:val="24"/>
        </w:rPr>
      </w:pPr>
      <w:r w:rsidRPr="00953C97">
        <w:rPr>
          <w:rFonts w:ascii="Arial" w:hAnsi="Arial" w:cs="Arial"/>
          <w:sz w:val="24"/>
          <w:szCs w:val="24"/>
        </w:rPr>
        <w:t>Many pupils will, at some time in their school careers, need to take medication.  For the vast majority this will be a short-term requirement, with pupils simply finishing a course of medication which has been prescribed for them by their fa</w:t>
      </w:r>
      <w:r w:rsidR="00D830F6" w:rsidRPr="00953C97">
        <w:rPr>
          <w:rFonts w:ascii="Arial" w:hAnsi="Arial" w:cs="Arial"/>
          <w:sz w:val="24"/>
          <w:szCs w:val="24"/>
        </w:rPr>
        <w:t xml:space="preserve">mily doctor.  Wherever possible, </w:t>
      </w:r>
      <w:r w:rsidRPr="00953C97">
        <w:rPr>
          <w:rFonts w:ascii="Arial" w:hAnsi="Arial" w:cs="Arial"/>
          <w:sz w:val="24"/>
          <w:szCs w:val="24"/>
        </w:rPr>
        <w:t>parents</w:t>
      </w:r>
      <w:r w:rsidR="00C4600D" w:rsidRPr="00953C97">
        <w:rPr>
          <w:rFonts w:ascii="Arial" w:hAnsi="Arial" w:cs="Arial"/>
          <w:color w:val="000000"/>
          <w:sz w:val="24"/>
          <w:szCs w:val="24"/>
        </w:rPr>
        <w:t>/carers</w:t>
      </w:r>
      <w:r w:rsidRPr="00953C97">
        <w:rPr>
          <w:rFonts w:ascii="Arial" w:hAnsi="Arial" w:cs="Arial"/>
          <w:sz w:val="24"/>
          <w:szCs w:val="24"/>
        </w:rPr>
        <w:t xml:space="preserve"> are requested to ask for GP prescriptions which can be administered </w:t>
      </w:r>
      <w:proofErr w:type="spellStart"/>
      <w:r w:rsidRPr="00953C97">
        <w:rPr>
          <w:rFonts w:ascii="Arial" w:hAnsi="Arial" w:cs="Arial"/>
          <w:sz w:val="24"/>
          <w:szCs w:val="24"/>
        </w:rPr>
        <w:t>outwith</w:t>
      </w:r>
      <w:proofErr w:type="spellEnd"/>
      <w:r w:rsidRPr="00953C97">
        <w:rPr>
          <w:rFonts w:ascii="Arial" w:hAnsi="Arial" w:cs="Arial"/>
          <w:sz w:val="24"/>
          <w:szCs w:val="24"/>
        </w:rPr>
        <w:t xml:space="preserve"> the school day, i</w:t>
      </w:r>
      <w:r w:rsidR="00610AFD" w:rsidRPr="00953C97">
        <w:rPr>
          <w:rFonts w:ascii="Arial" w:hAnsi="Arial" w:cs="Arial"/>
          <w:sz w:val="24"/>
          <w:szCs w:val="24"/>
        </w:rPr>
        <w:t>.</w:t>
      </w:r>
      <w:r w:rsidRPr="00953C97">
        <w:rPr>
          <w:rFonts w:ascii="Arial" w:hAnsi="Arial" w:cs="Arial"/>
          <w:sz w:val="24"/>
          <w:szCs w:val="24"/>
        </w:rPr>
        <w:t>e</w:t>
      </w:r>
      <w:r w:rsidR="00610AFD" w:rsidRPr="00953C97">
        <w:rPr>
          <w:rFonts w:ascii="Arial" w:hAnsi="Arial" w:cs="Arial"/>
          <w:sz w:val="24"/>
          <w:szCs w:val="24"/>
        </w:rPr>
        <w:t>.</w:t>
      </w:r>
      <w:r w:rsidRPr="00953C97">
        <w:rPr>
          <w:rFonts w:ascii="Arial" w:hAnsi="Arial" w:cs="Arial"/>
          <w:sz w:val="24"/>
          <w:szCs w:val="24"/>
        </w:rPr>
        <w:t xml:space="preserve"> in the morning and evening. </w:t>
      </w:r>
    </w:p>
    <w:p w14:paraId="091825CE" w14:textId="77777777" w:rsidR="005F1DA0" w:rsidRPr="00953C97" w:rsidRDefault="005F1DA0" w:rsidP="008B1A4B">
      <w:pPr>
        <w:pStyle w:val="PlainText"/>
        <w:tabs>
          <w:tab w:val="num" w:pos="540"/>
        </w:tabs>
        <w:rPr>
          <w:rFonts w:ascii="Arial" w:hAnsi="Arial" w:cs="Arial"/>
          <w:sz w:val="24"/>
          <w:szCs w:val="24"/>
        </w:rPr>
      </w:pPr>
    </w:p>
    <w:p w14:paraId="091825CF" w14:textId="77777777" w:rsidR="005F1DA0" w:rsidRPr="00953C97" w:rsidRDefault="005F1DA0" w:rsidP="008B1A4B">
      <w:pPr>
        <w:pStyle w:val="PlainText"/>
        <w:tabs>
          <w:tab w:val="num" w:pos="540"/>
        </w:tabs>
        <w:rPr>
          <w:rFonts w:ascii="Arial" w:hAnsi="Arial" w:cs="Arial"/>
          <w:sz w:val="24"/>
          <w:szCs w:val="24"/>
        </w:rPr>
      </w:pPr>
      <w:r w:rsidRPr="00953C97">
        <w:rPr>
          <w:rFonts w:ascii="Arial" w:hAnsi="Arial" w:cs="Arial"/>
          <w:sz w:val="24"/>
          <w:szCs w:val="24"/>
        </w:rPr>
        <w:t>However</w:t>
      </w:r>
      <w:r w:rsidR="00F50122" w:rsidRPr="00953C97">
        <w:rPr>
          <w:rFonts w:ascii="Arial" w:hAnsi="Arial" w:cs="Arial"/>
          <w:sz w:val="24"/>
          <w:szCs w:val="24"/>
        </w:rPr>
        <w:t>,</w:t>
      </w:r>
      <w:r w:rsidRPr="00953C97">
        <w:rPr>
          <w:rFonts w:ascii="Arial" w:hAnsi="Arial" w:cs="Arial"/>
          <w:sz w:val="24"/>
          <w:szCs w:val="24"/>
        </w:rPr>
        <w:t xml:space="preserve"> pupils may have medical conditions such as asthma or diabetes which may require long-term support and, if their conditions are not properly managed by taking regular medication in school, their access to education could be limited.  In addition, some children have conditions which may require occasional staff intervention</w:t>
      </w:r>
      <w:r w:rsidR="00610AFD" w:rsidRPr="00953C97">
        <w:rPr>
          <w:rFonts w:ascii="Arial" w:hAnsi="Arial" w:cs="Arial"/>
          <w:sz w:val="24"/>
          <w:szCs w:val="24"/>
        </w:rPr>
        <w:t>,</w:t>
      </w:r>
      <w:r w:rsidRPr="00953C97">
        <w:rPr>
          <w:rFonts w:ascii="Arial" w:hAnsi="Arial" w:cs="Arial"/>
          <w:sz w:val="24"/>
          <w:szCs w:val="24"/>
        </w:rPr>
        <w:t xml:space="preserve"> e</w:t>
      </w:r>
      <w:r w:rsidR="00610AFD" w:rsidRPr="00953C97">
        <w:rPr>
          <w:rFonts w:ascii="Arial" w:hAnsi="Arial" w:cs="Arial"/>
          <w:sz w:val="24"/>
          <w:szCs w:val="24"/>
        </w:rPr>
        <w:t>.</w:t>
      </w:r>
      <w:r w:rsidRPr="00953C97">
        <w:rPr>
          <w:rFonts w:ascii="Arial" w:hAnsi="Arial" w:cs="Arial"/>
          <w:sz w:val="24"/>
          <w:szCs w:val="24"/>
        </w:rPr>
        <w:t>g</w:t>
      </w:r>
      <w:r w:rsidR="00610AFD" w:rsidRPr="00953C97">
        <w:rPr>
          <w:rFonts w:ascii="Arial" w:hAnsi="Arial" w:cs="Arial"/>
          <w:sz w:val="24"/>
          <w:szCs w:val="24"/>
        </w:rPr>
        <w:t>.</w:t>
      </w:r>
      <w:r w:rsidRPr="00953C97">
        <w:rPr>
          <w:rFonts w:ascii="Arial" w:hAnsi="Arial" w:cs="Arial"/>
          <w:sz w:val="24"/>
          <w:szCs w:val="24"/>
        </w:rPr>
        <w:t xml:space="preserve"> severe allergic conditions such as anaphylaxis.  Pupils with such conditions are regarded as having health care needs but, notwithstanding these, the vast majority of children with such needs are able to attend school regularly and, with some support from the school staff, are able to take part in most normal school activities.</w:t>
      </w:r>
    </w:p>
    <w:p w14:paraId="091825D0" w14:textId="77777777" w:rsidR="005F1DA0" w:rsidRPr="00953C97" w:rsidRDefault="005F1DA0" w:rsidP="008B1A4B">
      <w:pPr>
        <w:pStyle w:val="PlainText"/>
        <w:ind w:left="60"/>
        <w:rPr>
          <w:rFonts w:ascii="Arial" w:hAnsi="Arial" w:cs="Arial"/>
          <w:sz w:val="24"/>
          <w:szCs w:val="24"/>
        </w:rPr>
      </w:pPr>
    </w:p>
    <w:p w14:paraId="091825D1" w14:textId="77777777" w:rsidR="00DA7581" w:rsidRDefault="005F1DA0" w:rsidP="006F4550">
      <w:pPr>
        <w:pStyle w:val="PlainText"/>
        <w:ind w:left="60"/>
        <w:rPr>
          <w:rFonts w:ascii="Arial" w:hAnsi="Arial" w:cs="Arial"/>
          <w:sz w:val="24"/>
          <w:szCs w:val="24"/>
        </w:rPr>
      </w:pPr>
      <w:r w:rsidRPr="00953C97">
        <w:rPr>
          <w:rFonts w:ascii="Arial" w:hAnsi="Arial" w:cs="Arial"/>
          <w:sz w:val="24"/>
          <w:szCs w:val="24"/>
        </w:rPr>
        <w:t>In any of these circumstances parents</w:t>
      </w:r>
      <w:r w:rsidR="00C4600D" w:rsidRPr="00953C97">
        <w:rPr>
          <w:rFonts w:ascii="Arial" w:hAnsi="Arial" w:cs="Arial"/>
          <w:color w:val="000000"/>
          <w:sz w:val="24"/>
          <w:szCs w:val="24"/>
        </w:rPr>
        <w:t>/carers</w:t>
      </w:r>
      <w:r w:rsidRPr="00953C97">
        <w:rPr>
          <w:rFonts w:ascii="Arial" w:hAnsi="Arial" w:cs="Arial"/>
          <w:sz w:val="24"/>
          <w:szCs w:val="24"/>
        </w:rPr>
        <w:t xml:space="preserve"> (or young people themselves if they are over the age of 16) should discuss the matter with school staff and agree the arrangements which will </w:t>
      </w:r>
      <w:r w:rsidRPr="00953C97">
        <w:rPr>
          <w:rFonts w:ascii="Arial" w:hAnsi="Arial" w:cs="Arial"/>
          <w:sz w:val="24"/>
          <w:szCs w:val="24"/>
        </w:rPr>
        <w:lastRenderedPageBreak/>
        <w:t xml:space="preserve">be made to provide support for the pupil.  A written request form </w:t>
      </w:r>
      <w:r w:rsidRPr="00953C97">
        <w:rPr>
          <w:rFonts w:ascii="Arial" w:hAnsi="Arial" w:cs="Arial"/>
          <w:i/>
          <w:sz w:val="24"/>
          <w:szCs w:val="24"/>
        </w:rPr>
        <w:t>must be completed</w:t>
      </w:r>
      <w:r w:rsidRPr="00953C97">
        <w:rPr>
          <w:rFonts w:ascii="Arial" w:hAnsi="Arial" w:cs="Arial"/>
          <w:sz w:val="24"/>
          <w:szCs w:val="24"/>
        </w:rPr>
        <w:t xml:space="preserve"> </w:t>
      </w:r>
      <w:r w:rsidRPr="00953C97">
        <w:rPr>
          <w:rFonts w:ascii="Arial" w:hAnsi="Arial" w:cs="Arial"/>
          <w:i/>
          <w:sz w:val="24"/>
          <w:szCs w:val="24"/>
        </w:rPr>
        <w:t xml:space="preserve">in advance </w:t>
      </w:r>
      <w:r w:rsidRPr="00953C97">
        <w:rPr>
          <w:rFonts w:ascii="Arial" w:hAnsi="Arial" w:cs="Arial"/>
          <w:sz w:val="24"/>
          <w:szCs w:val="24"/>
        </w:rPr>
        <w:t>when any medication is to be administered or taken in school.</w:t>
      </w:r>
    </w:p>
    <w:p w14:paraId="091825D2" w14:textId="77777777" w:rsidR="00EB42D5" w:rsidRDefault="00EB42D5" w:rsidP="006F4550">
      <w:pPr>
        <w:pStyle w:val="PlainText"/>
        <w:ind w:left="60"/>
        <w:rPr>
          <w:rFonts w:ascii="Arial" w:hAnsi="Arial" w:cs="Arial"/>
          <w:sz w:val="24"/>
          <w:szCs w:val="24"/>
        </w:rPr>
      </w:pPr>
    </w:p>
    <w:p w14:paraId="7713E141" w14:textId="77777777" w:rsidR="006B6ACE" w:rsidRDefault="006B6ACE" w:rsidP="00A55CA1">
      <w:pPr>
        <w:pStyle w:val="Heading2"/>
      </w:pPr>
      <w:bookmarkStart w:id="70" w:name="_Toc121825121"/>
    </w:p>
    <w:p w14:paraId="091825D3" w14:textId="4C41101C" w:rsidR="00EB42D5" w:rsidRDefault="00EB42D5" w:rsidP="00A55CA1">
      <w:pPr>
        <w:pStyle w:val="Heading2"/>
      </w:pPr>
      <w:r w:rsidRPr="00AB0416">
        <w:t>Skin Protection</w:t>
      </w:r>
      <w:bookmarkEnd w:id="70"/>
    </w:p>
    <w:p w14:paraId="091825D4" w14:textId="77777777" w:rsidR="00EB42D5" w:rsidRPr="00FF5C73" w:rsidRDefault="00EB42D5" w:rsidP="00FF5C73"/>
    <w:p w14:paraId="091825D5" w14:textId="77777777" w:rsidR="00EB42D5" w:rsidRPr="00AB0416" w:rsidRDefault="00EB42D5" w:rsidP="00EB42D5">
      <w:pPr>
        <w:rPr>
          <w:rFonts w:cs="Arial"/>
        </w:rPr>
      </w:pPr>
      <w:r w:rsidRPr="00AB0416">
        <w:rPr>
          <w:rFonts w:cs="Arial"/>
        </w:rPr>
        <w:t xml:space="preserve">Your child’s skin may be affected by exposure to the sun, especially over the lunchtime period and other outdoor activities.  It is a good idea for your child to wear a sun hat.  If they have one, please put it in their school bag.  </w:t>
      </w:r>
    </w:p>
    <w:p w14:paraId="091825D6" w14:textId="77777777" w:rsidR="00EB42D5" w:rsidRPr="00AB0416" w:rsidRDefault="00EB42D5" w:rsidP="00EB42D5">
      <w:pPr>
        <w:rPr>
          <w:rFonts w:cs="Arial"/>
        </w:rPr>
      </w:pPr>
    </w:p>
    <w:p w14:paraId="091825D7" w14:textId="77777777" w:rsidR="00EB42D5" w:rsidRPr="00A55CA1" w:rsidRDefault="00EB42D5" w:rsidP="00EB42D5">
      <w:pPr>
        <w:rPr>
          <w:rFonts w:cs="Arial"/>
          <w:color w:val="000000"/>
        </w:rPr>
      </w:pPr>
      <w:r w:rsidRPr="00A55CA1">
        <w:rPr>
          <w:rFonts w:cs="Arial"/>
          <w:color w:val="000000"/>
        </w:rPr>
        <w:t>You should ensure your child has sunblock applied prior to arriving at school in periods of hot weather and if you wish them to have further applications at lunchtime then you should send in sun-cream/block and we can help your child apply it.</w:t>
      </w:r>
    </w:p>
    <w:p w14:paraId="091825D8" w14:textId="77777777" w:rsidR="00EB42D5" w:rsidRPr="00AB0416" w:rsidRDefault="00EB42D5" w:rsidP="00EB42D5">
      <w:pPr>
        <w:rPr>
          <w:rFonts w:cs="Arial"/>
        </w:rPr>
      </w:pPr>
    </w:p>
    <w:p w14:paraId="091825D9" w14:textId="77777777" w:rsidR="00EB42D5" w:rsidRDefault="00EB42D5" w:rsidP="00EB42D5">
      <w:pPr>
        <w:rPr>
          <w:rFonts w:cs="Arial"/>
        </w:rPr>
      </w:pPr>
      <w:r w:rsidRPr="00AB0416">
        <w:rPr>
          <w:rFonts w:cs="Arial"/>
        </w:rPr>
        <w:t xml:space="preserve">Face painting is occasionally carried out within schools.  Parents will be informed when this activity is being planned. </w:t>
      </w:r>
    </w:p>
    <w:p w14:paraId="091825DA" w14:textId="77777777" w:rsidR="00871260" w:rsidRPr="00AB0416" w:rsidRDefault="00871260" w:rsidP="00EB42D5">
      <w:pPr>
        <w:rPr>
          <w:rFonts w:cs="Arial"/>
        </w:rPr>
      </w:pPr>
    </w:p>
    <w:p w14:paraId="091825DB" w14:textId="77777777" w:rsidR="005F1DA0" w:rsidRPr="00953C97" w:rsidRDefault="00263CFA" w:rsidP="00DF4FFF">
      <w:pPr>
        <w:pStyle w:val="Heading2"/>
      </w:pPr>
      <w:bookmarkStart w:id="71" w:name="_Toc121825122"/>
      <w:r w:rsidRPr="00953C97">
        <w:t>Transport</w:t>
      </w:r>
      <w:bookmarkEnd w:id="71"/>
    </w:p>
    <w:p w14:paraId="091825DC" w14:textId="77777777" w:rsidR="002F748A" w:rsidRPr="00953C97" w:rsidRDefault="002F748A" w:rsidP="008B1A4B">
      <w:pPr>
        <w:rPr>
          <w:rStyle w:val="StyleArial"/>
          <w:b w:val="0"/>
        </w:rPr>
      </w:pPr>
    </w:p>
    <w:p w14:paraId="091825DD" w14:textId="77777777" w:rsidR="002F748A" w:rsidRPr="00953C97" w:rsidRDefault="002F748A" w:rsidP="008B1A4B">
      <w:pPr>
        <w:rPr>
          <w:rStyle w:val="StyleArial"/>
          <w:b w:val="0"/>
        </w:rPr>
      </w:pPr>
      <w:r w:rsidRPr="00953C97">
        <w:rPr>
          <w:rStyle w:val="StyleArial"/>
          <w:b w:val="0"/>
        </w:rPr>
        <w:t>Transport to and from school is available for pupils who live more than:-</w:t>
      </w:r>
    </w:p>
    <w:p w14:paraId="091825DE" w14:textId="77777777" w:rsidR="002F748A" w:rsidRPr="00953C97" w:rsidRDefault="002F748A" w:rsidP="008B1A4B">
      <w:pPr>
        <w:rPr>
          <w:rStyle w:val="StyleArial"/>
          <w:b w:val="0"/>
        </w:rPr>
      </w:pPr>
    </w:p>
    <w:p w14:paraId="091825DF" w14:textId="77777777" w:rsidR="002F748A" w:rsidRPr="00953C97" w:rsidRDefault="002F748A" w:rsidP="008B1A4B">
      <w:pPr>
        <w:pStyle w:val="ListParagraph"/>
        <w:numPr>
          <w:ilvl w:val="0"/>
          <w:numId w:val="34"/>
        </w:numPr>
        <w:spacing w:after="0" w:line="240" w:lineRule="auto"/>
        <w:rPr>
          <w:rFonts w:ascii="Arial" w:hAnsi="Arial" w:cs="Arial"/>
          <w:sz w:val="24"/>
          <w:szCs w:val="24"/>
        </w:rPr>
      </w:pPr>
      <w:r w:rsidRPr="00953C97">
        <w:rPr>
          <w:rFonts w:ascii="Arial" w:hAnsi="Arial" w:cs="Arial"/>
          <w:sz w:val="24"/>
          <w:szCs w:val="24"/>
        </w:rPr>
        <w:t xml:space="preserve">2 miles away from their catchment </w:t>
      </w:r>
      <w:r w:rsidR="00116BF2">
        <w:rPr>
          <w:rFonts w:ascii="Arial" w:hAnsi="Arial" w:cs="Arial"/>
          <w:sz w:val="24"/>
          <w:szCs w:val="24"/>
        </w:rPr>
        <w:t>p</w:t>
      </w:r>
      <w:r w:rsidRPr="00953C97">
        <w:rPr>
          <w:rFonts w:ascii="Arial" w:hAnsi="Arial" w:cs="Arial"/>
          <w:sz w:val="24"/>
          <w:szCs w:val="24"/>
        </w:rPr>
        <w:t>rimary School</w:t>
      </w:r>
    </w:p>
    <w:p w14:paraId="091825E0" w14:textId="77777777" w:rsidR="002F748A" w:rsidRPr="00953C97" w:rsidRDefault="002F748A" w:rsidP="008B1A4B">
      <w:pPr>
        <w:pStyle w:val="ListParagraph"/>
        <w:numPr>
          <w:ilvl w:val="0"/>
          <w:numId w:val="34"/>
        </w:numPr>
        <w:spacing w:after="0" w:line="240" w:lineRule="auto"/>
        <w:rPr>
          <w:rFonts w:ascii="Arial" w:hAnsi="Arial" w:cs="Arial"/>
          <w:sz w:val="24"/>
          <w:szCs w:val="24"/>
        </w:rPr>
      </w:pPr>
      <w:r w:rsidRPr="00953C97">
        <w:rPr>
          <w:rFonts w:ascii="Arial" w:hAnsi="Arial" w:cs="Arial"/>
          <w:sz w:val="24"/>
          <w:szCs w:val="24"/>
        </w:rPr>
        <w:t xml:space="preserve">3 miles away from their catchment </w:t>
      </w:r>
      <w:r w:rsidR="00C07316">
        <w:rPr>
          <w:rFonts w:ascii="Arial" w:hAnsi="Arial" w:cs="Arial"/>
          <w:sz w:val="24"/>
          <w:szCs w:val="24"/>
        </w:rPr>
        <w:t>s</w:t>
      </w:r>
      <w:r w:rsidRPr="00953C97">
        <w:rPr>
          <w:rFonts w:ascii="Arial" w:hAnsi="Arial" w:cs="Arial"/>
          <w:sz w:val="24"/>
          <w:szCs w:val="24"/>
        </w:rPr>
        <w:t>econdary School</w:t>
      </w:r>
    </w:p>
    <w:p w14:paraId="091825E1" w14:textId="77777777" w:rsidR="002F748A" w:rsidRPr="00953C97" w:rsidRDefault="002F748A" w:rsidP="008B1A4B">
      <w:pPr>
        <w:rPr>
          <w:rStyle w:val="StyleArial"/>
          <w:b w:val="0"/>
        </w:rPr>
      </w:pPr>
    </w:p>
    <w:p w14:paraId="091825E2" w14:textId="77777777" w:rsidR="002F748A" w:rsidRPr="00953C97" w:rsidRDefault="002F748A" w:rsidP="008B1A4B">
      <w:pPr>
        <w:rPr>
          <w:rStyle w:val="StyleArial"/>
          <w:b w:val="0"/>
        </w:rPr>
      </w:pPr>
      <w:r w:rsidRPr="00953C97">
        <w:rPr>
          <w:rStyle w:val="StyleArial"/>
          <w:b w:val="0"/>
        </w:rPr>
        <w:t>Pupils may still be required to walk to a school transport pick up point.  Primary school pupils will not be required to walk more than two miles and secondary pupils will not be required to walk more than three miles from their home to the pick-up point.</w:t>
      </w:r>
    </w:p>
    <w:p w14:paraId="091825E3" w14:textId="77777777" w:rsidR="002F748A" w:rsidRPr="00953C97" w:rsidRDefault="002F748A" w:rsidP="008B1A4B">
      <w:pPr>
        <w:rPr>
          <w:rStyle w:val="StyleArial"/>
          <w:b w:val="0"/>
        </w:rPr>
      </w:pPr>
    </w:p>
    <w:p w14:paraId="091825E4" w14:textId="77777777" w:rsidR="00D830F6" w:rsidRPr="00953C97" w:rsidRDefault="002F748A" w:rsidP="00D830F6">
      <w:pPr>
        <w:rPr>
          <w:rStyle w:val="StyleArial"/>
          <w:b w:val="0"/>
        </w:rPr>
      </w:pPr>
      <w:r w:rsidRPr="00953C97">
        <w:rPr>
          <w:rStyle w:val="StyleArial"/>
          <w:b w:val="0"/>
        </w:rPr>
        <w:t xml:space="preserve">Pupils will not be picked up or dropped off at any point other than the designated location without written authorisation from a parent or </w:t>
      </w:r>
      <w:r w:rsidR="00C4600D" w:rsidRPr="00953C97">
        <w:rPr>
          <w:rStyle w:val="StyleArial"/>
          <w:b w:val="0"/>
        </w:rPr>
        <w:t>carer</w:t>
      </w:r>
      <w:r w:rsidRPr="00953C97">
        <w:rPr>
          <w:rStyle w:val="StyleArial"/>
          <w:b w:val="0"/>
        </w:rPr>
        <w:t>.</w:t>
      </w:r>
      <w:r w:rsidR="00D830F6" w:rsidRPr="00953C97">
        <w:rPr>
          <w:rStyle w:val="StyleArial"/>
          <w:b w:val="0"/>
        </w:rPr>
        <w:t xml:space="preserve"> </w:t>
      </w:r>
    </w:p>
    <w:p w14:paraId="091825E5" w14:textId="77777777" w:rsidR="00D830F6" w:rsidRPr="00953C97" w:rsidRDefault="00D830F6" w:rsidP="00D830F6">
      <w:pPr>
        <w:rPr>
          <w:rStyle w:val="StyleArial"/>
          <w:b w:val="0"/>
        </w:rPr>
      </w:pPr>
    </w:p>
    <w:p w14:paraId="091825E6" w14:textId="77777777" w:rsidR="00D830F6" w:rsidRPr="00953C97" w:rsidRDefault="00D830F6" w:rsidP="00D830F6">
      <w:pPr>
        <w:rPr>
          <w:rStyle w:val="StyleArial"/>
          <w:b w:val="0"/>
        </w:rPr>
      </w:pPr>
      <w:r w:rsidRPr="00953C97">
        <w:rPr>
          <w:rStyle w:val="StyleArial"/>
          <w:b w:val="0"/>
        </w:rPr>
        <w:t xml:space="preserve">Please see </w:t>
      </w:r>
      <w:hyperlink r:id="rId54" w:history="1">
        <w:r w:rsidRPr="00953C97">
          <w:rPr>
            <w:rStyle w:val="Hyperlink"/>
            <w:rFonts w:cs="Arial"/>
          </w:rPr>
          <w:t>www.argyll-bute.gov.uk/education-and-learning/school-transport</w:t>
        </w:r>
      </w:hyperlink>
      <w:r w:rsidRPr="00953C97">
        <w:rPr>
          <w:rStyle w:val="StyleArial"/>
          <w:b w:val="0"/>
        </w:rPr>
        <w:t xml:space="preserve"> for further information on school transport.</w:t>
      </w:r>
    </w:p>
    <w:p w14:paraId="091825E7" w14:textId="77777777" w:rsidR="002F748A" w:rsidRPr="00953C97" w:rsidRDefault="002F748A" w:rsidP="008B1A4B">
      <w:pPr>
        <w:rPr>
          <w:rStyle w:val="StyleArial"/>
          <w:b w:val="0"/>
        </w:rPr>
      </w:pPr>
    </w:p>
    <w:p w14:paraId="091825E8" w14:textId="77777777" w:rsidR="002F748A" w:rsidRPr="00953C97" w:rsidRDefault="002F748A" w:rsidP="008B1A4B">
      <w:pPr>
        <w:rPr>
          <w:rFonts w:cs="Arial"/>
          <w:u w:val="single"/>
        </w:rPr>
      </w:pPr>
      <w:r w:rsidRPr="00953C97">
        <w:rPr>
          <w:rFonts w:cs="Arial"/>
          <w:u w:val="single"/>
        </w:rPr>
        <w:t>Exceptional Request</w:t>
      </w:r>
      <w:r w:rsidR="00263CFA" w:rsidRPr="00953C97">
        <w:rPr>
          <w:rFonts w:cs="Arial"/>
          <w:u w:val="single"/>
        </w:rPr>
        <w:t>s</w:t>
      </w:r>
    </w:p>
    <w:p w14:paraId="091825E9" w14:textId="77777777" w:rsidR="002F748A" w:rsidRPr="00953C97" w:rsidRDefault="002F748A" w:rsidP="008B1A4B">
      <w:pPr>
        <w:rPr>
          <w:rStyle w:val="StyleArial"/>
          <w:b w:val="0"/>
        </w:rPr>
      </w:pPr>
      <w:r w:rsidRPr="00953C97">
        <w:rPr>
          <w:rStyle w:val="StyleArial"/>
          <w:b w:val="0"/>
        </w:rPr>
        <w:t>Consideration will be given in exceptional circumstances for school transportation where your child attends their catchment school but would not normally be entitled to transport.</w:t>
      </w:r>
    </w:p>
    <w:p w14:paraId="091825EA" w14:textId="77777777" w:rsidR="002F748A" w:rsidRPr="00953C97" w:rsidRDefault="002F748A" w:rsidP="008B1A4B">
      <w:pPr>
        <w:rPr>
          <w:rStyle w:val="StyleArial"/>
          <w:b w:val="0"/>
        </w:rPr>
      </w:pPr>
    </w:p>
    <w:p w14:paraId="091825EB" w14:textId="77777777" w:rsidR="002F748A" w:rsidRPr="00953C97" w:rsidRDefault="002F748A" w:rsidP="008B1A4B">
      <w:pPr>
        <w:rPr>
          <w:rStyle w:val="StyleArial"/>
          <w:b w:val="0"/>
        </w:rPr>
      </w:pPr>
      <w:r w:rsidRPr="00953C97">
        <w:rPr>
          <w:rStyle w:val="StyleArial"/>
          <w:b w:val="0"/>
        </w:rPr>
        <w:t>Where parents</w:t>
      </w:r>
      <w:r w:rsidR="00C4600D" w:rsidRPr="00953C97">
        <w:rPr>
          <w:rFonts w:cs="Arial"/>
          <w:color w:val="000000"/>
        </w:rPr>
        <w:t>/carers</w:t>
      </w:r>
      <w:r w:rsidRPr="00953C97">
        <w:rPr>
          <w:rStyle w:val="StyleArial"/>
          <w:b w:val="0"/>
        </w:rPr>
        <w:t xml:space="preserve"> believe that there may be grounds for an exceptional transport request, an application form should be completed and submitted to the Integrated Transport Section.  Applications will then be referred for further assessment as appropriate.</w:t>
      </w:r>
    </w:p>
    <w:p w14:paraId="091825EC" w14:textId="77777777" w:rsidR="002F748A" w:rsidRPr="00953C97" w:rsidRDefault="002F748A" w:rsidP="008B1A4B">
      <w:pPr>
        <w:rPr>
          <w:rStyle w:val="StyleArial"/>
          <w:b w:val="0"/>
        </w:rPr>
      </w:pPr>
    </w:p>
    <w:p w14:paraId="091825ED" w14:textId="77777777" w:rsidR="0096693A" w:rsidRDefault="0096693A" w:rsidP="008B1A4B">
      <w:pPr>
        <w:rPr>
          <w:rStyle w:val="StyleArial"/>
          <w:b w:val="0"/>
        </w:rPr>
      </w:pPr>
    </w:p>
    <w:p w14:paraId="091825EE" w14:textId="77777777" w:rsidR="002F748A" w:rsidRPr="00953C97" w:rsidRDefault="002F748A" w:rsidP="008B1A4B">
      <w:pPr>
        <w:rPr>
          <w:rStyle w:val="StyleArial"/>
          <w:b w:val="0"/>
        </w:rPr>
      </w:pPr>
      <w:r w:rsidRPr="00953C97">
        <w:rPr>
          <w:rStyle w:val="StyleArial"/>
          <w:b w:val="0"/>
        </w:rPr>
        <w:t>Exceptional transport requests can be made when:-</w:t>
      </w:r>
    </w:p>
    <w:p w14:paraId="091825EF" w14:textId="77777777" w:rsidR="002F748A" w:rsidRPr="00953C97" w:rsidRDefault="002F748A" w:rsidP="008B1A4B">
      <w:pPr>
        <w:rPr>
          <w:rStyle w:val="StyleArial"/>
          <w:b w:val="0"/>
        </w:rPr>
      </w:pPr>
    </w:p>
    <w:p w14:paraId="091825F0" w14:textId="77777777" w:rsidR="002F748A" w:rsidRPr="00953C97" w:rsidRDefault="002F748A" w:rsidP="008B1A4B">
      <w:pPr>
        <w:pStyle w:val="ListParagraph"/>
        <w:numPr>
          <w:ilvl w:val="0"/>
          <w:numId w:val="35"/>
        </w:numPr>
        <w:spacing w:after="0" w:line="240" w:lineRule="auto"/>
        <w:rPr>
          <w:rFonts w:ascii="Arial" w:hAnsi="Arial" w:cs="Arial"/>
          <w:sz w:val="24"/>
          <w:szCs w:val="24"/>
        </w:rPr>
      </w:pPr>
      <w:r w:rsidRPr="00953C97">
        <w:rPr>
          <w:rFonts w:ascii="Arial" w:hAnsi="Arial" w:cs="Arial"/>
          <w:sz w:val="24"/>
          <w:szCs w:val="24"/>
        </w:rPr>
        <w:t>Your child has been recommended on health grounds by a designated medical officer.</w:t>
      </w:r>
    </w:p>
    <w:p w14:paraId="091825F1" w14:textId="77777777" w:rsidR="002F748A" w:rsidRPr="00953C97" w:rsidRDefault="002F748A" w:rsidP="008B1A4B">
      <w:pPr>
        <w:pStyle w:val="ListParagraph"/>
        <w:spacing w:after="0" w:line="240" w:lineRule="auto"/>
        <w:rPr>
          <w:rFonts w:ascii="Arial" w:hAnsi="Arial" w:cs="Arial"/>
          <w:sz w:val="24"/>
          <w:szCs w:val="24"/>
        </w:rPr>
      </w:pPr>
    </w:p>
    <w:p w14:paraId="091825F2" w14:textId="77777777" w:rsidR="002F748A" w:rsidRPr="00953C97" w:rsidRDefault="002F748A" w:rsidP="008B1A4B">
      <w:pPr>
        <w:pStyle w:val="ListParagraph"/>
        <w:numPr>
          <w:ilvl w:val="0"/>
          <w:numId w:val="35"/>
        </w:numPr>
        <w:spacing w:after="0" w:line="240" w:lineRule="auto"/>
        <w:rPr>
          <w:rFonts w:ascii="Arial" w:hAnsi="Arial" w:cs="Arial"/>
          <w:sz w:val="24"/>
          <w:szCs w:val="24"/>
        </w:rPr>
      </w:pPr>
      <w:r w:rsidRPr="00953C97">
        <w:rPr>
          <w:rFonts w:ascii="Arial" w:hAnsi="Arial" w:cs="Arial"/>
          <w:sz w:val="24"/>
          <w:szCs w:val="24"/>
        </w:rPr>
        <w:lastRenderedPageBreak/>
        <w:t>Your child has requirements based on educational grounds / additional educational needs.</w:t>
      </w:r>
    </w:p>
    <w:p w14:paraId="091825F3" w14:textId="77777777" w:rsidR="002F748A" w:rsidRPr="00953C97" w:rsidRDefault="002F748A" w:rsidP="008B1A4B">
      <w:pPr>
        <w:rPr>
          <w:rStyle w:val="StyleArial"/>
          <w:b w:val="0"/>
        </w:rPr>
      </w:pPr>
    </w:p>
    <w:p w14:paraId="091825F4" w14:textId="77777777" w:rsidR="002F748A" w:rsidRPr="00953C97" w:rsidRDefault="002F748A" w:rsidP="008B1A4B">
      <w:pPr>
        <w:pStyle w:val="ListParagraph"/>
        <w:numPr>
          <w:ilvl w:val="0"/>
          <w:numId w:val="35"/>
        </w:numPr>
        <w:spacing w:after="0" w:line="240" w:lineRule="auto"/>
        <w:rPr>
          <w:rFonts w:ascii="Arial" w:hAnsi="Arial" w:cs="Arial"/>
          <w:sz w:val="24"/>
          <w:szCs w:val="24"/>
        </w:rPr>
      </w:pPr>
      <w:r w:rsidRPr="00953C97">
        <w:rPr>
          <w:rFonts w:ascii="Arial" w:hAnsi="Arial" w:cs="Arial"/>
          <w:sz w:val="24"/>
          <w:szCs w:val="24"/>
        </w:rPr>
        <w:t>Your child has to walk a route which, after an assessment, is considered to be unsafe for children even when accompanied by a responsible adult.</w:t>
      </w:r>
    </w:p>
    <w:p w14:paraId="091825F5" w14:textId="77777777" w:rsidR="005F1DA0" w:rsidRPr="00953C97" w:rsidRDefault="005F1DA0" w:rsidP="008B1A4B">
      <w:pPr>
        <w:rPr>
          <w:rStyle w:val="StyleArial"/>
          <w:b w:val="0"/>
        </w:rPr>
      </w:pPr>
    </w:p>
    <w:p w14:paraId="091825F6" w14:textId="77777777" w:rsidR="00B603B6" w:rsidRDefault="00A44D0D" w:rsidP="008B1A4B">
      <w:pPr>
        <w:rPr>
          <w:rFonts w:cs="Arial"/>
          <w:color w:val="0000FF"/>
        </w:rPr>
      </w:pPr>
      <w:r w:rsidRPr="00953C97">
        <w:rPr>
          <w:rStyle w:val="StyleArial"/>
          <w:b w:val="0"/>
        </w:rPr>
        <w:t xml:space="preserve">Application forms are available from </w:t>
      </w:r>
      <w:smartTag w:uri="urn:schemas-microsoft-com:office:smarttags" w:element="PersonName">
        <w:r w:rsidRPr="00953C97">
          <w:rPr>
            <w:rStyle w:val="StyleArial"/>
            <w:b w:val="0"/>
          </w:rPr>
          <w:t>the</w:t>
        </w:r>
      </w:smartTag>
      <w:r w:rsidRPr="00953C97">
        <w:rPr>
          <w:rStyle w:val="StyleArial"/>
          <w:b w:val="0"/>
        </w:rPr>
        <w:t xml:space="preserve"> school office or you may apply on-line on </w:t>
      </w:r>
      <w:smartTag w:uri="urn:schemas-microsoft-com:office:smarttags" w:element="PersonName">
        <w:r w:rsidRPr="00953C97">
          <w:rPr>
            <w:rStyle w:val="StyleArial"/>
            <w:b w:val="0"/>
          </w:rPr>
          <w:t>the</w:t>
        </w:r>
      </w:smartTag>
      <w:r w:rsidRPr="00953C97">
        <w:rPr>
          <w:rStyle w:val="StyleArial"/>
          <w:b w:val="0"/>
        </w:rPr>
        <w:t xml:space="preserve"> Council website at </w:t>
      </w:r>
      <w:hyperlink r:id="rId55" w:history="1">
        <w:r w:rsidR="00B603B6" w:rsidRPr="00953C97">
          <w:rPr>
            <w:rStyle w:val="Hyperlink"/>
            <w:rFonts w:cs="Arial"/>
          </w:rPr>
          <w:t>www.argyll-bute.gov.uk/education-and-learning/school-transport</w:t>
        </w:r>
      </w:hyperlink>
      <w:r w:rsidR="00B603B6" w:rsidRPr="00953C97">
        <w:rPr>
          <w:rFonts w:cs="Arial"/>
          <w:color w:val="0000FF"/>
        </w:rPr>
        <w:t>.</w:t>
      </w:r>
    </w:p>
    <w:p w14:paraId="091825F7" w14:textId="77777777" w:rsidR="006D4C23" w:rsidRDefault="006D4C23" w:rsidP="008B1A4B">
      <w:pPr>
        <w:rPr>
          <w:rFonts w:cs="Arial"/>
          <w:color w:val="0000FF"/>
        </w:rPr>
      </w:pPr>
    </w:p>
    <w:p w14:paraId="091825F8" w14:textId="77777777" w:rsidR="006D4C23" w:rsidRPr="006D4C23" w:rsidRDefault="006D4C23" w:rsidP="006D4C23">
      <w:pPr>
        <w:pStyle w:val="Heading2"/>
      </w:pPr>
      <w:bookmarkStart w:id="72" w:name="_Toc121825123"/>
      <w:r w:rsidRPr="006D4C23">
        <w:t>Free Bus Travel Scheme</w:t>
      </w:r>
      <w:bookmarkEnd w:id="72"/>
    </w:p>
    <w:p w14:paraId="091825F9" w14:textId="77777777" w:rsidR="006D4C23" w:rsidRPr="006D4C23" w:rsidRDefault="006D4C23" w:rsidP="006D4C23">
      <w:pPr>
        <w:pStyle w:val="Default"/>
      </w:pPr>
    </w:p>
    <w:p w14:paraId="091825FA" w14:textId="77777777" w:rsidR="006D4C23" w:rsidRPr="006D4C23" w:rsidRDefault="006D4C23" w:rsidP="006D4C23">
      <w:pPr>
        <w:pStyle w:val="Default"/>
        <w:rPr>
          <w:lang w:eastAsia="en-GB"/>
        </w:rPr>
      </w:pPr>
      <w:r w:rsidRPr="006D4C23">
        <w:t xml:space="preserve">A national new free bus travel scheme for children and young people aged from 5 to under 22 </w:t>
      </w:r>
      <w:r w:rsidR="001C2661">
        <w:t>came into effect at the end of</w:t>
      </w:r>
      <w:r w:rsidRPr="006D4C23">
        <w:t xml:space="preserve"> January 2022. </w:t>
      </w:r>
      <w:r>
        <w:t xml:space="preserve"> </w:t>
      </w:r>
      <w:r w:rsidRPr="006D4C23">
        <w:t>Further information can found on</w:t>
      </w:r>
      <w:r>
        <w:t xml:space="preserve"> the Transport Scotland website: </w:t>
      </w:r>
      <w:hyperlink r:id="rId56" w:history="1">
        <w:r w:rsidRPr="000D06C3">
          <w:rPr>
            <w:rStyle w:val="Hyperlink"/>
          </w:rPr>
          <w:t>https://www.transport.gov.scot/concessionary-travel/young-persons-free-bus-travel-scheme/</w:t>
        </w:r>
      </w:hyperlink>
      <w:r w:rsidR="00FA0197">
        <w:t xml:space="preserve">.  Parents can apply online or request an application form from the school office.  </w:t>
      </w:r>
    </w:p>
    <w:p w14:paraId="091825FB" w14:textId="77777777" w:rsidR="005F1DA0" w:rsidRDefault="005F1DA0" w:rsidP="008B1A4B">
      <w:pPr>
        <w:rPr>
          <w:rStyle w:val="StyleArial"/>
          <w:b w:val="0"/>
        </w:rPr>
      </w:pPr>
    </w:p>
    <w:p w14:paraId="091825FC" w14:textId="77777777" w:rsidR="00B5306E" w:rsidRDefault="00B5306E" w:rsidP="00B5306E">
      <w:pPr>
        <w:pStyle w:val="Heading2"/>
      </w:pPr>
      <w:bookmarkStart w:id="73" w:name="_Toc121825124"/>
      <w:r>
        <w:t>Education Maintenance Allowance (EMA)</w:t>
      </w:r>
      <w:bookmarkEnd w:id="73"/>
    </w:p>
    <w:p w14:paraId="091825FD" w14:textId="77777777" w:rsidR="00B5306E" w:rsidRDefault="00B5306E" w:rsidP="00B5306E">
      <w:pPr>
        <w:rPr>
          <w:rFonts w:cs="Arial"/>
          <w:b/>
          <w:bCs/>
        </w:rPr>
      </w:pPr>
    </w:p>
    <w:p w14:paraId="091825FE" w14:textId="77777777" w:rsidR="00B5306E" w:rsidRDefault="00B5306E" w:rsidP="00B5306E">
      <w:pPr>
        <w:rPr>
          <w:rFonts w:cs="Arial"/>
          <w:color w:val="000000"/>
        </w:rPr>
      </w:pPr>
      <w:r>
        <w:rPr>
          <w:rFonts w:cs="Arial"/>
          <w:color w:val="000000"/>
        </w:rPr>
        <w:t>EMA is a weekly payment of £30, paid fortnightly in arrears, for eligible students aged 16 to 19 who are continuing in post-compulsory education.  The allowance is means-tested based on household income and is payable fortnightly in arrears during term time.  Payments will be made direct to the student’s own bank account.</w:t>
      </w:r>
    </w:p>
    <w:p w14:paraId="091825FF" w14:textId="77777777" w:rsidR="00B5306E" w:rsidRDefault="00B5306E" w:rsidP="00B5306E">
      <w:pPr>
        <w:rPr>
          <w:rFonts w:cs="Arial"/>
        </w:rPr>
      </w:pPr>
    </w:p>
    <w:p w14:paraId="09182600" w14:textId="77777777" w:rsidR="00B5306E" w:rsidRDefault="00B5306E" w:rsidP="00B5306E">
      <w:pPr>
        <w:rPr>
          <w:rFonts w:cs="Arial"/>
        </w:rPr>
      </w:pPr>
      <w:r>
        <w:rPr>
          <w:rFonts w:cs="Arial"/>
        </w:rPr>
        <w:t xml:space="preserve">Further information and full eligibility criteria can be found at </w:t>
      </w:r>
      <w:hyperlink r:id="rId57" w:history="1">
        <w:r>
          <w:rPr>
            <w:rStyle w:val="Hyperlink"/>
            <w:rFonts w:cs="Arial"/>
          </w:rPr>
          <w:t>https://www.argyll-bute.gov.uk/education-and-learning/education-maintenance-allowance</w:t>
        </w:r>
      </w:hyperlink>
      <w:r>
        <w:rPr>
          <w:rFonts w:cs="Arial"/>
        </w:rPr>
        <w:t xml:space="preserve"> or by emailing </w:t>
      </w:r>
      <w:hyperlink r:id="rId58" w:history="1">
        <w:r>
          <w:rPr>
            <w:rStyle w:val="Hyperlink"/>
            <w:rFonts w:cs="Arial"/>
          </w:rPr>
          <w:t>ema@argyll-bute.gov.uk</w:t>
        </w:r>
      </w:hyperlink>
      <w:r>
        <w:rPr>
          <w:rFonts w:cs="Arial"/>
        </w:rPr>
        <w:t xml:space="preserve"> </w:t>
      </w:r>
      <w:r w:rsidR="007424E1">
        <w:rPr>
          <w:rFonts w:cs="Arial"/>
        </w:rPr>
        <w:t xml:space="preserve">or telephoning 01369 708548.  </w:t>
      </w:r>
    </w:p>
    <w:p w14:paraId="09182601" w14:textId="77777777" w:rsidR="00A238EE" w:rsidRPr="00953C97" w:rsidRDefault="00A238EE" w:rsidP="008B1A4B">
      <w:pPr>
        <w:rPr>
          <w:rFonts w:cs="Arial"/>
        </w:rPr>
      </w:pPr>
    </w:p>
    <w:p w14:paraId="09182602" w14:textId="77777777" w:rsidR="005F1DA0" w:rsidRPr="00953C97" w:rsidRDefault="00263CFA" w:rsidP="00DF4FFF">
      <w:pPr>
        <w:pStyle w:val="Heading2"/>
      </w:pPr>
      <w:bookmarkStart w:id="74" w:name="_Toc121825125"/>
      <w:r w:rsidRPr="00953C97">
        <w:t>Insurance</w:t>
      </w:r>
      <w:bookmarkEnd w:id="74"/>
    </w:p>
    <w:p w14:paraId="09182603" w14:textId="77777777" w:rsidR="005F1DA0" w:rsidRPr="00953C97" w:rsidRDefault="005F1DA0" w:rsidP="008B1A4B">
      <w:pPr>
        <w:rPr>
          <w:rStyle w:val="StyleArial"/>
          <w:b w:val="0"/>
        </w:rPr>
      </w:pPr>
    </w:p>
    <w:p w14:paraId="09182604" w14:textId="77777777" w:rsidR="005F1DA0" w:rsidRPr="00953C97" w:rsidRDefault="005F1DA0" w:rsidP="008B1A4B">
      <w:pPr>
        <w:rPr>
          <w:rStyle w:val="StyleArial"/>
          <w:b w:val="0"/>
        </w:rPr>
      </w:pPr>
      <w:r w:rsidRPr="00953C97">
        <w:rPr>
          <w:rStyle w:val="StyleArial"/>
          <w:b w:val="0"/>
        </w:rPr>
        <w:t>The Authority insures against its legal liability for:-</w:t>
      </w:r>
    </w:p>
    <w:p w14:paraId="09182605" w14:textId="77777777" w:rsidR="005F1DA0" w:rsidRPr="00953C97" w:rsidRDefault="005F1DA0" w:rsidP="008B1A4B">
      <w:pPr>
        <w:rPr>
          <w:rStyle w:val="StyleArial"/>
          <w:b w:val="0"/>
        </w:rPr>
      </w:pPr>
    </w:p>
    <w:p w14:paraId="09182606" w14:textId="77777777" w:rsidR="005F1DA0" w:rsidRPr="00953C97" w:rsidRDefault="005F1DA0" w:rsidP="008B1A4B">
      <w:pPr>
        <w:numPr>
          <w:ilvl w:val="0"/>
          <w:numId w:val="14"/>
        </w:numPr>
        <w:rPr>
          <w:rStyle w:val="StyleArial"/>
          <w:b w:val="0"/>
        </w:rPr>
      </w:pPr>
      <w:r w:rsidRPr="00953C97">
        <w:rPr>
          <w:rStyle w:val="StyleArial"/>
          <w:b w:val="0"/>
        </w:rPr>
        <w:t>accidental personal inj</w:t>
      </w:r>
      <w:r w:rsidR="00F50122" w:rsidRPr="00953C97">
        <w:rPr>
          <w:rStyle w:val="StyleArial"/>
          <w:b w:val="0"/>
        </w:rPr>
        <w:t>ury and,</w:t>
      </w:r>
    </w:p>
    <w:p w14:paraId="09182607" w14:textId="77777777" w:rsidR="005F1DA0" w:rsidRPr="00953C97" w:rsidRDefault="005F1DA0" w:rsidP="008B1A4B">
      <w:pPr>
        <w:numPr>
          <w:ilvl w:val="0"/>
          <w:numId w:val="14"/>
        </w:numPr>
        <w:rPr>
          <w:rStyle w:val="StyleArial"/>
          <w:b w:val="0"/>
        </w:rPr>
      </w:pPr>
      <w:r w:rsidRPr="00953C97">
        <w:rPr>
          <w:rStyle w:val="StyleArial"/>
          <w:b w:val="0"/>
        </w:rPr>
        <w:t>accidental damage to property not belonging to the school or Council.</w:t>
      </w:r>
    </w:p>
    <w:p w14:paraId="09182608" w14:textId="77777777" w:rsidR="005F1DA0" w:rsidRPr="00953C97" w:rsidRDefault="005F1DA0" w:rsidP="008B1A4B">
      <w:pPr>
        <w:rPr>
          <w:rStyle w:val="StyleArial"/>
          <w:b w:val="0"/>
        </w:rPr>
      </w:pPr>
    </w:p>
    <w:p w14:paraId="09182609" w14:textId="77777777" w:rsidR="005F1DA0" w:rsidRPr="00953C97" w:rsidRDefault="005F1DA0" w:rsidP="008B1A4B">
      <w:pPr>
        <w:rPr>
          <w:rStyle w:val="StyleArial"/>
          <w:b w:val="0"/>
        </w:rPr>
      </w:pPr>
      <w:r w:rsidRPr="00953C97">
        <w:rPr>
          <w:rStyle w:val="StyleArial"/>
          <w:b w:val="0"/>
        </w:rPr>
        <w:t xml:space="preserve">This means that if an injury is sustained or personal property is damaged/broken/lost </w:t>
      </w:r>
      <w:r w:rsidRPr="00953C97">
        <w:rPr>
          <w:rFonts w:cs="Arial"/>
          <w:bCs/>
          <w:u w:val="single"/>
        </w:rPr>
        <w:t>due to negligence or omission</w:t>
      </w:r>
      <w:r w:rsidRPr="00953C97">
        <w:rPr>
          <w:rFonts w:cs="Arial"/>
          <w:u w:val="single"/>
        </w:rPr>
        <w:t xml:space="preserve"> </w:t>
      </w:r>
      <w:r w:rsidRPr="00953C97">
        <w:rPr>
          <w:rStyle w:val="StyleArial"/>
          <w:b w:val="0"/>
        </w:rPr>
        <w:t xml:space="preserve">on the part of the school or its staff, claim costs will be met by the Council’s public liability policy. </w:t>
      </w:r>
      <w:r w:rsidR="00B73CEC" w:rsidRPr="00953C97">
        <w:rPr>
          <w:rStyle w:val="StyleArial"/>
          <w:b w:val="0"/>
        </w:rPr>
        <w:t xml:space="preserve"> </w:t>
      </w:r>
      <w:r w:rsidRPr="00953C97">
        <w:rPr>
          <w:rStyle w:val="StyleArial"/>
          <w:b w:val="0"/>
        </w:rPr>
        <w:t xml:space="preserve">There is no automatic right to compensation. </w:t>
      </w:r>
      <w:r w:rsidR="00B73CEC" w:rsidRPr="00953C97">
        <w:rPr>
          <w:rStyle w:val="StyleArial"/>
          <w:b w:val="0"/>
        </w:rPr>
        <w:t xml:space="preserve"> </w:t>
      </w:r>
      <w:r w:rsidRPr="00953C97">
        <w:rPr>
          <w:rStyle w:val="StyleArial"/>
          <w:b w:val="0"/>
        </w:rPr>
        <w:t xml:space="preserve">It is the responsibility of the person making the claim to prove that the Council has been negligent in their actions leading to the loss. </w:t>
      </w:r>
    </w:p>
    <w:p w14:paraId="0918260A" w14:textId="77777777" w:rsidR="005F1DA0" w:rsidRPr="00953C97" w:rsidRDefault="005F1DA0" w:rsidP="008B1A4B">
      <w:pPr>
        <w:rPr>
          <w:rFonts w:cs="Arial"/>
          <w:i/>
        </w:rPr>
      </w:pPr>
    </w:p>
    <w:p w14:paraId="0918260B" w14:textId="77777777" w:rsidR="005F1DA0" w:rsidRPr="00953C97" w:rsidRDefault="005F1DA0" w:rsidP="008B1A4B">
      <w:pPr>
        <w:rPr>
          <w:rStyle w:val="StyleArial"/>
          <w:b w:val="0"/>
        </w:rPr>
      </w:pPr>
      <w:r w:rsidRPr="00953C97">
        <w:rPr>
          <w:rStyle w:val="StyleArial"/>
          <w:b w:val="0"/>
        </w:rPr>
        <w:t>Parents</w:t>
      </w:r>
      <w:r w:rsidR="00C4600D" w:rsidRPr="00953C97">
        <w:rPr>
          <w:rFonts w:cs="Arial"/>
          <w:color w:val="000000"/>
        </w:rPr>
        <w:t>/carers</w:t>
      </w:r>
      <w:r w:rsidRPr="00953C97">
        <w:rPr>
          <w:rStyle w:val="StyleArial"/>
          <w:b w:val="0"/>
        </w:rPr>
        <w:t xml:space="preserve"> may wish to consider their own insurance arrangements in terms of appropriate extensions to their household insurance or arranging their own separate covers.</w:t>
      </w:r>
    </w:p>
    <w:p w14:paraId="0918260C" w14:textId="77777777" w:rsidR="00DF2F47" w:rsidRPr="00953C97" w:rsidRDefault="00DF2F47" w:rsidP="008B1A4B">
      <w:pPr>
        <w:rPr>
          <w:rStyle w:val="StyleArial"/>
          <w:b w:val="0"/>
        </w:rPr>
      </w:pPr>
    </w:p>
    <w:p w14:paraId="0918260D" w14:textId="77777777" w:rsidR="00FA43A7" w:rsidRPr="00953C97" w:rsidRDefault="00263CFA" w:rsidP="00DF4FFF">
      <w:pPr>
        <w:pStyle w:val="Heading2"/>
      </w:pPr>
      <w:bookmarkStart w:id="75" w:name="_Toc121825126"/>
      <w:r w:rsidRPr="00953C97">
        <w:t>Music Services</w:t>
      </w:r>
      <w:bookmarkEnd w:id="75"/>
    </w:p>
    <w:p w14:paraId="0918260E" w14:textId="77777777" w:rsidR="00FA43A7" w:rsidRPr="00953C97" w:rsidRDefault="00FA43A7" w:rsidP="008B1A4B">
      <w:pPr>
        <w:rPr>
          <w:rStyle w:val="StyleArial"/>
          <w:b w:val="0"/>
        </w:rPr>
      </w:pPr>
    </w:p>
    <w:p w14:paraId="0918260F" w14:textId="2204F0D4" w:rsidR="00781E4F" w:rsidRPr="00E63ECE" w:rsidRDefault="00E63ECE" w:rsidP="008B1A4B">
      <w:pPr>
        <w:rPr>
          <w:rFonts w:cs="Arial"/>
        </w:rPr>
      </w:pPr>
      <w:r w:rsidRPr="00E63ECE">
        <w:rPr>
          <w:rFonts w:cs="Arial"/>
        </w:rPr>
        <w:lastRenderedPageBreak/>
        <w:t>At present our P6 and P7 pupils all have access to a fiddle tutor once a week within school time. We are also often able to offer blocks of Samba drumming in the summer term led by a music specialist.</w:t>
      </w:r>
    </w:p>
    <w:p w14:paraId="09182610" w14:textId="77777777" w:rsidR="003F534B" w:rsidRPr="00953C97" w:rsidRDefault="003F534B" w:rsidP="008B1A4B">
      <w:pPr>
        <w:rPr>
          <w:rStyle w:val="StyleArial"/>
          <w:b w:val="0"/>
        </w:rPr>
      </w:pPr>
    </w:p>
    <w:p w14:paraId="09182611" w14:textId="77777777" w:rsidR="00D42FA3" w:rsidRPr="00953C97" w:rsidRDefault="00263CFA" w:rsidP="00DF4FFF">
      <w:pPr>
        <w:pStyle w:val="Heading2"/>
      </w:pPr>
      <w:bookmarkStart w:id="76" w:name="_Toc121825127"/>
      <w:r w:rsidRPr="00953C97">
        <w:t>Parental Access to Records</w:t>
      </w:r>
      <w:bookmarkEnd w:id="76"/>
    </w:p>
    <w:p w14:paraId="09182612" w14:textId="77777777" w:rsidR="00D42FA3" w:rsidRPr="00953C97" w:rsidRDefault="00D42FA3" w:rsidP="008B1A4B">
      <w:pPr>
        <w:rPr>
          <w:rStyle w:val="StyleArial"/>
          <w:b w:val="0"/>
        </w:rPr>
      </w:pPr>
    </w:p>
    <w:p w14:paraId="09182613" w14:textId="77777777" w:rsidR="006B0E46" w:rsidRPr="00953C97" w:rsidRDefault="006B0E46" w:rsidP="008B1A4B">
      <w:pPr>
        <w:rPr>
          <w:rFonts w:cs="Arial"/>
          <w:i/>
          <w:u w:val="single"/>
        </w:rPr>
      </w:pPr>
      <w:r w:rsidRPr="00953C97">
        <w:rPr>
          <w:rFonts w:cs="Arial"/>
          <w:i/>
          <w:u w:val="single"/>
        </w:rPr>
        <w:t>The School Pupil Records (Scotland) Regulations 1990</w:t>
      </w:r>
    </w:p>
    <w:p w14:paraId="09182614" w14:textId="77777777" w:rsidR="006B0E46" w:rsidRDefault="006B0E46" w:rsidP="008B1A4B">
      <w:pPr>
        <w:rPr>
          <w:rStyle w:val="StyleArial"/>
          <w:b w:val="0"/>
        </w:rPr>
      </w:pPr>
      <w:r w:rsidRPr="00953C97">
        <w:rPr>
          <w:rStyle w:val="StyleArial"/>
          <w:b w:val="0"/>
        </w:rPr>
        <w:t>Details of the regulations and process for obtaining information specific to pupils are available by contacting the school directly.</w:t>
      </w:r>
      <w:r w:rsidR="00352178">
        <w:rPr>
          <w:rStyle w:val="StyleArial"/>
          <w:b w:val="0"/>
        </w:rPr>
        <w:t xml:space="preserve"> </w:t>
      </w:r>
      <w:r w:rsidR="00123077">
        <w:rPr>
          <w:rStyle w:val="StyleArial"/>
          <w:b w:val="0"/>
        </w:rPr>
        <w:t xml:space="preserve">  See management circular 3.11 </w:t>
      </w:r>
      <w:hyperlink r:id="rId59" w:history="1">
        <w:r w:rsidR="00123077" w:rsidRPr="00241CD0">
          <w:rPr>
            <w:rStyle w:val="Hyperlink"/>
          </w:rPr>
          <w:t>https://www.argyll-bute.gov.uk/education-circulars</w:t>
        </w:r>
      </w:hyperlink>
      <w:r w:rsidR="00123077">
        <w:rPr>
          <w:rStyle w:val="StyleArial"/>
          <w:b w:val="0"/>
        </w:rPr>
        <w:t xml:space="preserve"> </w:t>
      </w:r>
    </w:p>
    <w:p w14:paraId="09182615" w14:textId="77777777" w:rsidR="00BF262F" w:rsidRDefault="00BF262F" w:rsidP="008B1A4B">
      <w:pPr>
        <w:rPr>
          <w:rStyle w:val="StyleArial"/>
          <w:b w:val="0"/>
        </w:rPr>
      </w:pPr>
    </w:p>
    <w:p w14:paraId="09182616" w14:textId="77777777" w:rsidR="000115B6" w:rsidRDefault="000115B6" w:rsidP="008B1A4B">
      <w:pPr>
        <w:rPr>
          <w:rStyle w:val="StyleArial"/>
          <w:b w:val="0"/>
        </w:rPr>
      </w:pPr>
    </w:p>
    <w:p w14:paraId="09182617" w14:textId="77777777" w:rsidR="000115B6" w:rsidRDefault="000115B6" w:rsidP="000115B6">
      <w:pPr>
        <w:pStyle w:val="Heading2"/>
        <w:spacing w:before="0" w:after="0"/>
        <w:rPr>
          <w:rStyle w:val="StyleArial"/>
          <w:b/>
        </w:rPr>
      </w:pPr>
      <w:bookmarkStart w:id="77" w:name="_Toc121825128"/>
      <w:r>
        <w:rPr>
          <w:rStyle w:val="StyleArial"/>
          <w:b/>
        </w:rPr>
        <w:t>Subject Access Requests</w:t>
      </w:r>
      <w:bookmarkEnd w:id="77"/>
    </w:p>
    <w:p w14:paraId="09182618" w14:textId="77777777" w:rsidR="000115B6" w:rsidRPr="000115B6" w:rsidRDefault="000115B6" w:rsidP="000115B6"/>
    <w:p w14:paraId="09182619" w14:textId="77777777" w:rsidR="000115B6" w:rsidRDefault="000F5119" w:rsidP="000115B6">
      <w:pPr>
        <w:rPr>
          <w:lang w:val="en"/>
        </w:rPr>
      </w:pPr>
      <w:r>
        <w:rPr>
          <w:lang w:val="en" w:eastAsia="en-GB"/>
        </w:rPr>
        <w:t>GDPR</w:t>
      </w:r>
      <w:r w:rsidR="000115B6" w:rsidRPr="000115B6">
        <w:rPr>
          <w:lang w:val="en" w:eastAsia="en-GB"/>
        </w:rPr>
        <w:t xml:space="preserve"> legislation </w:t>
      </w:r>
      <w:r w:rsidR="000115B6">
        <w:rPr>
          <w:lang w:val="en" w:eastAsia="en-GB"/>
        </w:rPr>
        <w:t xml:space="preserve">includes </w:t>
      </w:r>
      <w:r w:rsidR="000115B6" w:rsidRPr="000115B6">
        <w:rPr>
          <w:lang w:val="en" w:eastAsia="en-GB"/>
        </w:rPr>
        <w:t xml:space="preserve">the right to request information we hold about you.  </w:t>
      </w:r>
      <w:r w:rsidR="000115B6">
        <w:rPr>
          <w:lang w:val="en"/>
        </w:rPr>
        <w:t xml:space="preserve">If you wish to receive a copy of the personal information we hold about you, this is known as a </w:t>
      </w:r>
      <w:r w:rsidR="00BF262F">
        <w:rPr>
          <w:lang w:val="en"/>
        </w:rPr>
        <w:t>S</w:t>
      </w:r>
      <w:r w:rsidR="000115B6">
        <w:rPr>
          <w:lang w:val="en"/>
        </w:rPr>
        <w:t xml:space="preserve">ubject </w:t>
      </w:r>
      <w:r w:rsidR="00BF262F">
        <w:rPr>
          <w:lang w:val="en"/>
        </w:rPr>
        <w:t>A</w:t>
      </w:r>
      <w:r w:rsidR="000115B6">
        <w:rPr>
          <w:lang w:val="en"/>
        </w:rPr>
        <w:t xml:space="preserve">ccess </w:t>
      </w:r>
      <w:r w:rsidR="00BF262F">
        <w:rPr>
          <w:lang w:val="en"/>
        </w:rPr>
        <w:t>R</w:t>
      </w:r>
      <w:r w:rsidR="000115B6">
        <w:rPr>
          <w:lang w:val="en"/>
        </w:rPr>
        <w:t xml:space="preserve">equest.  </w:t>
      </w:r>
      <w:r w:rsidR="000E6CD5">
        <w:rPr>
          <w:lang w:val="en"/>
        </w:rPr>
        <w:t>Further information and a</w:t>
      </w:r>
      <w:r w:rsidR="00BF262F">
        <w:rPr>
          <w:lang w:val="en"/>
        </w:rPr>
        <w:t xml:space="preserve"> Subject Access Request form may be </w:t>
      </w:r>
      <w:r w:rsidR="000E6CD5">
        <w:rPr>
          <w:lang w:val="en"/>
        </w:rPr>
        <w:t>accessed</w:t>
      </w:r>
      <w:r w:rsidR="00BF262F">
        <w:rPr>
          <w:lang w:val="en"/>
        </w:rPr>
        <w:t xml:space="preserve"> via: </w:t>
      </w:r>
      <w:hyperlink r:id="rId60" w:history="1">
        <w:r w:rsidR="00BF262F" w:rsidRPr="00D14204">
          <w:rPr>
            <w:rStyle w:val="Hyperlink"/>
            <w:lang w:val="en"/>
          </w:rPr>
          <w:t>https://www.argyll-bute.gov.uk/data-protection</w:t>
        </w:r>
      </w:hyperlink>
      <w:r w:rsidR="00BF262F">
        <w:rPr>
          <w:lang w:val="en"/>
        </w:rPr>
        <w:t xml:space="preserve"> </w:t>
      </w:r>
    </w:p>
    <w:p w14:paraId="0918261A" w14:textId="77777777" w:rsidR="000115B6" w:rsidRDefault="000115B6" w:rsidP="000115B6">
      <w:pPr>
        <w:rPr>
          <w:rStyle w:val="StyleArial"/>
          <w:b w:val="0"/>
        </w:rPr>
      </w:pPr>
    </w:p>
    <w:p w14:paraId="0918261B" w14:textId="77777777" w:rsidR="006B0E46" w:rsidRPr="00953C97" w:rsidRDefault="00263CFA" w:rsidP="00DF4FFF">
      <w:pPr>
        <w:pStyle w:val="Heading2"/>
      </w:pPr>
      <w:bookmarkStart w:id="78" w:name="_Toc121825129"/>
      <w:r w:rsidRPr="00953C97">
        <w:t>Child Protection</w:t>
      </w:r>
      <w:bookmarkEnd w:id="78"/>
    </w:p>
    <w:p w14:paraId="0918261C" w14:textId="77777777" w:rsidR="00C822CE" w:rsidRPr="00953C97" w:rsidRDefault="00C822CE" w:rsidP="008B1A4B">
      <w:pPr>
        <w:rPr>
          <w:rStyle w:val="StyleArial"/>
          <w:b w:val="0"/>
        </w:rPr>
      </w:pPr>
    </w:p>
    <w:p w14:paraId="0918261D" w14:textId="77777777" w:rsidR="006B0E46" w:rsidRPr="00953C97" w:rsidRDefault="006B0E46" w:rsidP="008B1A4B">
      <w:pPr>
        <w:rPr>
          <w:rStyle w:val="StyleArial"/>
          <w:b w:val="0"/>
        </w:rPr>
      </w:pPr>
      <w:r w:rsidRPr="00953C97">
        <w:rPr>
          <w:rStyle w:val="StyleArial"/>
          <w:b w:val="0"/>
        </w:rPr>
        <w:t>Given on-going public concern on the subject of child abuse, and recent changes in the law, schools are now required to report if they think any child may have come to harm as a consequence of possible abuse.</w:t>
      </w:r>
    </w:p>
    <w:p w14:paraId="0918261E" w14:textId="77777777" w:rsidR="006B0E46" w:rsidRPr="00953C97" w:rsidRDefault="006B0E46" w:rsidP="008B1A4B">
      <w:pPr>
        <w:rPr>
          <w:rStyle w:val="StyleArial"/>
          <w:b w:val="0"/>
        </w:rPr>
      </w:pPr>
    </w:p>
    <w:p w14:paraId="0918261F" w14:textId="77777777" w:rsidR="006B0E46" w:rsidRPr="00953C97" w:rsidRDefault="006B0E46" w:rsidP="008B1A4B">
      <w:pPr>
        <w:rPr>
          <w:rStyle w:val="StyleArial"/>
          <w:b w:val="0"/>
        </w:rPr>
      </w:pPr>
      <w:r w:rsidRPr="00953C97">
        <w:rPr>
          <w:rStyle w:val="StyleArial"/>
          <w:b w:val="0"/>
        </w:rPr>
        <w:t>A member of staff in each school has been appointed to be responsible for Child Protection matters and special training has been given to these people.  Should you wish further advice about Child Protection and the safety of children, please feel free to contact the school.</w:t>
      </w:r>
    </w:p>
    <w:p w14:paraId="09182620" w14:textId="77777777" w:rsidR="006B0E46" w:rsidRPr="00953C97" w:rsidRDefault="006B0E46" w:rsidP="008B1A4B">
      <w:pPr>
        <w:rPr>
          <w:rStyle w:val="StyleArial"/>
          <w:b w:val="0"/>
        </w:rPr>
      </w:pPr>
    </w:p>
    <w:p w14:paraId="09182621" w14:textId="77777777" w:rsidR="006B0E46" w:rsidRPr="00953C97" w:rsidRDefault="006B0E46" w:rsidP="008B1A4B">
      <w:pPr>
        <w:rPr>
          <w:rStyle w:val="StyleArial"/>
          <w:b w:val="0"/>
        </w:rPr>
      </w:pPr>
      <w:r w:rsidRPr="00953C97">
        <w:rPr>
          <w:rStyle w:val="StyleArial"/>
          <w:b w:val="0"/>
        </w:rPr>
        <w:t>The school has good liaison contact with the School Medical Officers, Social Workers, and the Police, any or all of who</w:t>
      </w:r>
      <w:r w:rsidR="00942F63" w:rsidRPr="00953C97">
        <w:rPr>
          <w:rStyle w:val="StyleArial"/>
          <w:b w:val="0"/>
        </w:rPr>
        <w:t>m</w:t>
      </w:r>
      <w:r w:rsidRPr="00953C97">
        <w:rPr>
          <w:rStyle w:val="StyleArial"/>
          <w:b w:val="0"/>
        </w:rPr>
        <w:t xml:space="preserve"> may become involved if abuse is suspected</w:t>
      </w:r>
      <w:r w:rsidR="000469CF" w:rsidRPr="00953C97">
        <w:rPr>
          <w:rStyle w:val="StyleArial"/>
          <w:b w:val="0"/>
        </w:rPr>
        <w:t>.</w:t>
      </w:r>
    </w:p>
    <w:p w14:paraId="09182622" w14:textId="77777777" w:rsidR="000469CF" w:rsidRPr="00953C97" w:rsidRDefault="000469CF" w:rsidP="008B1A4B">
      <w:pPr>
        <w:rPr>
          <w:rStyle w:val="StyleArial"/>
          <w:b w:val="0"/>
        </w:rPr>
      </w:pPr>
    </w:p>
    <w:p w14:paraId="09182623" w14:textId="77777777" w:rsidR="000469CF" w:rsidRPr="00953C97" w:rsidRDefault="000469CF" w:rsidP="000469CF">
      <w:pPr>
        <w:rPr>
          <w:rStyle w:val="StyleArial"/>
          <w:b w:val="0"/>
        </w:rPr>
      </w:pPr>
      <w:r w:rsidRPr="00953C97">
        <w:rPr>
          <w:rStyle w:val="StyleArial"/>
          <w:b w:val="0"/>
        </w:rPr>
        <w:t xml:space="preserve">Please see </w:t>
      </w:r>
      <w:hyperlink r:id="rId61" w:history="1">
        <w:r w:rsidRPr="00953C97">
          <w:rPr>
            <w:rStyle w:val="Hyperlink"/>
            <w:rFonts w:cs="Arial"/>
          </w:rPr>
          <w:t>www.argyll-bute.gov.uk/abcpc</w:t>
        </w:r>
      </w:hyperlink>
      <w:r w:rsidRPr="00953C97">
        <w:rPr>
          <w:rStyle w:val="StyleArial"/>
          <w:b w:val="0"/>
        </w:rPr>
        <w:t xml:space="preserve"> for more information on child protection.</w:t>
      </w:r>
    </w:p>
    <w:p w14:paraId="09182624" w14:textId="77777777" w:rsidR="00612509" w:rsidRDefault="00612509" w:rsidP="00B74428">
      <w:pPr>
        <w:rPr>
          <w:rFonts w:cs="Arial"/>
          <w:b/>
          <w:bCs/>
        </w:rPr>
      </w:pPr>
    </w:p>
    <w:p w14:paraId="09182625" w14:textId="77777777" w:rsidR="00B74428" w:rsidRPr="00B74428" w:rsidRDefault="00B74428" w:rsidP="00B74428">
      <w:pPr>
        <w:pStyle w:val="Heading2"/>
      </w:pPr>
      <w:bookmarkStart w:id="79" w:name="_Toc121825130"/>
      <w:r w:rsidRPr="00B74428">
        <w:t>Weapons Incidents in Educational Establishments</w:t>
      </w:r>
      <w:bookmarkEnd w:id="79"/>
    </w:p>
    <w:p w14:paraId="09182626" w14:textId="77777777" w:rsidR="00B74428" w:rsidRPr="00B74428" w:rsidRDefault="00B74428" w:rsidP="00B74428">
      <w:pPr>
        <w:rPr>
          <w:rFonts w:cs="Arial"/>
          <w:b/>
          <w:bCs/>
        </w:rPr>
      </w:pPr>
    </w:p>
    <w:p w14:paraId="09182627" w14:textId="77777777" w:rsidR="00B74428" w:rsidRPr="00B74428" w:rsidRDefault="00B74428" w:rsidP="00B74428">
      <w:pPr>
        <w:rPr>
          <w:rFonts w:cs="Arial"/>
          <w:color w:val="000000"/>
        </w:rPr>
      </w:pPr>
      <w:r w:rsidRPr="00B74428">
        <w:rPr>
          <w:rFonts w:cs="Arial"/>
        </w:rPr>
        <w:t xml:space="preserve">A joint protocol has been agreed between Police Scotland, Argyll and Bute Council and West Dunbartonshire Council for dealing with any weapons incidents in schools.  It is therefore important </w:t>
      </w:r>
      <w:r w:rsidRPr="00B74428">
        <w:rPr>
          <w:rFonts w:cs="Arial"/>
          <w:color w:val="000000"/>
        </w:rPr>
        <w:t>to make parents aware of rules and expectations in relation to weapons</w:t>
      </w:r>
      <w:r w:rsidRPr="00B74428">
        <w:rPr>
          <w:rFonts w:cs="Arial"/>
        </w:rPr>
        <w:t xml:space="preserve"> and </w:t>
      </w:r>
      <w:r w:rsidRPr="00B74428">
        <w:rPr>
          <w:rFonts w:cs="Arial"/>
          <w:color w:val="000000"/>
        </w:rPr>
        <w:t xml:space="preserve">the response to allegations of weapons possession.  Weapons must in no circumstances be brought to school and pupils will be encouraged to share </w:t>
      </w:r>
      <w:r w:rsidR="00B87D95">
        <w:rPr>
          <w:rFonts w:cs="Arial"/>
          <w:color w:val="000000"/>
        </w:rPr>
        <w:t>any</w:t>
      </w:r>
      <w:r w:rsidRPr="00B74428">
        <w:rPr>
          <w:rFonts w:cs="Arial"/>
          <w:color w:val="000000"/>
        </w:rPr>
        <w:t xml:space="preserve"> knowledge of weapons with teaching staff.</w:t>
      </w:r>
    </w:p>
    <w:p w14:paraId="09182628" w14:textId="77777777" w:rsidR="00B74428" w:rsidRPr="00B74428" w:rsidRDefault="00B74428" w:rsidP="00B74428">
      <w:pPr>
        <w:rPr>
          <w:rFonts w:cs="Arial"/>
          <w:color w:val="000000"/>
        </w:rPr>
      </w:pPr>
    </w:p>
    <w:p w14:paraId="09182629" w14:textId="77777777" w:rsidR="00B74428" w:rsidRPr="00B74428" w:rsidRDefault="00B74428" w:rsidP="00B74428">
      <w:pPr>
        <w:rPr>
          <w:rFonts w:cs="Arial"/>
          <w:color w:val="000000"/>
        </w:rPr>
      </w:pPr>
      <w:r w:rsidRPr="00B74428">
        <w:rPr>
          <w:rFonts w:cs="Arial"/>
          <w:color w:val="000000"/>
        </w:rPr>
        <w:t xml:space="preserve">The purpose of the protocol is to maximise the safety of children and young people and to safeguard the welfare of all persons involved in any weapons-related incident, including any alleged perpetrator, through an effective multi-agency response.  All incidents involving weapons at any educational establishment where a person under the age of 18 is educated, and any incident involving a child less than 18 years being in possession of a weapon, will </w:t>
      </w:r>
      <w:r w:rsidRPr="00B74428">
        <w:rPr>
          <w:rFonts w:cs="Arial"/>
          <w:color w:val="000000"/>
        </w:rPr>
        <w:lastRenderedPageBreak/>
        <w:t>trigger the operational response summarised below.  Every incident will be thoroughly investigated and recorded.</w:t>
      </w:r>
    </w:p>
    <w:p w14:paraId="0918262A" w14:textId="77777777" w:rsidR="00B74428" w:rsidRPr="00B74428" w:rsidRDefault="00B74428" w:rsidP="00B74428">
      <w:pPr>
        <w:rPr>
          <w:rFonts w:cs="Arial"/>
          <w:color w:val="000000"/>
        </w:rPr>
      </w:pPr>
    </w:p>
    <w:p w14:paraId="0918262B" w14:textId="77777777" w:rsidR="00B74428" w:rsidRPr="00B74428" w:rsidRDefault="00B74428" w:rsidP="00B74428">
      <w:pPr>
        <w:pStyle w:val="ListParagraph"/>
        <w:numPr>
          <w:ilvl w:val="0"/>
          <w:numId w:val="39"/>
        </w:numPr>
        <w:spacing w:after="0" w:line="240" w:lineRule="auto"/>
        <w:contextualSpacing w:val="0"/>
        <w:rPr>
          <w:rFonts w:ascii="Arial" w:hAnsi="Arial" w:cs="Arial"/>
          <w:color w:val="000000"/>
          <w:sz w:val="24"/>
          <w:szCs w:val="24"/>
        </w:rPr>
      </w:pPr>
      <w:r w:rsidRPr="00B74428">
        <w:rPr>
          <w:rFonts w:ascii="Arial" w:hAnsi="Arial" w:cs="Arial"/>
          <w:color w:val="000000"/>
          <w:sz w:val="24"/>
          <w:szCs w:val="24"/>
        </w:rPr>
        <w:t xml:space="preserve">In response to an incident involving possession, or suspected possession, of a weapon in an educational establishment, the Senior Management Team will react with a proportionate response.  Police Scotland will be contacted immediately and will coordinate any emergency response. In the event of a serious incident, appropriate medical attention will be sought and designated First Aiders at the establishment will treat those affected as far as their training and experience allows, provided it is safe to do so.  The emotional needs of those involved in, or witnessing, the incident will also be considered.  </w:t>
      </w:r>
    </w:p>
    <w:p w14:paraId="0918262C" w14:textId="77777777" w:rsidR="00B74428" w:rsidRPr="00B74428" w:rsidRDefault="00B74428" w:rsidP="00B74428">
      <w:pPr>
        <w:rPr>
          <w:rFonts w:cs="Arial"/>
          <w:color w:val="000000"/>
        </w:rPr>
      </w:pPr>
    </w:p>
    <w:p w14:paraId="0918262D" w14:textId="77777777" w:rsidR="00B74428" w:rsidRPr="00B74428" w:rsidRDefault="00B74428" w:rsidP="00B74428">
      <w:pPr>
        <w:pStyle w:val="ListParagraph"/>
        <w:numPr>
          <w:ilvl w:val="0"/>
          <w:numId w:val="39"/>
        </w:numPr>
        <w:spacing w:after="0" w:line="240" w:lineRule="auto"/>
        <w:contextualSpacing w:val="0"/>
        <w:rPr>
          <w:rFonts w:ascii="Arial" w:hAnsi="Arial" w:cs="Arial"/>
          <w:color w:val="000000"/>
          <w:sz w:val="24"/>
          <w:szCs w:val="24"/>
        </w:rPr>
      </w:pPr>
      <w:r w:rsidRPr="00B74428">
        <w:rPr>
          <w:rFonts w:ascii="Arial" w:hAnsi="Arial" w:cs="Arial"/>
          <w:color w:val="000000"/>
          <w:sz w:val="24"/>
          <w:szCs w:val="24"/>
        </w:rPr>
        <w:t>If any person who is a pupil or a student in an educational establishment in Argyll and Bute is found in possession of a weapon out-with an educational establishment, Police Scotland will alert the authority of the incident.</w:t>
      </w:r>
    </w:p>
    <w:p w14:paraId="0918262E" w14:textId="77777777" w:rsidR="00B74428" w:rsidRPr="00B74428" w:rsidRDefault="00B74428" w:rsidP="00B74428">
      <w:pPr>
        <w:rPr>
          <w:rFonts w:cs="Arial"/>
          <w:color w:val="000000"/>
        </w:rPr>
      </w:pPr>
    </w:p>
    <w:p w14:paraId="0918262F" w14:textId="77777777" w:rsidR="00B74428" w:rsidRPr="00B74428" w:rsidRDefault="00B74428" w:rsidP="00B74428">
      <w:pPr>
        <w:pStyle w:val="ListParagraph"/>
        <w:numPr>
          <w:ilvl w:val="0"/>
          <w:numId w:val="39"/>
        </w:numPr>
        <w:spacing w:after="0" w:line="240" w:lineRule="auto"/>
        <w:contextualSpacing w:val="0"/>
        <w:rPr>
          <w:rFonts w:ascii="Arial" w:hAnsi="Arial" w:cs="Arial"/>
          <w:color w:val="000000"/>
          <w:sz w:val="24"/>
          <w:szCs w:val="24"/>
        </w:rPr>
      </w:pPr>
      <w:r w:rsidRPr="00B74428">
        <w:rPr>
          <w:rFonts w:ascii="Arial" w:hAnsi="Arial" w:cs="Arial"/>
          <w:color w:val="000000"/>
          <w:sz w:val="24"/>
          <w:szCs w:val="24"/>
        </w:rPr>
        <w:t>No release to the media regarding a weapons-related incident will be made without consultation with the Communications departments of both Police Scotland and Argyll and Bute Council.</w:t>
      </w:r>
    </w:p>
    <w:p w14:paraId="09182630" w14:textId="77777777" w:rsidR="00B74428" w:rsidRPr="00B74428" w:rsidRDefault="00B74428" w:rsidP="00B74428">
      <w:pPr>
        <w:rPr>
          <w:rFonts w:cs="Arial"/>
        </w:rPr>
      </w:pPr>
    </w:p>
    <w:p w14:paraId="09182631" w14:textId="77777777" w:rsidR="00B74428" w:rsidRDefault="00B74428" w:rsidP="00B74428">
      <w:pPr>
        <w:rPr>
          <w:rFonts w:cs="Arial"/>
          <w:color w:val="000000"/>
        </w:rPr>
      </w:pPr>
      <w:r w:rsidRPr="00B74428">
        <w:rPr>
          <w:rFonts w:cs="Arial"/>
        </w:rPr>
        <w:t>Please contact the school if you require a copy of the full weapons protocol document, which includes a summary of police powers and duties of search in relation to weapons.</w:t>
      </w:r>
      <w:r w:rsidRPr="00B74428">
        <w:rPr>
          <w:rFonts w:cs="Arial"/>
          <w:color w:val="000000"/>
        </w:rPr>
        <w:t xml:space="preserve"> Please note that that unless parents/guardians contact the school to indicate a concern, they are giving their implied consent to the policy.  </w:t>
      </w:r>
    </w:p>
    <w:p w14:paraId="09182632" w14:textId="77777777" w:rsidR="00311285" w:rsidRDefault="00311285" w:rsidP="00B74428">
      <w:pPr>
        <w:rPr>
          <w:rFonts w:cs="Arial"/>
          <w:color w:val="000000"/>
        </w:rPr>
      </w:pPr>
    </w:p>
    <w:p w14:paraId="09182633" w14:textId="77777777" w:rsidR="002C032D" w:rsidRPr="00AB0416" w:rsidRDefault="00C54FD6" w:rsidP="00A55CA1">
      <w:pPr>
        <w:pStyle w:val="Heading2"/>
      </w:pPr>
      <w:bookmarkStart w:id="80" w:name="_Toc121825131"/>
      <w:r w:rsidRPr="00953C97">
        <w:t>Acceptable Use of Internet Enabled Devic</w:t>
      </w:r>
      <w:r w:rsidR="00C16C80">
        <w:t>es / Using the Internet, Email and Glow</w:t>
      </w:r>
      <w:bookmarkEnd w:id="80"/>
    </w:p>
    <w:p w14:paraId="09182634" w14:textId="77777777" w:rsidR="002C032D" w:rsidRPr="00AB0416" w:rsidRDefault="002C032D" w:rsidP="002C032D">
      <w:pPr>
        <w:rPr>
          <w:rFonts w:cs="Arial"/>
        </w:rPr>
      </w:pPr>
    </w:p>
    <w:p w14:paraId="09182635" w14:textId="77777777" w:rsidR="002C032D" w:rsidRPr="00AB0416" w:rsidRDefault="002C032D" w:rsidP="00FF5C73">
      <w:pPr>
        <w:rPr>
          <w:rFonts w:cs="Arial"/>
        </w:rPr>
      </w:pPr>
      <w:r w:rsidRPr="00AB0416">
        <w:rPr>
          <w:rFonts w:cs="Arial"/>
        </w:rPr>
        <w:t>All children and young people will have access to various forms of technology and will use the internet, email (secondary pupils) and Glow.  When accessing the Internet in school pupils must abide by the following rules:</w:t>
      </w:r>
    </w:p>
    <w:p w14:paraId="09182636" w14:textId="77777777" w:rsidR="002C032D" w:rsidRPr="00AB0416" w:rsidRDefault="002C032D" w:rsidP="00FF5C73">
      <w:pPr>
        <w:rPr>
          <w:rFonts w:cs="Arial"/>
        </w:rPr>
      </w:pPr>
    </w:p>
    <w:p w14:paraId="09182637" w14:textId="77777777" w:rsidR="002C032D" w:rsidRPr="00AB0416" w:rsidRDefault="002C032D" w:rsidP="00FF5C73">
      <w:pPr>
        <w:jc w:val="both"/>
        <w:rPr>
          <w:rFonts w:cs="Arial"/>
        </w:rPr>
      </w:pPr>
      <w:r w:rsidRPr="00AB0416">
        <w:rPr>
          <w:rFonts w:cs="Arial"/>
        </w:rPr>
        <w:t>All users should:</w:t>
      </w:r>
    </w:p>
    <w:p w14:paraId="09182638"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access Internet pages which are directly related to the current task as identified by the member of staff in charge;</w:t>
      </w:r>
    </w:p>
    <w:p w14:paraId="09182639"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save/download information related to the current task as identified by the member of staff in charge;</w:t>
      </w:r>
    </w:p>
    <w:p w14:paraId="0918263A"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report instances of misuse to the member of staff in charge;</w:t>
      </w:r>
    </w:p>
    <w:p w14:paraId="0918263B"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report suspicious sites or emails to the member of staff in charge;</w:t>
      </w:r>
    </w:p>
    <w:p w14:paraId="0918263C"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choose a strong password – preferably a phrase that you can easily remember;</w:t>
      </w:r>
    </w:p>
    <w:p w14:paraId="0918263D"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‘logout’ at the end of each Internet or Glow session;</w:t>
      </w:r>
    </w:p>
    <w:p w14:paraId="0918263E" w14:textId="77777777" w:rsidR="002C032D"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treat all equipment and other users with respect.</w:t>
      </w:r>
    </w:p>
    <w:p w14:paraId="0918263F" w14:textId="77777777" w:rsidR="00311285" w:rsidRPr="00AB0416" w:rsidRDefault="00311285" w:rsidP="00A55CA1">
      <w:pPr>
        <w:pStyle w:val="ListParagraph"/>
        <w:spacing w:after="0" w:line="240" w:lineRule="auto"/>
        <w:jc w:val="both"/>
        <w:rPr>
          <w:rFonts w:ascii="Arial" w:hAnsi="Arial" w:cs="Arial"/>
          <w:sz w:val="24"/>
          <w:szCs w:val="24"/>
        </w:rPr>
      </w:pPr>
    </w:p>
    <w:p w14:paraId="09182640" w14:textId="77777777" w:rsidR="002C032D" w:rsidRPr="00AB0416" w:rsidRDefault="002C032D" w:rsidP="00FF5C73">
      <w:pPr>
        <w:jc w:val="both"/>
        <w:rPr>
          <w:rFonts w:cs="Arial"/>
        </w:rPr>
      </w:pPr>
      <w:r w:rsidRPr="00AB0416">
        <w:rPr>
          <w:rFonts w:cs="Arial"/>
        </w:rPr>
        <w:t>Users should not:</w:t>
      </w:r>
    </w:p>
    <w:p w14:paraId="09182641"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tell anyone their login ID or password;</w:t>
      </w:r>
    </w:p>
    <w:p w14:paraId="09182642"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use portable storage devices brought from out with the school;</w:t>
      </w:r>
    </w:p>
    <w:p w14:paraId="09182643"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attempt to circumvent the IT security systems and antivirus;</w:t>
      </w:r>
    </w:p>
    <w:p w14:paraId="09182644"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send illegal or defamatory material; receive illegal material or material which is offensive or defamatory without informing the member of staff in charge;</w:t>
      </w:r>
    </w:p>
    <w:p w14:paraId="09182645"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read emails intended for others;</w:t>
      </w:r>
    </w:p>
    <w:p w14:paraId="09182646"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lastRenderedPageBreak/>
        <w:t>create rude or abusive emails about other people.</w:t>
      </w:r>
    </w:p>
    <w:p w14:paraId="09182647" w14:textId="77777777" w:rsidR="002C032D" w:rsidRPr="00AB0416" w:rsidRDefault="002C032D" w:rsidP="00FF5C73">
      <w:pPr>
        <w:jc w:val="both"/>
        <w:rPr>
          <w:rFonts w:cs="Arial"/>
        </w:rPr>
      </w:pPr>
    </w:p>
    <w:p w14:paraId="09182648" w14:textId="77777777" w:rsidR="002C032D" w:rsidRPr="00AB0416" w:rsidRDefault="002C032D" w:rsidP="00FF5C73">
      <w:pPr>
        <w:jc w:val="both"/>
        <w:rPr>
          <w:rFonts w:cs="Arial"/>
        </w:rPr>
      </w:pPr>
      <w:r w:rsidRPr="00AB0416">
        <w:rPr>
          <w:rFonts w:cs="Arial"/>
        </w:rPr>
        <w:t>Personal safety</w:t>
      </w:r>
    </w:p>
    <w:p w14:paraId="09182649"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Pr="00AB0416">
        <w:rPr>
          <w:rFonts w:ascii="Arial" w:hAnsi="Arial" w:cs="Arial"/>
          <w:sz w:val="24"/>
          <w:szCs w:val="24"/>
        </w:rPr>
        <w:t xml:space="preserve">ever </w:t>
      </w:r>
      <w:r w:rsidR="002C032D" w:rsidRPr="00AB0416">
        <w:rPr>
          <w:rFonts w:ascii="Arial" w:hAnsi="Arial" w:cs="Arial"/>
          <w:sz w:val="24"/>
          <w:szCs w:val="24"/>
        </w:rPr>
        <w:t>tell anyone you meet on the Internet your home address or your telephone number.</w:t>
      </w:r>
    </w:p>
    <w:p w14:paraId="0918264A"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tell anyone you meet on the Internet your school’s name or phone number, unless your teacher specifically gives you permission.</w:t>
      </w:r>
    </w:p>
    <w:p w14:paraId="0918264B"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send anyone your picture, credit card or bank details.</w:t>
      </w:r>
    </w:p>
    <w:p w14:paraId="0918264C"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give your password to anyone – even a best friend.</w:t>
      </w:r>
    </w:p>
    <w:p w14:paraId="0918264D"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arrange by email to meet anyone you don’t know in person.</w:t>
      </w:r>
    </w:p>
    <w:p w14:paraId="0918264E"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respond to nasty, suggestive or rude emails.</w:t>
      </w:r>
    </w:p>
    <w:p w14:paraId="0918264F"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A</w:t>
      </w:r>
      <w:r w:rsidRPr="00AB0416">
        <w:rPr>
          <w:rFonts w:ascii="Arial" w:hAnsi="Arial" w:cs="Arial"/>
          <w:sz w:val="24"/>
          <w:szCs w:val="24"/>
        </w:rPr>
        <w:t xml:space="preserve">lways </w:t>
      </w:r>
      <w:r w:rsidR="002C032D" w:rsidRPr="00AB0416">
        <w:rPr>
          <w:rFonts w:ascii="Arial" w:hAnsi="Arial" w:cs="Arial"/>
          <w:sz w:val="24"/>
          <w:szCs w:val="24"/>
        </w:rPr>
        <w:t>tell a member of staff in charge if you see bad language or distasteful pictures while you are online.</w:t>
      </w:r>
    </w:p>
    <w:p w14:paraId="09182650"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A</w:t>
      </w:r>
      <w:r w:rsidRPr="00AB0416">
        <w:rPr>
          <w:rFonts w:ascii="Arial" w:hAnsi="Arial" w:cs="Arial"/>
          <w:sz w:val="24"/>
          <w:szCs w:val="24"/>
        </w:rPr>
        <w:t xml:space="preserve">lways </w:t>
      </w:r>
      <w:r w:rsidR="002C032D" w:rsidRPr="00AB0416">
        <w:rPr>
          <w:rFonts w:ascii="Arial" w:hAnsi="Arial" w:cs="Arial"/>
          <w:sz w:val="24"/>
          <w:szCs w:val="24"/>
        </w:rPr>
        <w:t>be yourself and do not pretend to be anyone or anything you are not.</w:t>
      </w:r>
    </w:p>
    <w:p w14:paraId="09182651"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A</w:t>
      </w:r>
      <w:r w:rsidRPr="00AB0416">
        <w:rPr>
          <w:rFonts w:ascii="Arial" w:hAnsi="Arial" w:cs="Arial"/>
          <w:sz w:val="24"/>
          <w:szCs w:val="24"/>
        </w:rPr>
        <w:t xml:space="preserve">lways </w:t>
      </w:r>
      <w:r w:rsidR="002C032D" w:rsidRPr="00AB0416">
        <w:rPr>
          <w:rFonts w:ascii="Arial" w:hAnsi="Arial" w:cs="Arial"/>
          <w:sz w:val="24"/>
          <w:szCs w:val="24"/>
        </w:rPr>
        <w:t>remember if someone makes you an offer that seems too good to be true, it probably is.</w:t>
      </w:r>
    </w:p>
    <w:p w14:paraId="09182652" w14:textId="77777777" w:rsidR="002C032D" w:rsidRPr="00AB0416" w:rsidRDefault="00311285" w:rsidP="00A55CA1">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A</w:t>
      </w:r>
      <w:r w:rsidRPr="00AB0416">
        <w:rPr>
          <w:rFonts w:ascii="Arial" w:hAnsi="Arial" w:cs="Arial"/>
          <w:sz w:val="24"/>
          <w:szCs w:val="24"/>
        </w:rPr>
        <w:t xml:space="preserve">lways </w:t>
      </w:r>
      <w:r w:rsidR="002C032D" w:rsidRPr="00AB0416">
        <w:rPr>
          <w:rFonts w:ascii="Arial" w:hAnsi="Arial" w:cs="Arial"/>
          <w:sz w:val="24"/>
          <w:szCs w:val="24"/>
        </w:rPr>
        <w:t>delete attachments from strangers without opening them; they may contain viruses that can damage your machine.</w:t>
      </w:r>
    </w:p>
    <w:p w14:paraId="09182653" w14:textId="77777777" w:rsidR="002C032D" w:rsidRPr="00AB0416" w:rsidRDefault="00311285" w:rsidP="00A55CA1">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N</w:t>
      </w:r>
      <w:r w:rsidRPr="00AB0416">
        <w:rPr>
          <w:rFonts w:ascii="Arial" w:hAnsi="Arial" w:cs="Arial"/>
          <w:sz w:val="24"/>
          <w:szCs w:val="24"/>
        </w:rPr>
        <w:t xml:space="preserve">ever </w:t>
      </w:r>
      <w:r w:rsidR="002C032D" w:rsidRPr="00AB0416">
        <w:rPr>
          <w:rFonts w:ascii="Arial" w:hAnsi="Arial" w:cs="Arial"/>
          <w:sz w:val="24"/>
          <w:szCs w:val="24"/>
        </w:rPr>
        <w:t>open an email if you are suspicious of its source or content – and report these to a member of staff.</w:t>
      </w:r>
    </w:p>
    <w:p w14:paraId="09182654" w14:textId="77777777" w:rsidR="002C032D" w:rsidRDefault="00311285" w:rsidP="00A55CA1">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N</w:t>
      </w:r>
      <w:r w:rsidRPr="00AB0416">
        <w:rPr>
          <w:rFonts w:ascii="Arial" w:hAnsi="Arial" w:cs="Arial"/>
          <w:sz w:val="24"/>
          <w:szCs w:val="24"/>
        </w:rPr>
        <w:t xml:space="preserve">ever </w:t>
      </w:r>
      <w:r w:rsidR="002C032D" w:rsidRPr="00AB0416">
        <w:rPr>
          <w:rFonts w:ascii="Arial" w:hAnsi="Arial" w:cs="Arial"/>
          <w:sz w:val="24"/>
          <w:szCs w:val="24"/>
        </w:rPr>
        <w:t xml:space="preserve">click on links in emails unless you are certain they are safe (hover over the link to see what it really connects to) </w:t>
      </w:r>
    </w:p>
    <w:p w14:paraId="09182655" w14:textId="77777777" w:rsidR="00311285" w:rsidRPr="00AB0416" w:rsidRDefault="00311285" w:rsidP="00A55CA1">
      <w:pPr>
        <w:pStyle w:val="ListParagraph"/>
        <w:spacing w:after="0" w:line="240" w:lineRule="auto"/>
        <w:jc w:val="both"/>
        <w:rPr>
          <w:rFonts w:ascii="Arial" w:hAnsi="Arial" w:cs="Arial"/>
          <w:sz w:val="24"/>
          <w:szCs w:val="24"/>
        </w:rPr>
      </w:pPr>
    </w:p>
    <w:p w14:paraId="09182656" w14:textId="77777777" w:rsidR="002C032D" w:rsidRPr="00A55CA1" w:rsidRDefault="002C032D" w:rsidP="002C032D">
      <w:pPr>
        <w:jc w:val="both"/>
        <w:rPr>
          <w:rFonts w:cs="Arial"/>
        </w:rPr>
      </w:pPr>
      <w:r w:rsidRPr="00A55CA1">
        <w:rPr>
          <w:rFonts w:cs="Arial"/>
        </w:rPr>
        <w:t>Please note</w:t>
      </w:r>
      <w:r w:rsidR="00EB42D5" w:rsidRPr="00A55CA1">
        <w:rPr>
          <w:rFonts w:cs="Arial"/>
        </w:rPr>
        <w:t>:</w:t>
      </w:r>
    </w:p>
    <w:p w14:paraId="09182657" w14:textId="77777777" w:rsidR="000B3130" w:rsidRDefault="002C032D" w:rsidP="002C032D">
      <w:pPr>
        <w:jc w:val="both"/>
        <w:rPr>
          <w:rFonts w:cs="Arial"/>
        </w:rPr>
      </w:pPr>
      <w:r w:rsidRPr="00AB0416">
        <w:rPr>
          <w:rFonts w:cs="Arial"/>
        </w:rPr>
        <w:t>Privacy of electronic mail (email) is guaranteed</w:t>
      </w:r>
      <w:r w:rsidR="00B54D41">
        <w:rPr>
          <w:rFonts w:cs="Arial"/>
        </w:rPr>
        <w:t xml:space="preserve">.  </w:t>
      </w:r>
      <w:r w:rsidRPr="00AB0416">
        <w:rPr>
          <w:rFonts w:cs="Arial"/>
        </w:rPr>
        <w:t>However</w:t>
      </w:r>
      <w:r w:rsidR="00B54D41">
        <w:rPr>
          <w:rFonts w:cs="Arial"/>
        </w:rPr>
        <w:t>,</w:t>
      </w:r>
      <w:r w:rsidRPr="00AB0416">
        <w:rPr>
          <w:rFonts w:cs="Arial"/>
        </w:rPr>
        <w:t xml:space="preserve"> those who administer the system on behalf of the education service have access to all mail messages and have the right under legislation to investigate any user activities where suspicious use of the system is identified.</w:t>
      </w:r>
    </w:p>
    <w:p w14:paraId="09182658" w14:textId="77777777" w:rsidR="000B3130" w:rsidRDefault="000B3130" w:rsidP="002C032D">
      <w:pPr>
        <w:jc w:val="both"/>
        <w:rPr>
          <w:rFonts w:cs="Arial"/>
        </w:rPr>
      </w:pPr>
    </w:p>
    <w:p w14:paraId="09182659" w14:textId="77777777" w:rsidR="00EB42D5" w:rsidRDefault="000B3130" w:rsidP="00A55CA1">
      <w:pPr>
        <w:rPr>
          <w:u w:val="single"/>
        </w:rPr>
      </w:pPr>
      <w:r w:rsidRPr="00A55CA1">
        <w:rPr>
          <w:u w:val="single"/>
        </w:rPr>
        <w:t>Glow</w:t>
      </w:r>
    </w:p>
    <w:p w14:paraId="0918265A" w14:textId="77777777" w:rsidR="000B3130" w:rsidRPr="00A55CA1" w:rsidRDefault="000B3130" w:rsidP="00A55CA1">
      <w:pPr>
        <w:rPr>
          <w:u w:val="single"/>
        </w:rPr>
      </w:pPr>
      <w:r>
        <w:rPr>
          <w:rFonts w:ascii="Helvetica" w:hAnsi="Helvetica" w:cs="Helvetica"/>
          <w:color w:val="000000"/>
        </w:rPr>
        <w:t>Glow is Scotland’s nationally available digital environment and can support learning across the whole curriculum. Glow is not just one place or platform, instead it offers a username and password that gives access to a number of different web services.</w:t>
      </w:r>
    </w:p>
    <w:p w14:paraId="0918265B" w14:textId="77777777" w:rsidR="00EB42D5" w:rsidRDefault="000B3130" w:rsidP="00A55CA1">
      <w:pPr>
        <w:pStyle w:val="NormalWeb"/>
        <w:shd w:val="clear" w:color="auto" w:fill="FFFFFF"/>
        <w:textAlignment w:val="baseline"/>
        <w:rPr>
          <w:rFonts w:ascii="Helvetica" w:hAnsi="Helvetica" w:cs="Helvetica"/>
          <w:color w:val="000000"/>
        </w:rPr>
      </w:pPr>
      <w:r>
        <w:rPr>
          <w:rFonts w:ascii="Helvetica" w:hAnsi="Helvetica" w:cs="Helvetica"/>
          <w:color w:val="000000"/>
        </w:rPr>
        <w:t>Funded by the Scottish Government and managed by Education Scotland, Glow provides a safe, online environment for educators, learners and parents to communicate and collaborate using services such as Glow Blogs, Microsoft Office 365, G</w:t>
      </w:r>
      <w:r w:rsidR="002216D2">
        <w:rPr>
          <w:rFonts w:ascii="Helvetica" w:hAnsi="Helvetica" w:cs="Helvetica"/>
          <w:color w:val="000000"/>
        </w:rPr>
        <w:t>oogle Workspace and</w:t>
      </w:r>
      <w:r>
        <w:rPr>
          <w:rFonts w:ascii="Helvetica" w:hAnsi="Helvetica" w:cs="Helvetica"/>
          <w:color w:val="000000"/>
        </w:rPr>
        <w:t xml:space="preserve"> Glow RM Unify Launch Pad.</w:t>
      </w:r>
      <w:r w:rsidR="002216D2">
        <w:rPr>
          <w:rFonts w:ascii="Helvetica" w:hAnsi="Helvetica" w:cs="Helvetica"/>
          <w:color w:val="000000"/>
        </w:rPr>
        <w:t xml:space="preserve">  </w:t>
      </w:r>
    </w:p>
    <w:p w14:paraId="0918265C" w14:textId="77777777" w:rsidR="002216D2" w:rsidRPr="003363AD" w:rsidRDefault="002216D2" w:rsidP="002216D2">
      <w:pPr>
        <w:rPr>
          <w:rFonts w:ascii="Calibri" w:hAnsi="Calibri"/>
          <w:color w:val="000000"/>
          <w:sz w:val="22"/>
          <w:szCs w:val="22"/>
        </w:rPr>
      </w:pPr>
      <w:r w:rsidRPr="003363AD">
        <w:rPr>
          <w:color w:val="000000"/>
        </w:rPr>
        <w:t xml:space="preserve">For further information please refer to Education Management Circular 1.18 - </w:t>
      </w:r>
      <w:hyperlink r:id="rId62" w:history="1">
        <w:r w:rsidRPr="003363AD">
          <w:rPr>
            <w:rStyle w:val="Hyperlink"/>
            <w:color w:val="000000"/>
          </w:rPr>
          <w:t>https://www.argyll-bute.gov.uk/education-circulars</w:t>
        </w:r>
      </w:hyperlink>
      <w:r w:rsidRPr="003363AD">
        <w:rPr>
          <w:color w:val="000000"/>
        </w:rPr>
        <w:t xml:space="preserve">.       </w:t>
      </w:r>
    </w:p>
    <w:p w14:paraId="0918265D" w14:textId="77777777" w:rsidR="003F37A6" w:rsidRDefault="003F37A6" w:rsidP="00F40C13"/>
    <w:p w14:paraId="0918265E" w14:textId="77777777" w:rsidR="00F40C13" w:rsidRDefault="00F40C13" w:rsidP="00F40C13"/>
    <w:p w14:paraId="0918265F" w14:textId="77777777" w:rsidR="00F40C13" w:rsidRDefault="00F40C13" w:rsidP="00F40C13"/>
    <w:p w14:paraId="09182660" w14:textId="77777777" w:rsidR="00F40C13" w:rsidRDefault="00F40C13" w:rsidP="00F40C13"/>
    <w:p w14:paraId="09182661" w14:textId="77777777" w:rsidR="00F40C13" w:rsidRPr="00F40C13" w:rsidRDefault="00F40C13" w:rsidP="00F40C13"/>
    <w:p w14:paraId="09182662" w14:textId="77777777" w:rsidR="002C032D" w:rsidRPr="00AB0416" w:rsidRDefault="002C032D" w:rsidP="00A55CA1">
      <w:pPr>
        <w:pStyle w:val="Heading2"/>
      </w:pPr>
      <w:bookmarkStart w:id="81" w:name="_Toc121825132"/>
      <w:r w:rsidRPr="00AB0416">
        <w:t>General Data Protection Regulations (GDPR)</w:t>
      </w:r>
      <w:bookmarkEnd w:id="81"/>
    </w:p>
    <w:p w14:paraId="09182663" w14:textId="77777777" w:rsidR="002C032D" w:rsidRPr="00AB0416" w:rsidRDefault="002C032D" w:rsidP="002C032D">
      <w:pPr>
        <w:rPr>
          <w:rFonts w:cs="Arial"/>
          <w:b/>
          <w:iCs/>
        </w:rPr>
      </w:pPr>
    </w:p>
    <w:p w14:paraId="09182664" w14:textId="77777777" w:rsidR="002C032D" w:rsidRPr="00AB0416" w:rsidRDefault="002C032D" w:rsidP="002C032D">
      <w:pPr>
        <w:rPr>
          <w:rFonts w:cs="Arial"/>
          <w:iCs/>
        </w:rPr>
      </w:pPr>
      <w:r w:rsidRPr="00AB0416">
        <w:rPr>
          <w:rFonts w:cs="Arial"/>
          <w:iCs/>
        </w:rPr>
        <w:t xml:space="preserve">Updated legislation introduced in May 2018 and requires all businesses to protect and properly manage all </w:t>
      </w:r>
      <w:r w:rsidR="00352178" w:rsidRPr="00AB0416">
        <w:rPr>
          <w:rFonts w:cs="Arial"/>
          <w:iCs/>
        </w:rPr>
        <w:t>customers’</w:t>
      </w:r>
      <w:r w:rsidRPr="00AB0416">
        <w:rPr>
          <w:rFonts w:cs="Arial"/>
          <w:iCs/>
        </w:rPr>
        <w:t xml:space="preserve"> privacy data – this includes Local Authorities.  The main changes under GDPR are:</w:t>
      </w:r>
    </w:p>
    <w:p w14:paraId="09182665" w14:textId="77777777" w:rsidR="002C032D" w:rsidRPr="00AB0416" w:rsidRDefault="002C032D" w:rsidP="002C032D">
      <w:pPr>
        <w:numPr>
          <w:ilvl w:val="0"/>
          <w:numId w:val="43"/>
        </w:numPr>
        <w:rPr>
          <w:rFonts w:cs="Arial"/>
          <w:iCs/>
        </w:rPr>
      </w:pPr>
      <w:r w:rsidRPr="00AB0416">
        <w:rPr>
          <w:rFonts w:cs="Arial"/>
          <w:iCs/>
        </w:rPr>
        <w:lastRenderedPageBreak/>
        <w:t>GDPR give people more rights to know how their personal data is being used.</w:t>
      </w:r>
    </w:p>
    <w:p w14:paraId="09182666" w14:textId="77777777" w:rsidR="002C032D" w:rsidRPr="00AB0416" w:rsidRDefault="002C032D" w:rsidP="002C032D">
      <w:pPr>
        <w:numPr>
          <w:ilvl w:val="0"/>
          <w:numId w:val="43"/>
        </w:numPr>
        <w:rPr>
          <w:rFonts w:cs="Arial"/>
          <w:iCs/>
        </w:rPr>
      </w:pPr>
      <w:r w:rsidRPr="00AB0416">
        <w:rPr>
          <w:rFonts w:cs="Arial"/>
          <w:iCs/>
        </w:rPr>
        <w:t>It gives them the right to be ‘forgotten’ and their personal data deleted if they wish.</w:t>
      </w:r>
    </w:p>
    <w:p w14:paraId="09182667" w14:textId="77777777" w:rsidR="002C032D" w:rsidRPr="00AB0416" w:rsidRDefault="002C032D" w:rsidP="002C032D">
      <w:pPr>
        <w:numPr>
          <w:ilvl w:val="0"/>
          <w:numId w:val="43"/>
        </w:numPr>
        <w:rPr>
          <w:rFonts w:cs="Arial"/>
          <w:iCs/>
        </w:rPr>
      </w:pPr>
      <w:r w:rsidRPr="00AB0416">
        <w:rPr>
          <w:rFonts w:cs="Arial"/>
          <w:iCs/>
        </w:rPr>
        <w:t>It enables people to see what personal data is being held about them and to make sure their personal data is correct.</w:t>
      </w:r>
    </w:p>
    <w:p w14:paraId="09182668" w14:textId="77777777" w:rsidR="002C032D" w:rsidRPr="00AB0416" w:rsidRDefault="002C032D" w:rsidP="002C032D">
      <w:pPr>
        <w:numPr>
          <w:ilvl w:val="0"/>
          <w:numId w:val="43"/>
        </w:numPr>
        <w:rPr>
          <w:rFonts w:cs="Arial"/>
          <w:iCs/>
        </w:rPr>
      </w:pPr>
      <w:r w:rsidRPr="00AB0416">
        <w:rPr>
          <w:rFonts w:cs="Arial"/>
          <w:iCs/>
        </w:rPr>
        <w:t>It gives increased importance for the protection of children</w:t>
      </w:r>
    </w:p>
    <w:p w14:paraId="09182669" w14:textId="77777777" w:rsidR="002C032D" w:rsidRPr="00AB0416" w:rsidRDefault="002C032D" w:rsidP="002C032D">
      <w:pPr>
        <w:numPr>
          <w:ilvl w:val="0"/>
          <w:numId w:val="43"/>
        </w:numPr>
        <w:rPr>
          <w:rFonts w:cs="Arial"/>
          <w:iCs/>
        </w:rPr>
      </w:pPr>
      <w:r w:rsidRPr="00AB0416">
        <w:rPr>
          <w:rFonts w:cs="Arial"/>
          <w:iCs/>
        </w:rPr>
        <w:t>It creates increased importance for not allowing people without permission to see or use others’ personal data</w:t>
      </w:r>
    </w:p>
    <w:p w14:paraId="0918266A" w14:textId="77777777" w:rsidR="002C032D" w:rsidRPr="00AB0416" w:rsidRDefault="002C032D" w:rsidP="002C032D">
      <w:pPr>
        <w:numPr>
          <w:ilvl w:val="0"/>
          <w:numId w:val="43"/>
        </w:numPr>
        <w:rPr>
          <w:rFonts w:cs="Arial"/>
          <w:iCs/>
        </w:rPr>
      </w:pPr>
      <w:r w:rsidRPr="00AB0416">
        <w:rPr>
          <w:rFonts w:cs="Arial"/>
          <w:iCs/>
        </w:rPr>
        <w:t>If someone’s personal data has been used by people without permission, they have to be told what happened.</w:t>
      </w:r>
    </w:p>
    <w:p w14:paraId="0918266B" w14:textId="77777777" w:rsidR="002C032D" w:rsidRPr="00C6032C" w:rsidRDefault="002C032D" w:rsidP="002C032D">
      <w:pPr>
        <w:rPr>
          <w:rFonts w:cs="Arial"/>
          <w:iCs/>
          <w:color w:val="00B0F0"/>
        </w:rPr>
      </w:pPr>
    </w:p>
    <w:p w14:paraId="0918266C" w14:textId="77777777" w:rsidR="002C032D" w:rsidRPr="00AB0416" w:rsidRDefault="002C032D" w:rsidP="002C032D">
      <w:r w:rsidRPr="00AB0416">
        <w:rPr>
          <w:rFonts w:cs="Arial"/>
          <w:iCs/>
        </w:rPr>
        <w:t xml:space="preserve">The full detail of the new legislation can be found at </w:t>
      </w:r>
      <w:hyperlink r:id="rId63" w:history="1">
        <w:r w:rsidR="00EB42D5" w:rsidRPr="00A55CA1">
          <w:rPr>
            <w:rStyle w:val="Hyperlink"/>
          </w:rPr>
          <w:t>www.ico.org.uk</w:t>
        </w:r>
      </w:hyperlink>
      <w:r w:rsidR="00EB42D5">
        <w:t xml:space="preserve">   </w:t>
      </w:r>
      <w:r w:rsidRPr="00AB0416">
        <w:t xml:space="preserve"> </w:t>
      </w:r>
    </w:p>
    <w:p w14:paraId="0918266D" w14:textId="77777777" w:rsidR="00352178" w:rsidRPr="00AB0416" w:rsidRDefault="00352178" w:rsidP="002C032D"/>
    <w:p w14:paraId="0918266E" w14:textId="77777777" w:rsidR="002C032D" w:rsidRPr="00AB0416" w:rsidRDefault="002C032D" w:rsidP="002C032D">
      <w:pPr>
        <w:rPr>
          <w:rFonts w:cs="Arial"/>
        </w:rPr>
      </w:pPr>
      <w:r w:rsidRPr="00AB0416">
        <w:rPr>
          <w:rFonts w:cs="Arial"/>
        </w:rPr>
        <w:t xml:space="preserve">A link to the general privacy notice for education can be found at </w:t>
      </w:r>
      <w:hyperlink r:id="rId64" w:history="1">
        <w:r w:rsidR="00EB42D5" w:rsidRPr="00A55CA1">
          <w:rPr>
            <w:rStyle w:val="Hyperlink"/>
            <w:rFonts w:cs="Arial"/>
          </w:rPr>
          <w:t>www.argyll-bute.gov.uk/privacy/education-genera</w:t>
        </w:r>
        <w:r w:rsidR="00EB42D5" w:rsidRPr="003A5D9B">
          <w:rPr>
            <w:rStyle w:val="Hyperlink"/>
            <w:rFonts w:cs="Arial"/>
          </w:rPr>
          <w:t>l</w:t>
        </w:r>
      </w:hyperlink>
      <w:r w:rsidR="00EB42D5">
        <w:rPr>
          <w:rFonts w:cs="Arial"/>
        </w:rPr>
        <w:t xml:space="preserve">. </w:t>
      </w:r>
      <w:r w:rsidRPr="00AB0416">
        <w:rPr>
          <w:rFonts w:cs="Arial"/>
        </w:rPr>
        <w:t xml:space="preserve">  This privacy notice outlines the information that we require to provide Education for Children and Young People, who we will share that information with, why we need the information, what we will do with the information and how long we will keep the information.</w:t>
      </w:r>
    </w:p>
    <w:p w14:paraId="0918266F" w14:textId="77777777" w:rsidR="002C032D" w:rsidRPr="00AB0416" w:rsidRDefault="002C032D" w:rsidP="002C032D">
      <w:pPr>
        <w:rPr>
          <w:rFonts w:cs="Arial"/>
        </w:rPr>
      </w:pPr>
    </w:p>
    <w:p w14:paraId="09182670" w14:textId="77777777" w:rsidR="002C032D" w:rsidRPr="00A55CA1" w:rsidRDefault="002C032D" w:rsidP="002C032D">
      <w:pPr>
        <w:rPr>
          <w:rFonts w:cs="Arial"/>
        </w:rPr>
      </w:pPr>
      <w:r w:rsidRPr="00A55CA1">
        <w:rPr>
          <w:rFonts w:cs="Arial"/>
        </w:rPr>
        <w:t>General information</w:t>
      </w:r>
      <w:r w:rsidR="00EB42D5" w:rsidRPr="00A55CA1">
        <w:rPr>
          <w:rFonts w:cs="Arial"/>
        </w:rPr>
        <w:t>:</w:t>
      </w:r>
    </w:p>
    <w:p w14:paraId="09182671" w14:textId="77777777" w:rsidR="002C032D" w:rsidRPr="00AB0416" w:rsidRDefault="002C032D" w:rsidP="002C032D">
      <w:pPr>
        <w:rPr>
          <w:rFonts w:cs="Arial"/>
          <w:b/>
        </w:rPr>
      </w:pPr>
    </w:p>
    <w:p w14:paraId="09182672" w14:textId="77777777" w:rsidR="002C032D" w:rsidRPr="00AB0416" w:rsidRDefault="002C032D" w:rsidP="002C032D">
      <w:pPr>
        <w:rPr>
          <w:rFonts w:cs="Arial"/>
          <w:u w:val="single"/>
        </w:rPr>
      </w:pPr>
      <w:r w:rsidRPr="00AB0416">
        <w:rPr>
          <w:rFonts w:cs="Arial"/>
          <w:u w:val="single"/>
        </w:rPr>
        <w:t>Pupil’s work on display</w:t>
      </w:r>
    </w:p>
    <w:p w14:paraId="09182673" w14:textId="77777777" w:rsidR="002C032D" w:rsidRPr="00AB0416" w:rsidRDefault="002C032D" w:rsidP="002C032D">
      <w:pPr>
        <w:rPr>
          <w:rFonts w:cs="Arial"/>
        </w:rPr>
      </w:pPr>
      <w:r w:rsidRPr="00AB0416">
        <w:rPr>
          <w:rFonts w:cs="Arial"/>
        </w:rPr>
        <w:t>Children’s work is often displayed in the classroom and school corridors.  In addition, work is often displayed in other Council buildings as part of exhibitions</w:t>
      </w:r>
      <w:r w:rsidR="00352178" w:rsidRPr="00AB0416">
        <w:rPr>
          <w:rFonts w:cs="Arial"/>
        </w:rPr>
        <w:t>. This may include their name.</w:t>
      </w:r>
    </w:p>
    <w:p w14:paraId="09182674" w14:textId="77777777" w:rsidR="002C032D" w:rsidRPr="00AB0416" w:rsidRDefault="002C032D" w:rsidP="002C032D">
      <w:pPr>
        <w:rPr>
          <w:rFonts w:cs="Arial"/>
          <w:u w:val="single"/>
        </w:rPr>
      </w:pPr>
    </w:p>
    <w:p w14:paraId="09182675" w14:textId="77777777" w:rsidR="002C032D" w:rsidRPr="00AB0416" w:rsidRDefault="002C032D" w:rsidP="00A55CA1">
      <w:pPr>
        <w:pStyle w:val="Heading2"/>
      </w:pPr>
      <w:bookmarkStart w:id="82" w:name="_Toc121825133"/>
      <w:r w:rsidRPr="00AB0416">
        <w:t>Short Visits</w:t>
      </w:r>
      <w:bookmarkEnd w:id="82"/>
    </w:p>
    <w:p w14:paraId="09182676" w14:textId="77777777" w:rsidR="002C032D" w:rsidRPr="00AB0416" w:rsidRDefault="002C032D" w:rsidP="002C032D">
      <w:pPr>
        <w:rPr>
          <w:rFonts w:cs="Arial"/>
        </w:rPr>
      </w:pPr>
      <w:r w:rsidRPr="00AB0416">
        <w:rPr>
          <w:rFonts w:cs="Arial"/>
        </w:rPr>
        <w:t xml:space="preserve">During the pupil’s school life, teachers may organise some activities which will take pupils out of school for up to an hour at short notice.  These visits will be very local to the school (in general no greater than half a mile).  Pupils will be supervised by their class teacher during these visits.  </w:t>
      </w:r>
    </w:p>
    <w:p w14:paraId="09182677" w14:textId="77777777" w:rsidR="002C032D" w:rsidRPr="00AB0416" w:rsidRDefault="002C032D" w:rsidP="002C032D">
      <w:pPr>
        <w:rPr>
          <w:rFonts w:cs="Arial"/>
        </w:rPr>
      </w:pPr>
    </w:p>
    <w:p w14:paraId="09182678" w14:textId="77777777" w:rsidR="002C032D" w:rsidRPr="00AB0416" w:rsidRDefault="002C032D" w:rsidP="002C032D">
      <w:pPr>
        <w:rPr>
          <w:rFonts w:cs="Arial"/>
        </w:rPr>
      </w:pPr>
      <w:r w:rsidRPr="00AB0416">
        <w:rPr>
          <w:rFonts w:cs="Arial"/>
        </w:rPr>
        <w:t>For any longer</w:t>
      </w:r>
      <w:r w:rsidR="00B54D41">
        <w:rPr>
          <w:rFonts w:cs="Arial"/>
        </w:rPr>
        <w:t>,</w:t>
      </w:r>
      <w:r w:rsidRPr="00AB0416">
        <w:rPr>
          <w:rFonts w:cs="Arial"/>
        </w:rPr>
        <w:t xml:space="preserve"> pre-arranged school trips</w:t>
      </w:r>
      <w:r w:rsidR="00341804" w:rsidRPr="00AB0416">
        <w:rPr>
          <w:rFonts w:cs="Arial"/>
        </w:rPr>
        <w:t xml:space="preserve"> and </w:t>
      </w:r>
      <w:r w:rsidR="000A66A1" w:rsidRPr="00AB0416">
        <w:rPr>
          <w:rFonts w:cs="Arial"/>
        </w:rPr>
        <w:t>all</w:t>
      </w:r>
      <w:r w:rsidR="00341804" w:rsidRPr="00AB0416">
        <w:rPr>
          <w:rFonts w:cs="Arial"/>
        </w:rPr>
        <w:t xml:space="preserve"> trips that require transport</w:t>
      </w:r>
      <w:r w:rsidR="006B5A0D" w:rsidRPr="00AB0416">
        <w:rPr>
          <w:rFonts w:cs="Arial"/>
        </w:rPr>
        <w:t>,</w:t>
      </w:r>
      <w:r w:rsidRPr="00AB0416">
        <w:rPr>
          <w:rFonts w:cs="Arial"/>
        </w:rPr>
        <w:t xml:space="preserve"> official permission will be sought and Management Circular 3.25 will be adhered to</w:t>
      </w:r>
      <w:r w:rsidR="00E91559">
        <w:rPr>
          <w:rFonts w:cs="Arial"/>
        </w:rPr>
        <w:t xml:space="preserve"> - </w:t>
      </w:r>
      <w:hyperlink r:id="rId65" w:history="1">
        <w:r w:rsidRPr="00AB0416">
          <w:rPr>
            <w:rStyle w:val="Hyperlink"/>
            <w:rFonts w:cs="Arial"/>
            <w:color w:val="auto"/>
          </w:rPr>
          <w:t>https://www.argyll-bute.gov.uk/education-circulars</w:t>
        </w:r>
      </w:hyperlink>
      <w:r w:rsidR="007806BB">
        <w:rPr>
          <w:rFonts w:cs="Arial"/>
        </w:rPr>
        <w:t xml:space="preserve">. </w:t>
      </w:r>
      <w:r w:rsidR="00B54D41">
        <w:rPr>
          <w:rFonts w:cs="Arial"/>
        </w:rPr>
        <w:t xml:space="preserve"> </w:t>
      </w:r>
      <w:r w:rsidRPr="00AB0416">
        <w:rPr>
          <w:rFonts w:cs="Arial"/>
        </w:rPr>
        <w:t xml:space="preserve">   </w:t>
      </w:r>
    </w:p>
    <w:p w14:paraId="09182679" w14:textId="77777777" w:rsidR="002C032D" w:rsidRPr="00AB0416" w:rsidRDefault="002C032D" w:rsidP="002C032D">
      <w:pPr>
        <w:rPr>
          <w:rFonts w:cs="Arial"/>
        </w:rPr>
      </w:pPr>
    </w:p>
    <w:p w14:paraId="0918267A" w14:textId="77777777" w:rsidR="002C032D" w:rsidRPr="00AB0416" w:rsidRDefault="002C032D" w:rsidP="002C032D">
      <w:pPr>
        <w:rPr>
          <w:rFonts w:cs="Arial"/>
        </w:rPr>
      </w:pPr>
      <w:r w:rsidRPr="00AB0416">
        <w:rPr>
          <w:rFonts w:cs="Arial"/>
        </w:rPr>
        <w:t>I</w:t>
      </w:r>
      <w:r w:rsidR="00DF44ED">
        <w:rPr>
          <w:rFonts w:cs="Arial"/>
        </w:rPr>
        <w:t xml:space="preserve">f you have any concerns regarding any of the above you should contact your school directly to discuss individual circumstances.  </w:t>
      </w:r>
    </w:p>
    <w:p w14:paraId="0918267B" w14:textId="77777777" w:rsidR="004471BA" w:rsidRDefault="004471BA" w:rsidP="008B1A4B">
      <w:pPr>
        <w:rPr>
          <w:rStyle w:val="StyleArial"/>
          <w:b w:val="0"/>
        </w:rPr>
      </w:pPr>
    </w:p>
    <w:p w14:paraId="0918267C" w14:textId="77777777" w:rsidR="00EB49B4" w:rsidRPr="00953C97" w:rsidRDefault="00263CFA" w:rsidP="00DF4FFF">
      <w:pPr>
        <w:pStyle w:val="Heading2"/>
        <w:rPr>
          <w:rStyle w:val="StyleArial"/>
          <w:b/>
        </w:rPr>
      </w:pPr>
      <w:bookmarkStart w:id="83" w:name="_Toc121825134"/>
      <w:r w:rsidRPr="00953C97">
        <w:t>Emergency Closures</w:t>
      </w:r>
      <w:bookmarkEnd w:id="83"/>
    </w:p>
    <w:p w14:paraId="0918267D" w14:textId="77777777" w:rsidR="00BB0678" w:rsidRPr="00953C97" w:rsidRDefault="00BB0678" w:rsidP="008B1A4B">
      <w:pPr>
        <w:rPr>
          <w:rStyle w:val="StyleArial"/>
          <w:b w:val="0"/>
        </w:rPr>
      </w:pPr>
    </w:p>
    <w:p w14:paraId="0918267E" w14:textId="77777777" w:rsidR="00BB0678" w:rsidRPr="00953C97" w:rsidRDefault="00BB0678" w:rsidP="008B1A4B">
      <w:pPr>
        <w:rPr>
          <w:rStyle w:val="StyleArial"/>
          <w:b w:val="0"/>
        </w:rPr>
      </w:pPr>
      <w:r w:rsidRPr="00953C97">
        <w:rPr>
          <w:rStyle w:val="StyleArial"/>
          <w:b w:val="0"/>
        </w:rPr>
        <w:t>In the event of the school having to close due to an emergency</w:t>
      </w:r>
      <w:r w:rsidR="007C20BF" w:rsidRPr="00953C97">
        <w:rPr>
          <w:rStyle w:val="StyleArial"/>
          <w:b w:val="0"/>
        </w:rPr>
        <w:t>,</w:t>
      </w:r>
      <w:r w:rsidRPr="00953C97">
        <w:rPr>
          <w:rStyle w:val="StyleArial"/>
          <w:b w:val="0"/>
        </w:rPr>
        <w:t xml:space="preserve"> e.g. adverse weather conditions putting pupils at risk, heating failure</w:t>
      </w:r>
      <w:r w:rsidR="007C20BF" w:rsidRPr="00953C97">
        <w:rPr>
          <w:rStyle w:val="StyleArial"/>
          <w:b w:val="0"/>
        </w:rPr>
        <w:t>,</w:t>
      </w:r>
      <w:r w:rsidRPr="00953C97">
        <w:rPr>
          <w:rStyle w:val="StyleArial"/>
          <w:b w:val="0"/>
        </w:rPr>
        <w:t xml:space="preserve"> etc., the procedure is as follows: -</w:t>
      </w:r>
    </w:p>
    <w:p w14:paraId="0918267F" w14:textId="77777777" w:rsidR="00BB0678" w:rsidRPr="00953C97" w:rsidRDefault="00BB0678" w:rsidP="008B1A4B">
      <w:pPr>
        <w:rPr>
          <w:rStyle w:val="StyleArial"/>
          <w:b w:val="0"/>
        </w:rPr>
      </w:pPr>
    </w:p>
    <w:p w14:paraId="09182680" w14:textId="77777777" w:rsidR="00BB0678" w:rsidRPr="00953C97" w:rsidRDefault="00BB0678" w:rsidP="008B1A4B">
      <w:pPr>
        <w:rPr>
          <w:rStyle w:val="StyleArial"/>
          <w:b w:val="0"/>
        </w:rPr>
      </w:pPr>
      <w:r w:rsidRPr="00953C97">
        <w:rPr>
          <w:rStyle w:val="StyleArial"/>
          <w:b w:val="0"/>
        </w:rPr>
        <w:t xml:space="preserve">In the event of an emergency closure </w:t>
      </w:r>
      <w:proofErr w:type="spellStart"/>
      <w:r w:rsidRPr="00953C97">
        <w:rPr>
          <w:rStyle w:val="StyleArial"/>
          <w:b w:val="0"/>
        </w:rPr>
        <w:t>outwith</w:t>
      </w:r>
      <w:proofErr w:type="spellEnd"/>
      <w:r w:rsidRPr="00953C97">
        <w:rPr>
          <w:rStyle w:val="StyleArial"/>
          <w:b w:val="0"/>
        </w:rPr>
        <w:t xml:space="preserve"> s</w:t>
      </w:r>
      <w:r w:rsidR="00955DB1" w:rsidRPr="00953C97">
        <w:rPr>
          <w:rStyle w:val="StyleArial"/>
          <w:b w:val="0"/>
        </w:rPr>
        <w:t>chool hours updated postings will</w:t>
      </w:r>
      <w:r w:rsidRPr="00953C97">
        <w:rPr>
          <w:rStyle w:val="StyleArial"/>
          <w:b w:val="0"/>
        </w:rPr>
        <w:t xml:space="preserve"> be made</w:t>
      </w:r>
      <w:r w:rsidR="00955DB1" w:rsidRPr="00953C97">
        <w:rPr>
          <w:rStyle w:val="StyleArial"/>
          <w:b w:val="0"/>
        </w:rPr>
        <w:t xml:space="preserve"> </w:t>
      </w:r>
      <w:r w:rsidR="00B95C42" w:rsidRPr="00953C97">
        <w:rPr>
          <w:rStyle w:val="StyleArial"/>
          <w:b w:val="0"/>
        </w:rPr>
        <w:t xml:space="preserve">on </w:t>
      </w:r>
      <w:hyperlink r:id="rId66" w:history="1">
        <w:r w:rsidR="00B95C42" w:rsidRPr="00953C97">
          <w:rPr>
            <w:rStyle w:val="Hyperlink"/>
            <w:rFonts w:cs="Arial"/>
          </w:rPr>
          <w:t>www.argyll-bute.gov.uk/service-disruptions</w:t>
        </w:r>
      </w:hyperlink>
      <w:r w:rsidR="00781E4F" w:rsidRPr="00953C97">
        <w:rPr>
          <w:rStyle w:val="StyleArial"/>
          <w:b w:val="0"/>
        </w:rPr>
        <w:t>.</w:t>
      </w:r>
      <w:r w:rsidR="00955DB1" w:rsidRPr="00953C97">
        <w:rPr>
          <w:rStyle w:val="StyleArial"/>
          <w:b w:val="0"/>
        </w:rPr>
        <w:t xml:space="preserve"> </w:t>
      </w:r>
      <w:r w:rsidR="0085759A" w:rsidRPr="00953C97">
        <w:rPr>
          <w:rStyle w:val="StyleArial"/>
          <w:b w:val="0"/>
        </w:rPr>
        <w:t xml:space="preserve"> </w:t>
      </w:r>
      <w:r w:rsidR="00B95C42" w:rsidRPr="00953C97">
        <w:rPr>
          <w:rStyle w:val="StyleArial"/>
          <w:b w:val="0"/>
        </w:rPr>
        <w:t xml:space="preserve">You can also keep up to date with the latest information by calling </w:t>
      </w:r>
      <w:r w:rsidR="00AB03F7">
        <w:rPr>
          <w:rStyle w:val="StyleArial"/>
          <w:b w:val="0"/>
        </w:rPr>
        <w:t>01369 704000</w:t>
      </w:r>
      <w:r w:rsidR="00B95C42" w:rsidRPr="00953C97">
        <w:rPr>
          <w:rStyle w:val="StyleArial"/>
          <w:b w:val="0"/>
        </w:rPr>
        <w:t>.</w:t>
      </w:r>
      <w:r w:rsidR="00955DB1" w:rsidRPr="00953C97">
        <w:rPr>
          <w:rStyle w:val="StyleArial"/>
          <w:b w:val="0"/>
        </w:rPr>
        <w:t xml:space="preserve"> </w:t>
      </w:r>
    </w:p>
    <w:p w14:paraId="09182681" w14:textId="77777777" w:rsidR="00BB0678" w:rsidRPr="00953C97" w:rsidRDefault="00BB0678" w:rsidP="008B1A4B">
      <w:pPr>
        <w:rPr>
          <w:rStyle w:val="StyleArial"/>
          <w:b w:val="0"/>
        </w:rPr>
      </w:pPr>
    </w:p>
    <w:p w14:paraId="09182682" w14:textId="77777777" w:rsidR="00BB0678" w:rsidRPr="00953C97" w:rsidRDefault="00BB0678" w:rsidP="008B1A4B">
      <w:pPr>
        <w:rPr>
          <w:rStyle w:val="StyleArial"/>
          <w:b w:val="0"/>
        </w:rPr>
      </w:pPr>
      <w:r w:rsidRPr="00953C97">
        <w:rPr>
          <w:rStyle w:val="StyleArial"/>
          <w:b w:val="0"/>
        </w:rPr>
        <w:t>In case of an emergency, if effective arrangements are to be made, it is essential that the school has up-to-date information from parents</w:t>
      </w:r>
      <w:r w:rsidR="00C4600D" w:rsidRPr="00953C97">
        <w:rPr>
          <w:rFonts w:cs="Arial"/>
          <w:color w:val="000000"/>
        </w:rPr>
        <w:t>/carers</w:t>
      </w:r>
      <w:r w:rsidRPr="00953C97">
        <w:rPr>
          <w:rStyle w:val="StyleArial"/>
          <w:b w:val="0"/>
        </w:rPr>
        <w:t xml:space="preserve"> regarding such things as changes in employer, telephone number, new emergency contact</w:t>
      </w:r>
      <w:r w:rsidR="007C20BF" w:rsidRPr="00953C97">
        <w:rPr>
          <w:rStyle w:val="StyleArial"/>
          <w:b w:val="0"/>
        </w:rPr>
        <w:t>,</w:t>
      </w:r>
      <w:r w:rsidRPr="00953C97">
        <w:rPr>
          <w:rStyle w:val="StyleArial"/>
          <w:b w:val="0"/>
        </w:rPr>
        <w:t xml:space="preserve"> etc. </w:t>
      </w:r>
      <w:r w:rsidR="0085759A" w:rsidRPr="00953C97">
        <w:rPr>
          <w:rStyle w:val="StyleArial"/>
          <w:b w:val="0"/>
        </w:rPr>
        <w:t xml:space="preserve"> </w:t>
      </w:r>
      <w:r w:rsidRPr="00953C97">
        <w:rPr>
          <w:rStyle w:val="StyleArial"/>
          <w:b w:val="0"/>
        </w:rPr>
        <w:t>Where possible</w:t>
      </w:r>
      <w:r w:rsidR="00B54D41">
        <w:rPr>
          <w:rStyle w:val="StyleArial"/>
          <w:b w:val="0"/>
        </w:rPr>
        <w:t>,</w:t>
      </w:r>
      <w:r w:rsidRPr="00953C97">
        <w:rPr>
          <w:rStyle w:val="StyleArial"/>
          <w:b w:val="0"/>
        </w:rPr>
        <w:t xml:space="preserve"> a text messaging </w:t>
      </w:r>
      <w:r w:rsidRPr="00953C97">
        <w:rPr>
          <w:rStyle w:val="StyleArial"/>
          <w:b w:val="0"/>
        </w:rPr>
        <w:lastRenderedPageBreak/>
        <w:t>system alerting parents</w:t>
      </w:r>
      <w:r w:rsidR="00C4600D" w:rsidRPr="00953C97">
        <w:rPr>
          <w:rFonts w:cs="Arial"/>
          <w:color w:val="000000"/>
        </w:rPr>
        <w:t>/carers</w:t>
      </w:r>
      <w:r w:rsidRPr="00953C97">
        <w:rPr>
          <w:rStyle w:val="StyleArial"/>
          <w:b w:val="0"/>
        </w:rPr>
        <w:t xml:space="preserve"> to arrangements will be used </w:t>
      </w:r>
      <w:r w:rsidR="001D3552" w:rsidRPr="00953C97">
        <w:rPr>
          <w:rStyle w:val="StyleArial"/>
          <w:b w:val="0"/>
        </w:rPr>
        <w:t>if</w:t>
      </w:r>
      <w:r w:rsidRPr="00953C97">
        <w:rPr>
          <w:rStyle w:val="StyleArial"/>
          <w:b w:val="0"/>
        </w:rPr>
        <w:t xml:space="preserve"> mobile phone numbers have been submitted.</w:t>
      </w:r>
    </w:p>
    <w:p w14:paraId="09182683" w14:textId="77777777" w:rsidR="00BB0678" w:rsidRPr="00953C97" w:rsidRDefault="00BB0678" w:rsidP="008B1A4B">
      <w:pPr>
        <w:rPr>
          <w:rStyle w:val="StyleArial"/>
          <w:b w:val="0"/>
        </w:rPr>
      </w:pPr>
    </w:p>
    <w:p w14:paraId="09182684" w14:textId="77777777" w:rsidR="002C032D" w:rsidRDefault="00BB0678" w:rsidP="002C032D">
      <w:pPr>
        <w:rPr>
          <w:rStyle w:val="StyleArial"/>
          <w:b w:val="0"/>
        </w:rPr>
      </w:pPr>
      <w:r w:rsidRPr="00953C97">
        <w:rPr>
          <w:rStyle w:val="StyleArial"/>
          <w:b w:val="0"/>
        </w:rPr>
        <w:t xml:space="preserve">In whole school emergency situations, updated information will be </w:t>
      </w:r>
      <w:r w:rsidR="002038B9" w:rsidRPr="00953C97">
        <w:rPr>
          <w:rStyle w:val="StyleArial"/>
          <w:b w:val="0"/>
        </w:rPr>
        <w:t xml:space="preserve">posted on our own school website and/or </w:t>
      </w:r>
      <w:hyperlink r:id="rId67" w:history="1">
        <w:r w:rsidR="00C24456" w:rsidRPr="00953C97">
          <w:rPr>
            <w:rStyle w:val="Hyperlink"/>
            <w:rFonts w:cs="Arial"/>
          </w:rPr>
          <w:t>www.argyll-bute.gov.uk/service-disruptions</w:t>
        </w:r>
      </w:hyperlink>
      <w:r w:rsidR="00C24456" w:rsidRPr="00953C97">
        <w:rPr>
          <w:rStyle w:val="StyleArial"/>
          <w:b w:val="0"/>
        </w:rPr>
        <w:t xml:space="preserve"> </w:t>
      </w:r>
      <w:r w:rsidR="002038B9" w:rsidRPr="00953C97">
        <w:rPr>
          <w:rStyle w:val="StyleArial"/>
          <w:b w:val="0"/>
        </w:rPr>
        <w:t xml:space="preserve">website </w:t>
      </w:r>
      <w:r w:rsidRPr="00953C97">
        <w:rPr>
          <w:rStyle w:val="StyleArial"/>
          <w:b w:val="0"/>
        </w:rPr>
        <w:t xml:space="preserve">or the use of </w:t>
      </w:r>
      <w:r w:rsidR="00373BDF" w:rsidRPr="00953C97">
        <w:rPr>
          <w:rStyle w:val="StyleArial"/>
          <w:b w:val="0"/>
        </w:rPr>
        <w:t>text messaging may be utilised.</w:t>
      </w:r>
    </w:p>
    <w:p w14:paraId="09182685" w14:textId="77777777" w:rsidR="00022F5C" w:rsidRDefault="002E5572" w:rsidP="002E5572">
      <w:pPr>
        <w:rPr>
          <w:lang w:val="en"/>
        </w:rPr>
      </w:pPr>
      <w:r>
        <w:rPr>
          <w:lang w:val="en"/>
        </w:rPr>
        <w:t xml:space="preserve"> </w:t>
      </w:r>
    </w:p>
    <w:p w14:paraId="09182686" w14:textId="77777777" w:rsidR="00E85508" w:rsidRPr="00DF4FFF" w:rsidRDefault="00C172BF" w:rsidP="00B40E60">
      <w:pPr>
        <w:pStyle w:val="Heading1"/>
      </w:pPr>
      <w:bookmarkStart w:id="84" w:name="_Toc121825135"/>
      <w:r>
        <w:t>USEFUL LINKS AND CONTACT DETAILS</w:t>
      </w:r>
      <w:bookmarkEnd w:id="84"/>
    </w:p>
    <w:p w14:paraId="09182687" w14:textId="77777777" w:rsidR="005C10D4" w:rsidRPr="00953C97" w:rsidRDefault="005C10D4" w:rsidP="006F4550">
      <w:pPr>
        <w:jc w:val="center"/>
        <w:rPr>
          <w:rFonts w:cs="Arial"/>
          <w:sz w:val="28"/>
          <w:szCs w:val="28"/>
        </w:rPr>
      </w:pPr>
    </w:p>
    <w:p w14:paraId="09182688" w14:textId="5929EB14" w:rsidR="005C10D4" w:rsidRPr="00953C97" w:rsidRDefault="005C10D4" w:rsidP="005C10D4">
      <w:pPr>
        <w:rPr>
          <w:rStyle w:val="StyleArial"/>
          <w:b w:val="0"/>
        </w:rPr>
      </w:pPr>
      <w:r w:rsidRPr="00953C97">
        <w:rPr>
          <w:rStyle w:val="StyleArial"/>
          <w:b w:val="0"/>
        </w:rPr>
        <w:t xml:space="preserve">The following hyperlinks are correct as at </w:t>
      </w:r>
      <w:r w:rsidR="00F44D0C">
        <w:rPr>
          <w:rStyle w:val="StyleArial"/>
          <w:b w:val="0"/>
        </w:rPr>
        <w:t>24</w:t>
      </w:r>
      <w:r w:rsidR="005E1BF8">
        <w:rPr>
          <w:rStyle w:val="StyleArial"/>
          <w:b w:val="0"/>
        </w:rPr>
        <w:t xml:space="preserve"> </w:t>
      </w:r>
      <w:r w:rsidR="00F44D0C">
        <w:rPr>
          <w:rStyle w:val="StyleArial"/>
          <w:b w:val="0"/>
        </w:rPr>
        <w:t>May</w:t>
      </w:r>
      <w:r w:rsidR="0056318B">
        <w:rPr>
          <w:rStyle w:val="StyleArial"/>
          <w:b w:val="0"/>
        </w:rPr>
        <w:t xml:space="preserve"> 202</w:t>
      </w:r>
      <w:r w:rsidR="0054138C">
        <w:rPr>
          <w:rStyle w:val="StyleArial"/>
          <w:b w:val="0"/>
        </w:rPr>
        <w:t>5</w:t>
      </w:r>
      <w:r w:rsidRPr="00953C97">
        <w:rPr>
          <w:rStyle w:val="StyleArial"/>
          <w:b w:val="0"/>
        </w:rPr>
        <w:t>:</w:t>
      </w:r>
    </w:p>
    <w:p w14:paraId="09182689" w14:textId="77777777" w:rsidR="00446671" w:rsidRDefault="00446671" w:rsidP="005C10D4">
      <w:pPr>
        <w:rPr>
          <w:rStyle w:val="StyleArial"/>
          <w:b w:val="0"/>
        </w:rPr>
      </w:pPr>
    </w:p>
    <w:p w14:paraId="0918268A" w14:textId="77777777" w:rsidR="00446671" w:rsidRPr="00953C97" w:rsidRDefault="00446671" w:rsidP="005C10D4">
      <w:pPr>
        <w:rPr>
          <w:rFonts w:cs="Arial"/>
          <w:u w:val="single"/>
        </w:rPr>
      </w:pPr>
      <w:r w:rsidRPr="00953C97">
        <w:rPr>
          <w:rFonts w:cs="Arial"/>
          <w:u w:val="single"/>
        </w:rPr>
        <w:t>General</w:t>
      </w:r>
    </w:p>
    <w:p w14:paraId="0918268B" w14:textId="77777777" w:rsidR="00446671" w:rsidRPr="00953C97" w:rsidRDefault="00446671" w:rsidP="005C10D4">
      <w:pPr>
        <w:rPr>
          <w:rStyle w:val="StyleArial"/>
          <w:b w:val="0"/>
        </w:rPr>
      </w:pPr>
    </w:p>
    <w:p w14:paraId="0918268C" w14:textId="77777777" w:rsidR="00446671" w:rsidRPr="00953C97" w:rsidRDefault="00446671" w:rsidP="00446671">
      <w:pPr>
        <w:ind w:firstLine="720"/>
        <w:rPr>
          <w:rFonts w:cs="Arial"/>
        </w:rPr>
      </w:pPr>
      <w:r w:rsidRPr="00953C97">
        <w:rPr>
          <w:rFonts w:cs="Arial"/>
        </w:rPr>
        <w:t xml:space="preserve">Contact details for all Argyll and Bute Schools – </w:t>
      </w:r>
    </w:p>
    <w:p w14:paraId="0918268D" w14:textId="77777777" w:rsidR="00E85508" w:rsidRPr="00953C97" w:rsidRDefault="006B1EB4" w:rsidP="00446671">
      <w:pPr>
        <w:ind w:firstLine="720"/>
        <w:rPr>
          <w:rStyle w:val="StyleArial"/>
          <w:b w:val="0"/>
        </w:rPr>
      </w:pPr>
      <w:hyperlink r:id="rId68" w:history="1">
        <w:r w:rsidR="00446671" w:rsidRPr="00953C97">
          <w:rPr>
            <w:rStyle w:val="Hyperlink"/>
            <w:rFonts w:cs="Arial"/>
          </w:rPr>
          <w:t>https://www.argyll-bute.gov.uk/education-and-learning/schools</w:t>
        </w:r>
      </w:hyperlink>
      <w:r w:rsidR="00446671" w:rsidRPr="00953C97">
        <w:rPr>
          <w:rStyle w:val="StyleArial"/>
          <w:b w:val="0"/>
        </w:rPr>
        <w:t xml:space="preserve"> </w:t>
      </w:r>
    </w:p>
    <w:p w14:paraId="0918268E" w14:textId="77777777" w:rsidR="00E85508" w:rsidRPr="00953C97" w:rsidRDefault="00E85508" w:rsidP="00E85508">
      <w:pPr>
        <w:rPr>
          <w:rStyle w:val="StyleArial"/>
          <w:b w:val="0"/>
        </w:rPr>
      </w:pPr>
    </w:p>
    <w:p w14:paraId="0918268F" w14:textId="77777777" w:rsidR="00E85508" w:rsidRPr="00953C97" w:rsidRDefault="00E85508" w:rsidP="00446671">
      <w:pPr>
        <w:autoSpaceDE w:val="0"/>
        <w:autoSpaceDN w:val="0"/>
        <w:adjustRightInd w:val="0"/>
        <w:ind w:left="720"/>
        <w:rPr>
          <w:rStyle w:val="StyleArial"/>
          <w:b w:val="0"/>
        </w:rPr>
      </w:pPr>
      <w:r w:rsidRPr="00953C97">
        <w:rPr>
          <w:rStyle w:val="StyleArial"/>
          <w:b w:val="0"/>
        </w:rPr>
        <w:t>Choosing a School: A Guide for Parents - information on choosing a school and the</w:t>
      </w:r>
      <w:r w:rsidRPr="00953C97">
        <w:rPr>
          <w:rFonts w:cs="Arial"/>
          <w:color w:val="000000"/>
        </w:rPr>
        <w:t xml:space="preserve"> placing request system – </w:t>
      </w:r>
      <w:hyperlink r:id="rId69" w:history="1">
        <w:r w:rsidRPr="00953C97">
          <w:rPr>
            <w:rStyle w:val="Hyperlink"/>
            <w:rFonts w:cs="Arial"/>
          </w:rPr>
          <w:t>http://www.scotland.gov.uk/Publications/2010/11/10093528/0</w:t>
        </w:r>
      </w:hyperlink>
      <w:r w:rsidRPr="00953C97">
        <w:rPr>
          <w:rStyle w:val="StyleArial"/>
          <w:b w:val="0"/>
        </w:rPr>
        <w:t xml:space="preserve"> </w:t>
      </w:r>
    </w:p>
    <w:p w14:paraId="09182690" w14:textId="77777777" w:rsidR="00E85508" w:rsidRPr="00953C97" w:rsidRDefault="00E85508" w:rsidP="00E85508">
      <w:pPr>
        <w:autoSpaceDE w:val="0"/>
        <w:autoSpaceDN w:val="0"/>
        <w:adjustRightInd w:val="0"/>
        <w:rPr>
          <w:rStyle w:val="StyleArial"/>
          <w:b w:val="0"/>
        </w:rPr>
      </w:pPr>
    </w:p>
    <w:p w14:paraId="09182691" w14:textId="77777777" w:rsidR="00E85508" w:rsidRPr="00953C97" w:rsidRDefault="00E85508" w:rsidP="00446671">
      <w:pPr>
        <w:autoSpaceDE w:val="0"/>
        <w:autoSpaceDN w:val="0"/>
        <w:adjustRightInd w:val="0"/>
        <w:ind w:left="720"/>
        <w:rPr>
          <w:rStyle w:val="StyleArial"/>
          <w:b w:val="0"/>
        </w:rPr>
      </w:pPr>
      <w:r w:rsidRPr="00953C97">
        <w:rPr>
          <w:rStyle w:val="StyleArial"/>
          <w:b w:val="0"/>
        </w:rPr>
        <w:t>A guide for parents</w:t>
      </w:r>
      <w:r w:rsidR="00C4600D" w:rsidRPr="00953C97">
        <w:rPr>
          <w:rFonts w:cs="Arial"/>
          <w:color w:val="000000"/>
        </w:rPr>
        <w:t>/carers</w:t>
      </w:r>
      <w:r w:rsidRPr="00953C97">
        <w:rPr>
          <w:rStyle w:val="StyleArial"/>
          <w:b w:val="0"/>
        </w:rPr>
        <w:t xml:space="preserve"> about school attendance</w:t>
      </w:r>
      <w:r w:rsidRPr="00953C97">
        <w:rPr>
          <w:rFonts w:cs="Arial"/>
          <w:color w:val="000000"/>
        </w:rPr>
        <w:t xml:space="preserve"> explains parental responsibilities with regard to children’s attendance at school –</w:t>
      </w:r>
      <w:hyperlink r:id="rId70" w:history="1">
        <w:r w:rsidRPr="00953C97">
          <w:rPr>
            <w:rStyle w:val="Hyperlink"/>
            <w:rFonts w:cs="Arial"/>
          </w:rPr>
          <w:t>http://www.scotland.gov.uk/Publications/2009/12/04134640/0</w:t>
        </w:r>
      </w:hyperlink>
    </w:p>
    <w:p w14:paraId="09182692" w14:textId="77777777" w:rsidR="00446671" w:rsidRPr="00953C97" w:rsidRDefault="00446671" w:rsidP="00446671">
      <w:pPr>
        <w:autoSpaceDE w:val="0"/>
        <w:autoSpaceDN w:val="0"/>
        <w:adjustRightInd w:val="0"/>
        <w:ind w:left="720"/>
        <w:rPr>
          <w:rFonts w:cs="Arial"/>
          <w:lang w:eastAsia="en-GB"/>
        </w:rPr>
      </w:pPr>
    </w:p>
    <w:p w14:paraId="09182693" w14:textId="77777777" w:rsidR="00446671" w:rsidRPr="00953C97" w:rsidRDefault="00446671" w:rsidP="00446671">
      <w:pPr>
        <w:ind w:left="720"/>
        <w:rPr>
          <w:rStyle w:val="StyleArial"/>
          <w:b w:val="0"/>
        </w:rPr>
      </w:pPr>
      <w:r w:rsidRPr="00953C97">
        <w:rPr>
          <w:rStyle w:val="StyleArial"/>
          <w:b w:val="0"/>
        </w:rPr>
        <w:t xml:space="preserve">The Scottish Government guide Principles of Inclusive Communications provides information on communications and </w:t>
      </w:r>
      <w:r w:rsidRPr="00953C97">
        <w:rPr>
          <w:rFonts w:cs="Arial"/>
          <w:color w:val="000000"/>
        </w:rPr>
        <w:t xml:space="preserve">a self-assessment tool for public authorities – </w:t>
      </w:r>
    </w:p>
    <w:p w14:paraId="09182694" w14:textId="77777777" w:rsidR="00446671" w:rsidRDefault="006B1EB4" w:rsidP="00446671">
      <w:pPr>
        <w:ind w:firstLine="720"/>
        <w:rPr>
          <w:rStyle w:val="StyleArial"/>
          <w:b w:val="0"/>
        </w:rPr>
      </w:pPr>
      <w:hyperlink r:id="rId71" w:history="1">
        <w:r w:rsidR="00446671" w:rsidRPr="00953C97">
          <w:rPr>
            <w:rStyle w:val="Hyperlink"/>
            <w:rFonts w:cs="Arial"/>
          </w:rPr>
          <w:t>http://www.scotland.gov.uk/Publications/2011/09/14082209/0</w:t>
        </w:r>
      </w:hyperlink>
      <w:r w:rsidR="00446671" w:rsidRPr="00953C97">
        <w:rPr>
          <w:rStyle w:val="StyleArial"/>
          <w:b w:val="0"/>
        </w:rPr>
        <w:t xml:space="preserve"> </w:t>
      </w:r>
    </w:p>
    <w:p w14:paraId="610093F9" w14:textId="01E1DBDA" w:rsidR="00AC1622" w:rsidRDefault="00AC1622" w:rsidP="00446671">
      <w:pPr>
        <w:ind w:firstLine="720"/>
        <w:rPr>
          <w:rStyle w:val="StyleArial"/>
          <w:b w:val="0"/>
        </w:rPr>
      </w:pPr>
    </w:p>
    <w:p w14:paraId="36B506AA" w14:textId="2B0DA90A" w:rsidR="00AC1622" w:rsidRDefault="00AC1622" w:rsidP="00446671">
      <w:pPr>
        <w:ind w:firstLine="720"/>
        <w:rPr>
          <w:rStyle w:val="StyleArial"/>
          <w:b w:val="0"/>
        </w:rPr>
      </w:pPr>
      <w:r>
        <w:rPr>
          <w:noProof/>
          <w:lang w:eastAsia="en-GB"/>
        </w:rPr>
        <w:drawing>
          <wp:anchor distT="0" distB="0" distL="114300" distR="114300" simplePos="0" relativeHeight="251659776" behindDoc="1" locked="0" layoutInCell="1" allowOverlap="1" wp14:anchorId="1FD85B21" wp14:editId="189CB8A4">
            <wp:simplePos x="0" y="0"/>
            <wp:positionH relativeFrom="column">
              <wp:posOffset>2379345</wp:posOffset>
            </wp:positionH>
            <wp:positionV relativeFrom="paragraph">
              <wp:posOffset>300990</wp:posOffset>
            </wp:positionV>
            <wp:extent cx="1150620" cy="1430020"/>
            <wp:effectExtent l="0" t="0" r="0" b="0"/>
            <wp:wrapTopAndBottom/>
            <wp:docPr id="417153734"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153734" name="Picture 3" descr="A qr code on a white background&#10;&#10;Description automatically generated"/>
                    <pic:cNvPicPr/>
                  </pic:nvPicPr>
                  <pic:blipFill>
                    <a:blip r:embed="rId72" cstate="print">
                      <a:extLst>
                        <a:ext uri="{28A0092B-C50C-407E-A947-70E740481C1C}">
                          <a14:useLocalDpi xmlns:a14="http://schemas.microsoft.com/office/drawing/2010/main" val="0"/>
                        </a:ext>
                      </a:extLst>
                    </a:blip>
                    <a:stretch>
                      <a:fillRect/>
                    </a:stretch>
                  </pic:blipFill>
                  <pic:spPr>
                    <a:xfrm>
                      <a:off x="0" y="0"/>
                      <a:ext cx="1150620" cy="1430020"/>
                    </a:xfrm>
                    <a:prstGeom prst="rect">
                      <a:avLst/>
                    </a:prstGeom>
                  </pic:spPr>
                </pic:pic>
              </a:graphicData>
            </a:graphic>
            <wp14:sizeRelH relativeFrom="margin">
              <wp14:pctWidth>0</wp14:pctWidth>
            </wp14:sizeRelH>
            <wp14:sizeRelV relativeFrom="margin">
              <wp14:pctHeight>0</wp14:pctHeight>
            </wp14:sizeRelV>
          </wp:anchor>
        </w:drawing>
      </w:r>
      <w:r>
        <w:rPr>
          <w:rStyle w:val="StyleArial"/>
          <w:b w:val="0"/>
        </w:rPr>
        <w:t>Educational Psychology Resources Website (Scan QR Code) –</w:t>
      </w:r>
    </w:p>
    <w:p w14:paraId="09182696" w14:textId="77777777" w:rsidR="00E85508" w:rsidRPr="00953C97" w:rsidRDefault="00E85508" w:rsidP="00E85508">
      <w:pPr>
        <w:rPr>
          <w:rStyle w:val="StyleArial"/>
          <w:b w:val="0"/>
        </w:rPr>
      </w:pPr>
    </w:p>
    <w:p w14:paraId="09182697" w14:textId="77777777" w:rsidR="00E85508" w:rsidRPr="00953C97" w:rsidRDefault="00E85508" w:rsidP="00E85508">
      <w:pPr>
        <w:rPr>
          <w:rFonts w:cs="Arial"/>
          <w:u w:val="single"/>
        </w:rPr>
      </w:pPr>
      <w:r w:rsidRPr="00953C97">
        <w:rPr>
          <w:rFonts w:cs="Arial"/>
          <w:u w:val="single"/>
        </w:rPr>
        <w:t>Parental Involvement</w:t>
      </w:r>
    </w:p>
    <w:p w14:paraId="09182698" w14:textId="77777777" w:rsidR="00E85508" w:rsidRPr="00953C97" w:rsidRDefault="00E85508" w:rsidP="00E85508">
      <w:pPr>
        <w:rPr>
          <w:rFonts w:cs="Arial"/>
          <w:u w:val="single"/>
        </w:rPr>
      </w:pPr>
    </w:p>
    <w:p w14:paraId="09182699" w14:textId="77777777" w:rsidR="00E85508" w:rsidRPr="00953C97" w:rsidRDefault="00E85508" w:rsidP="00461033">
      <w:pPr>
        <w:ind w:left="720"/>
        <w:rPr>
          <w:rStyle w:val="StyleArial"/>
          <w:b w:val="0"/>
        </w:rPr>
      </w:pPr>
      <w:r w:rsidRPr="00953C97">
        <w:rPr>
          <w:rStyle w:val="StyleArial"/>
          <w:b w:val="0"/>
        </w:rPr>
        <w:t>Guidance on the Scottish Schools (Parental Involvement) Act 2006 provides g</w:t>
      </w:r>
      <w:r w:rsidRPr="00953C97">
        <w:rPr>
          <w:rFonts w:cs="Arial"/>
          <w:color w:val="000000"/>
        </w:rPr>
        <w:t>uidance on the act for education authorities, Parent Councils and others –</w:t>
      </w:r>
      <w:hyperlink r:id="rId73" w:history="1">
        <w:r w:rsidRPr="00953C97">
          <w:rPr>
            <w:rStyle w:val="Hyperlink"/>
            <w:rFonts w:cs="Arial"/>
          </w:rPr>
          <w:t>http://www.scotland.gov.uk/Publications/2006/09/08094112/0</w:t>
        </w:r>
      </w:hyperlink>
    </w:p>
    <w:p w14:paraId="0918269A" w14:textId="77777777" w:rsidR="00E85508" w:rsidRPr="00953C97" w:rsidRDefault="00E85508" w:rsidP="00E85508">
      <w:pPr>
        <w:rPr>
          <w:rStyle w:val="StyleArial"/>
          <w:b w:val="0"/>
        </w:rPr>
      </w:pPr>
    </w:p>
    <w:p w14:paraId="0918269B" w14:textId="77777777" w:rsidR="00E85508" w:rsidRPr="00953C97" w:rsidRDefault="00E85508" w:rsidP="00461033">
      <w:pPr>
        <w:ind w:left="720"/>
        <w:rPr>
          <w:rStyle w:val="StyleArial"/>
          <w:b w:val="0"/>
        </w:rPr>
      </w:pPr>
      <w:proofErr w:type="spellStart"/>
      <w:r w:rsidRPr="00953C97">
        <w:rPr>
          <w:rStyle w:val="StyleArial"/>
          <w:b w:val="0"/>
        </w:rPr>
        <w:t>Parentzone</w:t>
      </w:r>
      <w:proofErr w:type="spellEnd"/>
      <w:r w:rsidRPr="00953C97">
        <w:rPr>
          <w:rStyle w:val="StyleArial"/>
          <w:b w:val="0"/>
        </w:rPr>
        <w:t xml:space="preserve"> provide information and resource for parents</w:t>
      </w:r>
      <w:r w:rsidR="00C4600D" w:rsidRPr="00953C97">
        <w:rPr>
          <w:rFonts w:cs="Arial"/>
          <w:color w:val="000000"/>
        </w:rPr>
        <w:t>/carers</w:t>
      </w:r>
      <w:r w:rsidRPr="00953C97">
        <w:rPr>
          <w:rStyle w:val="StyleArial"/>
          <w:b w:val="0"/>
        </w:rPr>
        <w:t xml:space="preserve"> and Parent Councils –</w:t>
      </w:r>
      <w:r w:rsidR="005A4DD6" w:rsidRPr="00953C97">
        <w:t xml:space="preserve"> </w:t>
      </w:r>
      <w:hyperlink r:id="rId74" w:history="1">
        <w:r w:rsidR="005A4DD6" w:rsidRPr="00953C97">
          <w:rPr>
            <w:rStyle w:val="Hyperlink"/>
            <w:rFonts w:cs="Arial"/>
          </w:rPr>
          <w:t>https://education.gov.scot/parentzone/</w:t>
        </w:r>
      </w:hyperlink>
      <w:r w:rsidR="005A4DD6" w:rsidRPr="00953C97">
        <w:rPr>
          <w:rStyle w:val="StyleArial"/>
          <w:b w:val="0"/>
        </w:rPr>
        <w:t xml:space="preserve"> </w:t>
      </w:r>
    </w:p>
    <w:p w14:paraId="0918269C" w14:textId="77777777" w:rsidR="00E85508" w:rsidRPr="00953C97" w:rsidRDefault="00E85508" w:rsidP="00E85508">
      <w:pPr>
        <w:rPr>
          <w:rStyle w:val="StyleArial"/>
          <w:b w:val="0"/>
        </w:rPr>
      </w:pPr>
    </w:p>
    <w:p w14:paraId="0918269D" w14:textId="77777777" w:rsidR="00446671" w:rsidRPr="00494B5B" w:rsidRDefault="00446671" w:rsidP="00494B5B">
      <w:pPr>
        <w:ind w:left="720"/>
        <w:rPr>
          <w:rStyle w:val="StyleArial"/>
          <w:b w:val="0"/>
        </w:rPr>
      </w:pPr>
      <w:r w:rsidRPr="00494B5B">
        <w:rPr>
          <w:rStyle w:val="StyleArial"/>
          <w:b w:val="0"/>
        </w:rPr>
        <w:t xml:space="preserve">Education Scotland’s </w:t>
      </w:r>
      <w:r w:rsidR="00494B5B">
        <w:rPr>
          <w:rStyle w:val="StyleArial"/>
          <w:b w:val="0"/>
        </w:rPr>
        <w:t>t</w:t>
      </w:r>
      <w:r w:rsidRPr="00494B5B">
        <w:rPr>
          <w:rStyle w:val="StyleArial"/>
          <w:b w:val="0"/>
        </w:rPr>
        <w:t xml:space="preserve">oolkit for </w:t>
      </w:r>
      <w:r w:rsidR="00494B5B" w:rsidRPr="00494B5B">
        <w:rPr>
          <w:rStyle w:val="StyleArial"/>
          <w:b w:val="0"/>
        </w:rPr>
        <w:t>parental engagement and family learning</w:t>
      </w:r>
      <w:r w:rsidRPr="00494B5B">
        <w:rPr>
          <w:rStyle w:val="StyleArial"/>
          <w:b w:val="0"/>
        </w:rPr>
        <w:t xml:space="preserve"> –</w:t>
      </w:r>
    </w:p>
    <w:p w14:paraId="0918269E" w14:textId="49BC2C37" w:rsidR="00E85508" w:rsidRPr="00953C97" w:rsidRDefault="006B1EB4" w:rsidP="00494B5B">
      <w:pPr>
        <w:ind w:left="720"/>
        <w:rPr>
          <w:rStyle w:val="StyleArial"/>
          <w:b w:val="0"/>
        </w:rPr>
      </w:pPr>
      <w:hyperlink r:id="rId75" w:history="1">
        <w:r w:rsidR="001771AD" w:rsidRPr="0097706E">
          <w:rPr>
            <w:rStyle w:val="Hyperlink"/>
            <w:rFonts w:cs="Arial"/>
          </w:rPr>
          <w:t>https://education.gov.scot/resources/engaging-parents-and-families-a-toolkit-for-practitioners/</w:t>
        </w:r>
      </w:hyperlink>
      <w:r w:rsidR="001771AD">
        <w:rPr>
          <w:rFonts w:cs="Arial"/>
        </w:rPr>
        <w:t xml:space="preserve"> </w:t>
      </w:r>
    </w:p>
    <w:p w14:paraId="0918269F" w14:textId="77777777" w:rsidR="00446671" w:rsidRPr="00953C97" w:rsidRDefault="00446671" w:rsidP="00E85508">
      <w:pPr>
        <w:rPr>
          <w:rFonts w:cs="Arial"/>
          <w:u w:val="single"/>
        </w:rPr>
      </w:pPr>
    </w:p>
    <w:p w14:paraId="091826A0" w14:textId="77777777" w:rsidR="00C16C80" w:rsidRDefault="00C16C80" w:rsidP="00E85508">
      <w:pPr>
        <w:rPr>
          <w:rFonts w:cs="Arial"/>
          <w:u w:val="single"/>
        </w:rPr>
      </w:pPr>
    </w:p>
    <w:p w14:paraId="091826A1" w14:textId="77777777" w:rsidR="00E85508" w:rsidRPr="00953C97" w:rsidRDefault="00E85508" w:rsidP="00E85508">
      <w:pPr>
        <w:rPr>
          <w:rFonts w:cs="Arial"/>
          <w:u w:val="single"/>
        </w:rPr>
      </w:pPr>
      <w:r w:rsidRPr="00953C97">
        <w:rPr>
          <w:rFonts w:cs="Arial"/>
          <w:u w:val="single"/>
        </w:rPr>
        <w:t>School Ethos</w:t>
      </w:r>
    </w:p>
    <w:p w14:paraId="091826A2" w14:textId="77777777" w:rsidR="00E85508" w:rsidRPr="00953C97" w:rsidRDefault="00E85508" w:rsidP="00E85508">
      <w:pPr>
        <w:rPr>
          <w:rStyle w:val="StyleArial"/>
          <w:b w:val="0"/>
        </w:rPr>
      </w:pPr>
    </w:p>
    <w:p w14:paraId="091826A5" w14:textId="120CAC94" w:rsidR="00947975" w:rsidRDefault="00947975" w:rsidP="00947975">
      <w:pPr>
        <w:ind w:left="720"/>
        <w:rPr>
          <w:rStyle w:val="StyleArial"/>
          <w:b w:val="0"/>
        </w:rPr>
      </w:pPr>
      <w:r>
        <w:rPr>
          <w:rStyle w:val="StyleArial"/>
          <w:b w:val="0"/>
        </w:rPr>
        <w:t>Developing a positive whole school ethos and culture</w:t>
      </w:r>
      <w:r w:rsidR="001771AD">
        <w:rPr>
          <w:rStyle w:val="StyleArial"/>
          <w:b w:val="0"/>
        </w:rPr>
        <w:t xml:space="preserve"> </w:t>
      </w:r>
      <w:r w:rsidR="00E85508" w:rsidRPr="00953C97">
        <w:rPr>
          <w:rStyle w:val="StyleArial"/>
          <w:b w:val="0"/>
        </w:rPr>
        <w:t>–</w:t>
      </w:r>
    </w:p>
    <w:p w14:paraId="091826A6" w14:textId="77777777" w:rsidR="00947975" w:rsidRPr="00953C97" w:rsidRDefault="006B1EB4" w:rsidP="00461033">
      <w:pPr>
        <w:ind w:left="720"/>
        <w:rPr>
          <w:rStyle w:val="StyleArial"/>
          <w:b w:val="0"/>
        </w:rPr>
      </w:pPr>
      <w:hyperlink r:id="rId76" w:history="1">
        <w:r w:rsidR="00947975" w:rsidRPr="00216923">
          <w:rPr>
            <w:rStyle w:val="Hyperlink"/>
          </w:rPr>
          <w:t>https://www.gov.scot/publications/developing-positive-whole-school-ethos-culture-relationships-learning-behaviour/pages/1/</w:t>
        </w:r>
      </w:hyperlink>
      <w:r w:rsidR="00947975">
        <w:rPr>
          <w:rStyle w:val="StyleArial"/>
          <w:b w:val="0"/>
        </w:rPr>
        <w:t xml:space="preserve"> </w:t>
      </w:r>
    </w:p>
    <w:p w14:paraId="091826A7" w14:textId="77777777" w:rsidR="00E85508" w:rsidRPr="00953C97" w:rsidRDefault="00E85508" w:rsidP="00E85508">
      <w:pPr>
        <w:rPr>
          <w:rStyle w:val="StyleArial"/>
          <w:b w:val="0"/>
        </w:rPr>
      </w:pPr>
    </w:p>
    <w:p w14:paraId="091826A8" w14:textId="77777777" w:rsidR="00E85508" w:rsidRPr="00953C97" w:rsidRDefault="00E85508" w:rsidP="00461033">
      <w:pPr>
        <w:ind w:left="720"/>
        <w:rPr>
          <w:rStyle w:val="StyleArial"/>
          <w:b w:val="0"/>
        </w:rPr>
      </w:pPr>
      <w:r w:rsidRPr="00953C97">
        <w:rPr>
          <w:rStyle w:val="StyleArial"/>
          <w:b w:val="0"/>
        </w:rPr>
        <w:t>Health and wellbeing guidance on healthy living for local authorities and schools –</w:t>
      </w:r>
      <w:hyperlink r:id="rId77" w:history="1">
        <w:r w:rsidRPr="00953C97">
          <w:rPr>
            <w:rStyle w:val="Hyperlink"/>
            <w:rFonts w:cs="Arial"/>
          </w:rPr>
          <w:t>http://www.scotland.gov.uk/Topics/Education/Schools/HLivi</w:t>
        </w:r>
      </w:hyperlink>
      <w:r w:rsidRPr="00953C97">
        <w:rPr>
          <w:rStyle w:val="StyleArial"/>
          <w:b w:val="0"/>
        </w:rPr>
        <w:t xml:space="preserve"> </w:t>
      </w:r>
    </w:p>
    <w:p w14:paraId="091826A9" w14:textId="77777777" w:rsidR="00E85508" w:rsidRPr="00953C97" w:rsidRDefault="00E85508" w:rsidP="00E85508">
      <w:pPr>
        <w:rPr>
          <w:rStyle w:val="StyleArial"/>
          <w:b w:val="0"/>
        </w:rPr>
      </w:pPr>
    </w:p>
    <w:p w14:paraId="091826AA" w14:textId="77777777" w:rsidR="00E85508" w:rsidRPr="00953C97" w:rsidRDefault="00E85508" w:rsidP="00461033">
      <w:pPr>
        <w:ind w:left="720"/>
        <w:rPr>
          <w:rStyle w:val="StyleArial"/>
          <w:b w:val="0"/>
        </w:rPr>
      </w:pPr>
      <w:r w:rsidRPr="00953C97">
        <w:rPr>
          <w:rStyle w:val="StyleArial"/>
          <w:b w:val="0"/>
        </w:rPr>
        <w:t xml:space="preserve">Building Curriculum for Excellence through Positive Behaviour and Relationships outlines the Scottish Government’s priority actions around positive behaviour in schools </w:t>
      </w:r>
      <w:r w:rsidRPr="00953C97">
        <w:rPr>
          <w:rFonts w:cs="Arial"/>
          <w:color w:val="000000"/>
        </w:rPr>
        <w:t xml:space="preserve">and is also a source of support – </w:t>
      </w:r>
      <w:hyperlink r:id="rId78" w:history="1">
        <w:r w:rsidRPr="00953C97">
          <w:rPr>
            <w:rStyle w:val="Hyperlink"/>
            <w:rFonts w:cs="Arial"/>
          </w:rPr>
          <w:t>http://www.scotland.gov.uk/Publications/2010/06/25112828/0</w:t>
        </w:r>
      </w:hyperlink>
      <w:r w:rsidRPr="00953C97">
        <w:rPr>
          <w:rStyle w:val="StyleArial"/>
          <w:b w:val="0"/>
        </w:rPr>
        <w:t xml:space="preserve"> </w:t>
      </w:r>
    </w:p>
    <w:p w14:paraId="091826AB" w14:textId="77777777" w:rsidR="00E85508" w:rsidRPr="00953C97" w:rsidRDefault="00E85508" w:rsidP="00E85508">
      <w:pPr>
        <w:rPr>
          <w:rFonts w:cs="Arial"/>
          <w:color w:val="000000"/>
        </w:rPr>
      </w:pPr>
    </w:p>
    <w:p w14:paraId="091826AC" w14:textId="77777777" w:rsidR="00E85508" w:rsidRPr="00953C97" w:rsidRDefault="00E85508" w:rsidP="00461033">
      <w:pPr>
        <w:ind w:left="720"/>
        <w:rPr>
          <w:rFonts w:cs="Arial"/>
        </w:rPr>
      </w:pPr>
      <w:r w:rsidRPr="00953C97">
        <w:rPr>
          <w:rFonts w:cs="Arial"/>
        </w:rPr>
        <w:t xml:space="preserve">Scottish Catholic Education Service’s resource ‘This is Our Faith’ which supports the teaching and learning of Catholic religious education – </w:t>
      </w:r>
    </w:p>
    <w:p w14:paraId="091826AD" w14:textId="77777777" w:rsidR="00E85508" w:rsidRPr="00953C97" w:rsidRDefault="006B1EB4" w:rsidP="00461033">
      <w:pPr>
        <w:ind w:firstLine="720"/>
        <w:rPr>
          <w:rStyle w:val="StyleArial"/>
          <w:b w:val="0"/>
        </w:rPr>
      </w:pPr>
      <w:hyperlink r:id="rId79" w:history="1">
        <w:r w:rsidR="00E85508" w:rsidRPr="00953C97">
          <w:rPr>
            <w:rStyle w:val="Hyperlink"/>
            <w:rFonts w:cs="Arial"/>
          </w:rPr>
          <w:t>http://www.sces.uk.com/this-is-our-faith.html</w:t>
        </w:r>
      </w:hyperlink>
    </w:p>
    <w:p w14:paraId="091826AE" w14:textId="77777777" w:rsidR="00E85508" w:rsidRPr="00953C97" w:rsidRDefault="00E85508" w:rsidP="00E85508">
      <w:pPr>
        <w:rPr>
          <w:rStyle w:val="StyleArial"/>
          <w:b w:val="0"/>
        </w:rPr>
      </w:pPr>
    </w:p>
    <w:p w14:paraId="091826AF" w14:textId="77777777" w:rsidR="008F7CB3" w:rsidRPr="00953C97" w:rsidRDefault="008F7CB3" w:rsidP="00E85508">
      <w:pPr>
        <w:rPr>
          <w:rStyle w:val="StyleArial"/>
          <w:b w:val="0"/>
        </w:rPr>
      </w:pPr>
    </w:p>
    <w:p w14:paraId="091826B0" w14:textId="77777777" w:rsidR="00E85508" w:rsidRPr="00953C97" w:rsidRDefault="00E85508" w:rsidP="00E85508">
      <w:pPr>
        <w:rPr>
          <w:rFonts w:cs="Arial"/>
          <w:u w:val="single"/>
        </w:rPr>
      </w:pPr>
      <w:r w:rsidRPr="00953C97">
        <w:rPr>
          <w:rFonts w:cs="Arial"/>
          <w:u w:val="single"/>
        </w:rPr>
        <w:t>Curriculum</w:t>
      </w:r>
    </w:p>
    <w:p w14:paraId="091826B1" w14:textId="77777777" w:rsidR="00E85508" w:rsidRPr="00953C97" w:rsidRDefault="00E85508" w:rsidP="00E85508">
      <w:pPr>
        <w:autoSpaceDE w:val="0"/>
        <w:autoSpaceDN w:val="0"/>
        <w:adjustRightInd w:val="0"/>
        <w:rPr>
          <w:rStyle w:val="StyleArial"/>
          <w:b w:val="0"/>
        </w:rPr>
      </w:pPr>
    </w:p>
    <w:p w14:paraId="091826B2" w14:textId="3CFB2773" w:rsidR="00461033" w:rsidRPr="00953C97" w:rsidRDefault="00746071" w:rsidP="00461033">
      <w:pPr>
        <w:ind w:left="720"/>
        <w:rPr>
          <w:rStyle w:val="StyleArial"/>
          <w:b w:val="0"/>
        </w:rPr>
      </w:pPr>
      <w:r w:rsidRPr="00953C97">
        <w:rPr>
          <w:rStyle w:val="StyleArial"/>
          <w:b w:val="0"/>
        </w:rPr>
        <w:t>Information</w:t>
      </w:r>
      <w:r w:rsidR="00E85508" w:rsidRPr="00953C97">
        <w:rPr>
          <w:rStyle w:val="StyleArial"/>
          <w:b w:val="0"/>
        </w:rPr>
        <w:t xml:space="preserve"> about </w:t>
      </w:r>
      <w:r w:rsidRPr="00953C97">
        <w:rPr>
          <w:rStyle w:val="StyleArial"/>
          <w:b w:val="0"/>
        </w:rPr>
        <w:t>Curriculum for Excellence</w:t>
      </w:r>
      <w:r w:rsidR="00E85508" w:rsidRPr="00953C97">
        <w:rPr>
          <w:rStyle w:val="StyleArial"/>
          <w:b w:val="0"/>
        </w:rPr>
        <w:t xml:space="preserve"> –</w:t>
      </w:r>
      <w:r w:rsidRPr="00953C97">
        <w:t xml:space="preserve"> </w:t>
      </w:r>
      <w:hyperlink r:id="rId80" w:history="1">
        <w:r w:rsidR="00DC5331" w:rsidRPr="0097706E">
          <w:rPr>
            <w:rStyle w:val="Hyperlink"/>
            <w:rFonts w:cs="Arial"/>
          </w:rPr>
          <w:t>https://education.gov.scot/curriculum-for-excellence/</w:t>
        </w:r>
      </w:hyperlink>
      <w:r w:rsidR="00DC5331">
        <w:rPr>
          <w:rFonts w:cs="Arial"/>
        </w:rPr>
        <w:t xml:space="preserve"> </w:t>
      </w:r>
    </w:p>
    <w:p w14:paraId="091826B3" w14:textId="77777777" w:rsidR="00746071" w:rsidRPr="00953C97" w:rsidRDefault="00746071" w:rsidP="00746071">
      <w:pPr>
        <w:ind w:firstLine="720"/>
        <w:rPr>
          <w:rFonts w:cs="Arial"/>
        </w:rPr>
      </w:pPr>
      <w:r w:rsidRPr="00953C97">
        <w:rPr>
          <w:rFonts w:cs="Arial"/>
        </w:rPr>
        <w:t xml:space="preserve">and </w:t>
      </w:r>
    </w:p>
    <w:p w14:paraId="091826B4" w14:textId="77777777" w:rsidR="00E85508" w:rsidRPr="00953C97" w:rsidRDefault="006B1EB4" w:rsidP="00746071">
      <w:pPr>
        <w:ind w:firstLine="720"/>
        <w:rPr>
          <w:rStyle w:val="StyleArial"/>
          <w:b w:val="0"/>
        </w:rPr>
      </w:pPr>
      <w:hyperlink r:id="rId81" w:history="1">
        <w:r w:rsidR="00EF79A8" w:rsidRPr="00953C97">
          <w:rPr>
            <w:rStyle w:val="Hyperlink"/>
            <w:rFonts w:cs="Arial"/>
          </w:rPr>
          <w:t>http://www.gov.scot/Topics/Education/Schools/curriculum</w:t>
        </w:r>
      </w:hyperlink>
      <w:r w:rsidR="00EF79A8" w:rsidRPr="00953C97">
        <w:rPr>
          <w:rStyle w:val="StyleArial"/>
          <w:b w:val="0"/>
        </w:rPr>
        <w:t xml:space="preserve"> </w:t>
      </w:r>
    </w:p>
    <w:p w14:paraId="091826B5" w14:textId="77777777" w:rsidR="008C1198" w:rsidRPr="00953C97" w:rsidRDefault="008C1198" w:rsidP="00461033">
      <w:pPr>
        <w:ind w:left="720"/>
        <w:rPr>
          <w:rFonts w:cs="Arial"/>
        </w:rPr>
      </w:pPr>
    </w:p>
    <w:p w14:paraId="091826B6" w14:textId="77777777" w:rsidR="00E85508" w:rsidRPr="00953C97" w:rsidRDefault="00746071" w:rsidP="00461033">
      <w:pPr>
        <w:ind w:left="720"/>
        <w:rPr>
          <w:rStyle w:val="StyleArial"/>
          <w:b w:val="0"/>
        </w:rPr>
      </w:pPr>
      <w:r w:rsidRPr="00953C97">
        <w:rPr>
          <w:rStyle w:val="StyleArial"/>
          <w:b w:val="0"/>
        </w:rPr>
        <w:t>Information on assessment -</w:t>
      </w:r>
      <w:r w:rsidR="00E85508" w:rsidRPr="00953C97">
        <w:rPr>
          <w:rStyle w:val="StyleArial"/>
          <w:b w:val="0"/>
        </w:rPr>
        <w:t xml:space="preserve"> </w:t>
      </w:r>
      <w:hyperlink r:id="rId82" w:history="1">
        <w:r w:rsidRPr="00953C97">
          <w:rPr>
            <w:rStyle w:val="Hyperlink"/>
            <w:rFonts w:cs="Arial"/>
          </w:rPr>
          <w:t>http://www.gov.scot/Topics/Education/Schools/curriculum/assessment</w:t>
        </w:r>
      </w:hyperlink>
      <w:r w:rsidRPr="00953C97">
        <w:rPr>
          <w:rStyle w:val="StyleArial"/>
          <w:b w:val="0"/>
        </w:rPr>
        <w:t xml:space="preserve"> </w:t>
      </w:r>
    </w:p>
    <w:p w14:paraId="091826B7" w14:textId="77777777" w:rsidR="00E85508" w:rsidRPr="00953C97" w:rsidRDefault="00E85508" w:rsidP="00E85508">
      <w:pPr>
        <w:rPr>
          <w:rStyle w:val="StyleArial"/>
          <w:b w:val="0"/>
        </w:rPr>
      </w:pPr>
    </w:p>
    <w:p w14:paraId="091826B8" w14:textId="77777777" w:rsidR="00F4388B" w:rsidRPr="00953C97" w:rsidRDefault="00E85508" w:rsidP="00461033">
      <w:pPr>
        <w:ind w:left="720"/>
        <w:rPr>
          <w:rFonts w:cs="Arial"/>
        </w:rPr>
      </w:pPr>
      <w:r w:rsidRPr="00953C97">
        <w:rPr>
          <w:rFonts w:cs="Arial"/>
        </w:rPr>
        <w:t>Broad General Education</w:t>
      </w:r>
      <w:r w:rsidR="00F4388B" w:rsidRPr="00953C97">
        <w:rPr>
          <w:rFonts w:cs="Arial"/>
        </w:rPr>
        <w:t xml:space="preserve"> </w:t>
      </w:r>
      <w:r w:rsidR="00172E69" w:rsidRPr="00953C97">
        <w:rPr>
          <w:rFonts w:cs="Arial"/>
        </w:rPr>
        <w:t xml:space="preserve">(general) </w:t>
      </w:r>
      <w:r w:rsidR="00F4388B" w:rsidRPr="00953C97">
        <w:rPr>
          <w:rFonts w:cs="Arial"/>
        </w:rPr>
        <w:t xml:space="preserve">- </w:t>
      </w:r>
    </w:p>
    <w:p w14:paraId="6BDB65F5" w14:textId="33E5C17F" w:rsidR="00DC5331" w:rsidRDefault="006B1EB4" w:rsidP="00461033">
      <w:pPr>
        <w:ind w:left="720"/>
        <w:rPr>
          <w:rFonts w:cs="Arial"/>
        </w:rPr>
      </w:pPr>
      <w:hyperlink r:id="rId83" w:history="1">
        <w:r w:rsidR="00DC5331" w:rsidRPr="0097706E">
          <w:rPr>
            <w:rStyle w:val="Hyperlink"/>
            <w:rFonts w:cs="Arial"/>
          </w:rPr>
          <w:t>https://education.gov.scot/parentzone/curriculum-in-scotland/broad-general-education/</w:t>
        </w:r>
      </w:hyperlink>
      <w:r w:rsidR="00DC5331">
        <w:rPr>
          <w:rFonts w:cs="Arial"/>
        </w:rPr>
        <w:t xml:space="preserve"> </w:t>
      </w:r>
    </w:p>
    <w:p w14:paraId="091826BC" w14:textId="77777777" w:rsidR="00F4388B" w:rsidRPr="00953C97" w:rsidRDefault="00F4388B" w:rsidP="00461033">
      <w:pPr>
        <w:ind w:left="720"/>
        <w:rPr>
          <w:rFonts w:cs="Arial"/>
        </w:rPr>
      </w:pPr>
    </w:p>
    <w:p w14:paraId="091826BD" w14:textId="352B102D" w:rsidR="00E85508" w:rsidRPr="00953C97" w:rsidRDefault="00172E69" w:rsidP="00461033">
      <w:pPr>
        <w:ind w:left="720"/>
        <w:rPr>
          <w:rStyle w:val="StyleArial"/>
          <w:b w:val="0"/>
        </w:rPr>
      </w:pPr>
      <w:r w:rsidRPr="00953C97">
        <w:rPr>
          <w:rStyle w:val="StyleArial"/>
          <w:b w:val="0"/>
        </w:rPr>
        <w:t xml:space="preserve">Broad General Education </w:t>
      </w:r>
      <w:r w:rsidR="00E85508" w:rsidRPr="00953C97">
        <w:rPr>
          <w:rStyle w:val="StyleArial"/>
          <w:b w:val="0"/>
        </w:rPr>
        <w:t>in the Secondary School</w:t>
      </w:r>
      <w:r w:rsidRPr="00953C97">
        <w:rPr>
          <w:rStyle w:val="StyleArial"/>
          <w:b w:val="0"/>
        </w:rPr>
        <w:t xml:space="preserve"> - </w:t>
      </w:r>
      <w:hyperlink r:id="rId84" w:history="1">
        <w:proofErr w:type="spellStart"/>
        <w:r w:rsidR="00DC5331">
          <w:rPr>
            <w:rStyle w:val="Hyperlink"/>
          </w:rPr>
          <w:t>CfE</w:t>
        </w:r>
        <w:proofErr w:type="spellEnd"/>
        <w:r w:rsidR="00DC5331">
          <w:rPr>
            <w:rStyle w:val="Hyperlink"/>
          </w:rPr>
          <w:t xml:space="preserve"> Briefing 1 - Broad general education in the secondary school (ioe.ac.uk)</w:t>
        </w:r>
      </w:hyperlink>
    </w:p>
    <w:p w14:paraId="091826BE" w14:textId="77777777" w:rsidR="00E85508" w:rsidRPr="00953C97" w:rsidRDefault="00E85508" w:rsidP="00E85508">
      <w:pPr>
        <w:rPr>
          <w:rStyle w:val="StyleArial"/>
          <w:b w:val="0"/>
        </w:rPr>
      </w:pPr>
    </w:p>
    <w:p w14:paraId="091826BF" w14:textId="1F9135B3" w:rsidR="00E85508" w:rsidRPr="00953C97" w:rsidRDefault="00E85508" w:rsidP="00461033">
      <w:pPr>
        <w:ind w:left="720"/>
        <w:rPr>
          <w:rStyle w:val="StyleArial"/>
          <w:b w:val="0"/>
        </w:rPr>
      </w:pPr>
      <w:r w:rsidRPr="00953C97">
        <w:rPr>
          <w:rStyle w:val="StyleArial"/>
          <w:b w:val="0"/>
        </w:rPr>
        <w:t>Information on the Senior Phase –</w:t>
      </w:r>
      <w:r w:rsidR="005C10D4" w:rsidRPr="00953C97">
        <w:t xml:space="preserve"> </w:t>
      </w:r>
      <w:hyperlink r:id="rId85" w:history="1">
        <w:r w:rsidR="00DC5331" w:rsidRPr="0097706E">
          <w:rPr>
            <w:rStyle w:val="Hyperlink"/>
            <w:rFonts w:cs="Arial"/>
          </w:rPr>
          <w:t>https://education.gov.scot/curriculum-for-excellence/about-curriculum-for-excellence/curriculum-stages/senior-phase-and-beyond/senior-phase/</w:t>
        </w:r>
      </w:hyperlink>
      <w:r w:rsidR="00DC5331">
        <w:rPr>
          <w:rFonts w:cs="Arial"/>
        </w:rPr>
        <w:t xml:space="preserve"> </w:t>
      </w:r>
    </w:p>
    <w:p w14:paraId="091826C0" w14:textId="77777777" w:rsidR="00E85508" w:rsidRPr="00953C97" w:rsidRDefault="00E85508" w:rsidP="00E85508">
      <w:pPr>
        <w:rPr>
          <w:rStyle w:val="StyleArial"/>
          <w:b w:val="0"/>
        </w:rPr>
      </w:pPr>
    </w:p>
    <w:p w14:paraId="091826C1" w14:textId="77777777" w:rsidR="00E85508" w:rsidRPr="00953C97" w:rsidRDefault="00E85508" w:rsidP="00461033">
      <w:pPr>
        <w:ind w:firstLine="720"/>
        <w:rPr>
          <w:rFonts w:cs="Arial"/>
        </w:rPr>
      </w:pPr>
      <w:r w:rsidRPr="00953C97">
        <w:rPr>
          <w:rFonts w:cs="Arial"/>
        </w:rPr>
        <w:t xml:space="preserve">Information on Skills for learning, life and work – </w:t>
      </w:r>
    </w:p>
    <w:p w14:paraId="091826C2" w14:textId="44A6B52E" w:rsidR="00E85508" w:rsidRPr="00953C97" w:rsidRDefault="006B1EB4" w:rsidP="005C10D4">
      <w:pPr>
        <w:ind w:firstLine="720"/>
        <w:rPr>
          <w:rStyle w:val="StyleArial"/>
          <w:b w:val="0"/>
        </w:rPr>
      </w:pPr>
      <w:hyperlink r:id="rId86" w:history="1">
        <w:r w:rsidR="00DC5331" w:rsidRPr="0097706E">
          <w:rPr>
            <w:rStyle w:val="Hyperlink"/>
            <w:rFonts w:cs="Arial"/>
          </w:rPr>
          <w:t>http://education.gov.scot/media/tcnk33qn/btc4.pdf</w:t>
        </w:r>
      </w:hyperlink>
      <w:r w:rsidR="00DC5331">
        <w:rPr>
          <w:rFonts w:cs="Arial"/>
        </w:rPr>
        <w:t xml:space="preserve"> </w:t>
      </w:r>
    </w:p>
    <w:p w14:paraId="091826C3" w14:textId="77777777" w:rsidR="005C10D4" w:rsidRPr="00953C97" w:rsidRDefault="005C10D4" w:rsidP="00E85508">
      <w:pPr>
        <w:rPr>
          <w:rStyle w:val="StyleArial"/>
          <w:b w:val="0"/>
        </w:rPr>
      </w:pPr>
    </w:p>
    <w:p w14:paraId="091826C4" w14:textId="77777777" w:rsidR="00E85508" w:rsidRPr="00953C97" w:rsidRDefault="00E85508" w:rsidP="00461033">
      <w:pPr>
        <w:ind w:firstLine="720"/>
        <w:rPr>
          <w:rFonts w:cs="Arial"/>
        </w:rPr>
      </w:pPr>
      <w:r w:rsidRPr="00953C97">
        <w:rPr>
          <w:rFonts w:cs="Arial"/>
        </w:rPr>
        <w:t xml:space="preserve">Information around the Scottish Government’s ‘Opportunities for All’ programme – </w:t>
      </w:r>
    </w:p>
    <w:p w14:paraId="091826C5" w14:textId="77777777" w:rsidR="00E85508" w:rsidRDefault="006B1EB4" w:rsidP="00381A49">
      <w:pPr>
        <w:ind w:left="720"/>
        <w:rPr>
          <w:rFonts w:cs="Arial"/>
        </w:rPr>
      </w:pPr>
      <w:hyperlink r:id="rId87" w:anchor=":~:text=To%20make%20access%20to%20Opportunities%20for%20All%20as,Opportunities%20for%20All%20by%20phoning%200800%20917%208000" w:history="1">
        <w:r w:rsidR="00381A49" w:rsidRPr="00027632">
          <w:rPr>
            <w:rStyle w:val="Hyperlink"/>
            <w:rFonts w:cs="Arial"/>
          </w:rPr>
          <w:t>https://www.gov.scot/publications/opportunities-supporting-young-people-participate-post-16-learning-training-work/#:~:text=To%20make%20access%20to%20Opportunities%20for%20All%20as,Opportunities%20for%20All%20by%20phoning%200800%20917%208000</w:t>
        </w:r>
      </w:hyperlink>
      <w:r w:rsidR="00381A49" w:rsidRPr="00381A49">
        <w:rPr>
          <w:rFonts w:cs="Arial"/>
        </w:rPr>
        <w:t>.</w:t>
      </w:r>
      <w:r w:rsidR="00381A49">
        <w:rPr>
          <w:rFonts w:cs="Arial"/>
        </w:rPr>
        <w:t xml:space="preserve"> </w:t>
      </w:r>
    </w:p>
    <w:p w14:paraId="091826C6" w14:textId="77777777" w:rsidR="00381A49" w:rsidRPr="00953C97" w:rsidRDefault="00381A49" w:rsidP="00E85508">
      <w:pPr>
        <w:rPr>
          <w:rStyle w:val="StyleArial"/>
          <w:b w:val="0"/>
        </w:rPr>
      </w:pPr>
    </w:p>
    <w:p w14:paraId="091826C7" w14:textId="77777777" w:rsidR="00E85508" w:rsidRPr="00953C97" w:rsidRDefault="00E85508" w:rsidP="00461033">
      <w:pPr>
        <w:autoSpaceDE w:val="0"/>
        <w:autoSpaceDN w:val="0"/>
        <w:adjustRightInd w:val="0"/>
        <w:ind w:left="720"/>
        <w:rPr>
          <w:rFonts w:cs="Arial"/>
          <w:color w:val="000000"/>
        </w:rPr>
      </w:pPr>
      <w:r w:rsidRPr="00953C97">
        <w:rPr>
          <w:rFonts w:cs="Arial"/>
          <w:color w:val="000000"/>
        </w:rPr>
        <w:t xml:space="preserve">Information for organisations responsible for the planning, management and delivery of career information, advice and guidance services – </w:t>
      </w:r>
    </w:p>
    <w:p w14:paraId="091826C8" w14:textId="77777777" w:rsidR="00E85508" w:rsidRPr="00953C97" w:rsidRDefault="006B1EB4" w:rsidP="006361B6">
      <w:pPr>
        <w:ind w:firstLine="720"/>
        <w:rPr>
          <w:rStyle w:val="StyleArial"/>
          <w:b w:val="0"/>
        </w:rPr>
      </w:pPr>
      <w:hyperlink r:id="rId88" w:history="1">
        <w:r w:rsidR="006361B6" w:rsidRPr="00953C97">
          <w:rPr>
            <w:rStyle w:val="Hyperlink"/>
            <w:rFonts w:cs="Arial"/>
          </w:rPr>
          <w:t>http://www.skillsdevelopmentscotland.co.uk/</w:t>
        </w:r>
      </w:hyperlink>
      <w:r w:rsidR="006361B6" w:rsidRPr="00953C97">
        <w:rPr>
          <w:rStyle w:val="StyleArial"/>
          <w:b w:val="0"/>
        </w:rPr>
        <w:t xml:space="preserve"> </w:t>
      </w:r>
    </w:p>
    <w:p w14:paraId="091826C9" w14:textId="77777777" w:rsidR="006361B6" w:rsidRPr="00953C97" w:rsidRDefault="006361B6" w:rsidP="006361B6">
      <w:pPr>
        <w:ind w:firstLine="720"/>
        <w:rPr>
          <w:rFonts w:cs="Arial"/>
          <w:color w:val="000000"/>
        </w:rPr>
      </w:pPr>
    </w:p>
    <w:p w14:paraId="091826CA" w14:textId="77777777" w:rsidR="00E85508" w:rsidRPr="00953C97" w:rsidRDefault="00E85508" w:rsidP="00461033">
      <w:pPr>
        <w:ind w:left="720"/>
        <w:rPr>
          <w:rFonts w:cs="Arial"/>
          <w:color w:val="000000"/>
        </w:rPr>
      </w:pPr>
      <w:r w:rsidRPr="00953C97">
        <w:rPr>
          <w:rStyle w:val="StyleArial"/>
          <w:b w:val="0"/>
        </w:rPr>
        <w:t>The Skills Development Scotland</w:t>
      </w:r>
      <w:r w:rsidRPr="00953C97">
        <w:rPr>
          <w:rFonts w:cs="Arial"/>
          <w:color w:val="000000"/>
        </w:rPr>
        <w:t xml:space="preserve"> website ‘My World of Work’ offers a number of tools to support career planning – </w:t>
      </w:r>
    </w:p>
    <w:p w14:paraId="091826CB" w14:textId="77777777" w:rsidR="00113BE8" w:rsidRPr="00953C97" w:rsidRDefault="006B1EB4" w:rsidP="00113BE8">
      <w:pPr>
        <w:ind w:firstLine="720"/>
        <w:rPr>
          <w:rStyle w:val="StyleArial"/>
          <w:b w:val="0"/>
        </w:rPr>
      </w:pPr>
      <w:hyperlink r:id="rId89" w:history="1">
        <w:r w:rsidR="006361B6" w:rsidRPr="00953C97">
          <w:rPr>
            <w:rStyle w:val="Hyperlink"/>
            <w:rFonts w:cs="Arial"/>
          </w:rPr>
          <w:t>http://www.myworldofwork.co.uk/</w:t>
        </w:r>
      </w:hyperlink>
      <w:r w:rsidR="006361B6" w:rsidRPr="00953C97">
        <w:rPr>
          <w:rFonts w:cs="Arial"/>
          <w:color w:val="008080"/>
        </w:rPr>
        <w:t xml:space="preserve"> </w:t>
      </w:r>
    </w:p>
    <w:p w14:paraId="091826CC" w14:textId="77777777" w:rsidR="00113BE8" w:rsidRPr="00953C97" w:rsidRDefault="00113BE8" w:rsidP="00461033">
      <w:pPr>
        <w:ind w:firstLine="720"/>
        <w:rPr>
          <w:rFonts w:cs="Arial"/>
        </w:rPr>
      </w:pPr>
    </w:p>
    <w:p w14:paraId="329BC649" w14:textId="77777777" w:rsidR="00C649E2" w:rsidRDefault="00C649E2">
      <w:pPr>
        <w:rPr>
          <w:rFonts w:cs="Arial"/>
          <w:u w:val="single"/>
        </w:rPr>
      </w:pPr>
      <w:r>
        <w:rPr>
          <w:rFonts w:cs="Arial"/>
          <w:u w:val="single"/>
        </w:rPr>
        <w:br w:type="page"/>
      </w:r>
    </w:p>
    <w:p w14:paraId="091826CD" w14:textId="196E2C07" w:rsidR="00E85508" w:rsidRPr="00953C97" w:rsidRDefault="00E85508" w:rsidP="008F7CB3">
      <w:pPr>
        <w:rPr>
          <w:rFonts w:cs="Arial"/>
          <w:u w:val="single"/>
        </w:rPr>
      </w:pPr>
      <w:r w:rsidRPr="00953C97">
        <w:rPr>
          <w:rFonts w:cs="Arial"/>
          <w:u w:val="single"/>
        </w:rPr>
        <w:lastRenderedPageBreak/>
        <w:t>Assessment and Reporting</w:t>
      </w:r>
    </w:p>
    <w:p w14:paraId="091826CE" w14:textId="77777777" w:rsidR="00E85508" w:rsidRPr="00953C97" w:rsidRDefault="00E85508" w:rsidP="00E85508">
      <w:pPr>
        <w:rPr>
          <w:rStyle w:val="StyleArial"/>
          <w:b w:val="0"/>
        </w:rPr>
      </w:pPr>
    </w:p>
    <w:p w14:paraId="091826CF" w14:textId="30C3BF2D" w:rsidR="00E85508" w:rsidRPr="00953C97" w:rsidRDefault="00E85508" w:rsidP="008F7CB3">
      <w:pPr>
        <w:ind w:left="720"/>
        <w:rPr>
          <w:rStyle w:val="StyleArial"/>
          <w:b w:val="0"/>
        </w:rPr>
      </w:pPr>
      <w:r w:rsidRPr="00953C97">
        <w:rPr>
          <w:rStyle w:val="StyleArial"/>
          <w:b w:val="0"/>
        </w:rPr>
        <w:t>Building the Curriculum 5: a framework for assessment provides guidance around the assessment framework –</w:t>
      </w:r>
      <w:r w:rsidR="0018443B" w:rsidRPr="00953C97">
        <w:t xml:space="preserve"> </w:t>
      </w:r>
      <w:hyperlink r:id="rId90" w:history="1">
        <w:r w:rsidR="007B3D57" w:rsidRPr="0097706E">
          <w:rPr>
            <w:rStyle w:val="Hyperlink"/>
            <w:rFonts w:cs="Arial"/>
          </w:rPr>
          <w:t>https://education.gov.scot/media/bwxg5wma/btc5-framework.pdf</w:t>
        </w:r>
      </w:hyperlink>
      <w:r w:rsidR="007B3D57">
        <w:rPr>
          <w:rFonts w:cs="Arial"/>
        </w:rPr>
        <w:t xml:space="preserve"> </w:t>
      </w:r>
    </w:p>
    <w:p w14:paraId="091826D0" w14:textId="77777777" w:rsidR="0018443B" w:rsidRPr="00953C97" w:rsidRDefault="0018443B" w:rsidP="00446671">
      <w:pPr>
        <w:rPr>
          <w:rStyle w:val="StyleArial"/>
          <w:b w:val="0"/>
        </w:rPr>
      </w:pPr>
    </w:p>
    <w:p w14:paraId="091826D1" w14:textId="77777777" w:rsidR="00E85508" w:rsidRPr="00953C97" w:rsidRDefault="00E85508" w:rsidP="008F7CB3">
      <w:pPr>
        <w:ind w:firstLine="720"/>
        <w:rPr>
          <w:rFonts w:cs="Arial"/>
        </w:rPr>
      </w:pPr>
      <w:r w:rsidRPr="00953C97">
        <w:rPr>
          <w:rFonts w:cs="Arial"/>
        </w:rPr>
        <w:t xml:space="preserve">Information about how progress is assessed – </w:t>
      </w:r>
    </w:p>
    <w:p w14:paraId="091826D2" w14:textId="77777777" w:rsidR="0018443B" w:rsidRPr="00953C97" w:rsidRDefault="006B1EB4" w:rsidP="008F7CB3">
      <w:pPr>
        <w:ind w:left="720"/>
        <w:rPr>
          <w:rStyle w:val="StyleArial"/>
          <w:b w:val="0"/>
        </w:rPr>
      </w:pPr>
      <w:hyperlink r:id="rId91" w:history="1">
        <w:r w:rsidR="0018443B" w:rsidRPr="00953C97">
          <w:rPr>
            <w:rStyle w:val="Hyperlink"/>
            <w:rFonts w:cs="Arial"/>
          </w:rPr>
          <w:t>https://education.gov.scot/parentzone/learning-in-scotland/assessment-and-achievement/What%20is%20assessment,%20and%20when%20and%20how%20does%20it%20take%20place</w:t>
        </w:r>
      </w:hyperlink>
      <w:r w:rsidR="0018443B" w:rsidRPr="00953C97">
        <w:rPr>
          <w:rStyle w:val="StyleArial"/>
          <w:b w:val="0"/>
        </w:rPr>
        <w:t xml:space="preserve">   </w:t>
      </w:r>
    </w:p>
    <w:p w14:paraId="091826D3" w14:textId="77777777" w:rsidR="0018443B" w:rsidRPr="00953C97" w:rsidRDefault="0018443B" w:rsidP="008F7CB3">
      <w:pPr>
        <w:ind w:left="720"/>
        <w:rPr>
          <w:rFonts w:cs="Arial"/>
        </w:rPr>
      </w:pPr>
    </w:p>
    <w:p w14:paraId="091826D4" w14:textId="63508C8B" w:rsidR="00E85508" w:rsidRPr="00953C97" w:rsidRDefault="00E85508" w:rsidP="008F7CB3">
      <w:pPr>
        <w:ind w:left="720"/>
        <w:rPr>
          <w:rStyle w:val="StyleArial"/>
          <w:b w:val="0"/>
        </w:rPr>
      </w:pPr>
      <w:r w:rsidRPr="00953C97">
        <w:rPr>
          <w:rStyle w:val="StyleArial"/>
          <w:b w:val="0"/>
        </w:rPr>
        <w:t xml:space="preserve">Curriculum for Excellence </w:t>
      </w:r>
      <w:proofErr w:type="spellStart"/>
      <w:r w:rsidRPr="00953C97">
        <w:rPr>
          <w:rStyle w:val="StyleArial"/>
          <w:b w:val="0"/>
        </w:rPr>
        <w:t>factfile</w:t>
      </w:r>
      <w:proofErr w:type="spellEnd"/>
      <w:r w:rsidRPr="00953C97">
        <w:rPr>
          <w:rStyle w:val="StyleArial"/>
          <w:b w:val="0"/>
        </w:rPr>
        <w:t xml:space="preserve"> - Assessment and qualifications –</w:t>
      </w:r>
      <w:r w:rsidR="006975FE" w:rsidRPr="00953C97">
        <w:t xml:space="preserve"> </w:t>
      </w:r>
      <w:hyperlink r:id="rId92" w:history="1">
        <w:r w:rsidR="007B3D57" w:rsidRPr="0097706E">
          <w:rPr>
            <w:rStyle w:val="Hyperlink"/>
            <w:rFonts w:cs="Arial"/>
          </w:rPr>
          <w:t>https://education.gov.scot/media/0g2cthxv/cfefactfileoverview.pdf</w:t>
        </w:r>
      </w:hyperlink>
      <w:r w:rsidR="007B3D57">
        <w:rPr>
          <w:rFonts w:cs="Arial"/>
        </w:rPr>
        <w:t xml:space="preserve"> </w:t>
      </w:r>
    </w:p>
    <w:p w14:paraId="091826D5" w14:textId="77777777" w:rsidR="00E85508" w:rsidRPr="00953C97" w:rsidRDefault="00E85508" w:rsidP="00E85508">
      <w:pPr>
        <w:rPr>
          <w:rStyle w:val="StyleArial"/>
          <w:b w:val="0"/>
        </w:rPr>
      </w:pP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p>
    <w:p w14:paraId="091826D6" w14:textId="77777777" w:rsidR="00E85508" w:rsidRPr="00953C97" w:rsidRDefault="00E85508" w:rsidP="008F7CB3">
      <w:pPr>
        <w:ind w:firstLine="720"/>
        <w:rPr>
          <w:rFonts w:cs="Arial"/>
        </w:rPr>
      </w:pPr>
      <w:r w:rsidRPr="00953C97">
        <w:rPr>
          <w:rFonts w:cs="Arial"/>
        </w:rPr>
        <w:t xml:space="preserve">Information on </w:t>
      </w:r>
      <w:r w:rsidR="005229D7" w:rsidRPr="00953C97">
        <w:rPr>
          <w:rFonts w:cs="Arial"/>
        </w:rPr>
        <w:t>assessment and achievement</w:t>
      </w:r>
      <w:r w:rsidRPr="00953C97">
        <w:rPr>
          <w:rFonts w:cs="Arial"/>
        </w:rPr>
        <w:t xml:space="preserve"> – </w:t>
      </w:r>
    </w:p>
    <w:p w14:paraId="091826D8" w14:textId="3BEBA932" w:rsidR="008F7CB3" w:rsidRDefault="006B1EB4" w:rsidP="00C649E2">
      <w:pPr>
        <w:ind w:left="720"/>
        <w:rPr>
          <w:rFonts w:cs="Arial"/>
        </w:rPr>
      </w:pPr>
      <w:hyperlink r:id="rId93" w:history="1">
        <w:r w:rsidR="00C649E2" w:rsidRPr="0097706E">
          <w:rPr>
            <w:rStyle w:val="Hyperlink"/>
            <w:rFonts w:cs="Arial"/>
          </w:rPr>
          <w:t>https://education.gov.scot/parentzone/curriculum-in-scotland/assessment-and-achievement/</w:t>
        </w:r>
      </w:hyperlink>
      <w:r w:rsidR="00C649E2">
        <w:rPr>
          <w:rFonts w:cs="Arial"/>
        </w:rPr>
        <w:t xml:space="preserve"> </w:t>
      </w:r>
    </w:p>
    <w:p w14:paraId="5AC6BDC0" w14:textId="77777777" w:rsidR="00C649E2" w:rsidRPr="00953C97" w:rsidRDefault="00C649E2" w:rsidP="00C649E2">
      <w:pPr>
        <w:ind w:left="720"/>
        <w:rPr>
          <w:rFonts w:cs="Arial"/>
        </w:rPr>
      </w:pPr>
    </w:p>
    <w:p w14:paraId="091826D9" w14:textId="77777777" w:rsidR="00E85508" w:rsidRPr="00953C97" w:rsidRDefault="00E85508" w:rsidP="00E85508">
      <w:pPr>
        <w:rPr>
          <w:rFonts w:cs="Arial"/>
          <w:u w:val="single"/>
        </w:rPr>
      </w:pPr>
      <w:r w:rsidRPr="00953C97">
        <w:rPr>
          <w:rFonts w:cs="Arial"/>
          <w:u w:val="single"/>
        </w:rPr>
        <w:t>Transitions</w:t>
      </w:r>
    </w:p>
    <w:p w14:paraId="091826DA" w14:textId="77777777" w:rsidR="00E85508" w:rsidRPr="00953C97" w:rsidRDefault="00E85508" w:rsidP="00E85508">
      <w:pPr>
        <w:rPr>
          <w:rStyle w:val="StyleArial"/>
          <w:b w:val="0"/>
        </w:rPr>
      </w:pPr>
    </w:p>
    <w:p w14:paraId="091826DB" w14:textId="77777777" w:rsidR="00E85508" w:rsidRPr="00953C97" w:rsidRDefault="00E85508" w:rsidP="008F7CB3">
      <w:pPr>
        <w:ind w:left="720"/>
        <w:rPr>
          <w:rFonts w:cs="Arial"/>
        </w:rPr>
      </w:pPr>
      <w:r w:rsidRPr="00953C97">
        <w:rPr>
          <w:rFonts w:cs="Arial"/>
        </w:rPr>
        <w:t>Curriculum for Excelle</w:t>
      </w:r>
      <w:r w:rsidR="003F37A6">
        <w:rPr>
          <w:rFonts w:cs="Arial"/>
        </w:rPr>
        <w:t xml:space="preserve">nce </w:t>
      </w:r>
      <w:proofErr w:type="spellStart"/>
      <w:r w:rsidR="003F37A6">
        <w:rPr>
          <w:rFonts w:cs="Arial"/>
        </w:rPr>
        <w:t>factfile</w:t>
      </w:r>
      <w:proofErr w:type="spellEnd"/>
      <w:r w:rsidR="003F37A6">
        <w:rPr>
          <w:rFonts w:cs="Arial"/>
        </w:rPr>
        <w:t xml:space="preserve"> - 2</w:t>
      </w:r>
      <w:r w:rsidRPr="00953C97">
        <w:rPr>
          <w:rFonts w:cs="Arial"/>
        </w:rPr>
        <w:t>-18 Transitions - provides information on the transitions children and young people will face throughout their education and beyond –</w:t>
      </w:r>
    </w:p>
    <w:p w14:paraId="091826DC" w14:textId="77777777" w:rsidR="009666A0" w:rsidRPr="00953C97" w:rsidRDefault="006B1EB4" w:rsidP="009666A0">
      <w:pPr>
        <w:ind w:left="720"/>
        <w:rPr>
          <w:rStyle w:val="StyleArial"/>
          <w:b w:val="0"/>
        </w:rPr>
      </w:pPr>
      <w:hyperlink r:id="rId94" w:history="1">
        <w:r w:rsidR="009666A0" w:rsidRPr="000953D7">
          <w:rPr>
            <w:rStyle w:val="Hyperlink"/>
            <w:rFonts w:cs="Arial"/>
          </w:rPr>
          <w:t>http://www.gov.scot/Topics/Education/Schools/curriculum/ACE/cfeinaction/transitionsfactfile</w:t>
        </w:r>
      </w:hyperlink>
      <w:r w:rsidR="009666A0" w:rsidRPr="00953C97">
        <w:rPr>
          <w:rStyle w:val="StyleArial"/>
          <w:b w:val="0"/>
        </w:rPr>
        <w:t xml:space="preserve"> </w:t>
      </w:r>
    </w:p>
    <w:p w14:paraId="091826DD" w14:textId="77777777" w:rsidR="00E85508" w:rsidRPr="00953C97" w:rsidRDefault="00E85508" w:rsidP="009666A0">
      <w:pPr>
        <w:ind w:left="720"/>
        <w:rPr>
          <w:rFonts w:cs="Arial"/>
        </w:rPr>
      </w:pPr>
      <w:r w:rsidRPr="00953C97">
        <w:rPr>
          <w:rFonts w:cs="Arial"/>
        </w:rPr>
        <w:t xml:space="preserve"> </w:t>
      </w:r>
    </w:p>
    <w:p w14:paraId="091826DE" w14:textId="77777777" w:rsidR="00E85508" w:rsidRPr="00953C97" w:rsidRDefault="00E85508" w:rsidP="008F7CB3">
      <w:pPr>
        <w:ind w:left="720"/>
        <w:rPr>
          <w:rStyle w:val="StyleArial"/>
          <w:b w:val="0"/>
        </w:rPr>
      </w:pPr>
      <w:r w:rsidRPr="00953C97">
        <w:rPr>
          <w:rStyle w:val="StyleArial"/>
          <w:b w:val="0"/>
        </w:rPr>
        <w:t xml:space="preserve">Career Information, Advice and Guidance in Scotland - A Framework for Service Redesign and Improvement provides guidance on career information, advice and guidance strategy – </w:t>
      </w:r>
      <w:hyperlink r:id="rId95" w:anchor=":~:text=This%20strategy%20provides%20a%20framework%20for%20the%20redesign,young%20people%E2%80%99s%20skills%20for%20learning%2C%20life%20and%20work" w:history="1">
        <w:r w:rsidR="000953D7" w:rsidRPr="00573DB2">
          <w:rPr>
            <w:rStyle w:val="Hyperlink"/>
            <w:rFonts w:cs="Arial"/>
          </w:rPr>
          <w:t>https://education.gov.scot/Documents/CareerInformationAdviceGuidanceScotland.pdf#:~:text=This%20strategy%20provides%20a%20framework%20for%20the%20redesign,young%20people%E2%80%99s%20skills%20for%20learning%2C%20life%20and%20work</w:t>
        </w:r>
      </w:hyperlink>
      <w:r w:rsidR="000953D7" w:rsidRPr="000953D7">
        <w:rPr>
          <w:rFonts w:cs="Arial"/>
        </w:rPr>
        <w:t>.</w:t>
      </w:r>
      <w:r w:rsidR="000953D7">
        <w:rPr>
          <w:rFonts w:cs="Arial"/>
        </w:rPr>
        <w:t xml:space="preserve"> </w:t>
      </w:r>
    </w:p>
    <w:p w14:paraId="091826DF" w14:textId="77777777" w:rsidR="00E85508" w:rsidRPr="00953C97" w:rsidRDefault="00E85508" w:rsidP="00E85508">
      <w:pPr>
        <w:rPr>
          <w:rStyle w:val="StyleArial"/>
          <w:b w:val="0"/>
        </w:rPr>
      </w:pPr>
    </w:p>
    <w:p w14:paraId="091826E0" w14:textId="58663DF1" w:rsidR="00E85508" w:rsidRPr="00953C97" w:rsidRDefault="00C649E2" w:rsidP="008F7CB3">
      <w:pPr>
        <w:ind w:left="720"/>
        <w:rPr>
          <w:rStyle w:val="StyleArial"/>
          <w:b w:val="0"/>
        </w:rPr>
      </w:pPr>
      <w:r>
        <w:rPr>
          <w:rStyle w:val="StyleArial"/>
          <w:b w:val="0"/>
        </w:rPr>
        <w:t>Planning for choices and c</w:t>
      </w:r>
      <w:r w:rsidR="00E85508" w:rsidRPr="00953C97">
        <w:rPr>
          <w:rStyle w:val="StyleArial"/>
          <w:b w:val="0"/>
        </w:rPr>
        <w:t>hanges provides information about choices made at various stages of learning –</w:t>
      </w:r>
      <w:r w:rsidR="00E85508" w:rsidRPr="00953C97">
        <w:rPr>
          <w:rStyle w:val="StyleArial"/>
          <w:b w:val="0"/>
        </w:rPr>
        <w:tab/>
        <w:t xml:space="preserve"> </w:t>
      </w:r>
      <w:hyperlink r:id="rId96" w:history="1">
        <w:r w:rsidRPr="0097706E">
          <w:rPr>
            <w:rStyle w:val="Hyperlink"/>
            <w:rFonts w:cs="Arial"/>
          </w:rPr>
          <w:t>https://education.gov.scot/parentzone/learning-at-home/supporting-health-and-wellbeing/planning-for-choices-and-changes</w:t>
        </w:r>
      </w:hyperlink>
      <w:r>
        <w:rPr>
          <w:rFonts w:cs="Arial"/>
        </w:rPr>
        <w:t xml:space="preserve"> </w:t>
      </w:r>
    </w:p>
    <w:p w14:paraId="091826E1" w14:textId="77777777" w:rsidR="00D3136D" w:rsidRPr="00953C97" w:rsidRDefault="00D3136D" w:rsidP="008F7CB3">
      <w:pPr>
        <w:ind w:left="720"/>
        <w:rPr>
          <w:rFonts w:cs="Arial"/>
        </w:rPr>
      </w:pPr>
    </w:p>
    <w:p w14:paraId="091826E2" w14:textId="77777777" w:rsidR="00D3136D" w:rsidRPr="00953C97" w:rsidRDefault="00D3136D" w:rsidP="00D3136D">
      <w:pPr>
        <w:ind w:left="720"/>
        <w:rPr>
          <w:rFonts w:cs="Arial"/>
          <w:color w:val="000000"/>
        </w:rPr>
      </w:pPr>
      <w:r w:rsidRPr="00953C97">
        <w:rPr>
          <w:rStyle w:val="StyleArial"/>
          <w:b w:val="0"/>
        </w:rPr>
        <w:t>Supporting Children's Learning Code of Practice</w:t>
      </w:r>
      <w:r w:rsidRPr="00953C97">
        <w:rPr>
          <w:rFonts w:cs="Arial"/>
          <w:color w:val="000000"/>
        </w:rPr>
        <w:t xml:space="preserve"> includes specific requirements on education authorities and others under the new legislation in relation to transition –</w:t>
      </w:r>
      <w:hyperlink r:id="rId97" w:history="1">
        <w:r w:rsidRPr="00953C97">
          <w:rPr>
            <w:rStyle w:val="Hyperlink"/>
            <w:rFonts w:cs="Arial"/>
          </w:rPr>
          <w:t>http://www.scotland.gov.uk/Publications/2011/04/04090720/21</w:t>
        </w:r>
      </w:hyperlink>
    </w:p>
    <w:p w14:paraId="091826E3" w14:textId="77777777" w:rsidR="00E85508" w:rsidRPr="00953C97" w:rsidRDefault="00E85508" w:rsidP="00E85508">
      <w:pPr>
        <w:rPr>
          <w:rFonts w:cs="Arial"/>
          <w:u w:val="single"/>
        </w:rPr>
      </w:pPr>
    </w:p>
    <w:p w14:paraId="091826E4" w14:textId="77777777" w:rsidR="00E85508" w:rsidRPr="00953C97" w:rsidRDefault="00E85508" w:rsidP="00E85508">
      <w:pPr>
        <w:rPr>
          <w:rFonts w:cs="Arial"/>
          <w:u w:val="single"/>
        </w:rPr>
      </w:pPr>
      <w:r w:rsidRPr="00953C97">
        <w:rPr>
          <w:rFonts w:cs="Arial"/>
          <w:u w:val="single"/>
        </w:rPr>
        <w:t>Support for Pupils</w:t>
      </w:r>
    </w:p>
    <w:p w14:paraId="091826E5" w14:textId="77777777" w:rsidR="006D475E" w:rsidRPr="00953C97" w:rsidRDefault="006D475E" w:rsidP="00E85508">
      <w:pPr>
        <w:rPr>
          <w:rFonts w:cs="Arial"/>
          <w:u w:val="single"/>
        </w:rPr>
      </w:pPr>
    </w:p>
    <w:p w14:paraId="091826E6" w14:textId="77777777" w:rsidR="006D475E" w:rsidRPr="00953C97" w:rsidRDefault="006D475E" w:rsidP="00D3136D">
      <w:pPr>
        <w:autoSpaceDE w:val="0"/>
        <w:autoSpaceDN w:val="0"/>
        <w:adjustRightInd w:val="0"/>
        <w:ind w:left="720"/>
        <w:rPr>
          <w:rFonts w:cs="Arial"/>
          <w:color w:val="000000"/>
        </w:rPr>
      </w:pPr>
      <w:r w:rsidRPr="00953C97">
        <w:rPr>
          <w:rStyle w:val="StyleArial"/>
          <w:b w:val="0"/>
        </w:rPr>
        <w:t>The Additional support for learning</w:t>
      </w:r>
      <w:r w:rsidRPr="00953C97">
        <w:rPr>
          <w:rFonts w:cs="Arial"/>
          <w:color w:val="000000"/>
        </w:rPr>
        <w:t xml:space="preserve"> page provides links to relevant legislation and guidance, including the arrangements that should be in place to support pupils with additional support needs –</w:t>
      </w:r>
      <w:hyperlink r:id="rId98" w:history="1">
        <w:r w:rsidRPr="00953C97">
          <w:rPr>
            <w:rStyle w:val="Hyperlink"/>
            <w:rFonts w:cs="Arial"/>
          </w:rPr>
          <w:t>http://www.scotland.gov.uk/Topics/Education/Schools/welfare/ASL</w:t>
        </w:r>
      </w:hyperlink>
    </w:p>
    <w:p w14:paraId="091826E7" w14:textId="77777777" w:rsidR="006D475E" w:rsidRPr="00953C97" w:rsidRDefault="006D475E" w:rsidP="006D475E">
      <w:pPr>
        <w:rPr>
          <w:rStyle w:val="StyleArial"/>
          <w:b w:val="0"/>
        </w:rPr>
      </w:pPr>
    </w:p>
    <w:p w14:paraId="091826E8" w14:textId="77777777" w:rsidR="006D475E" w:rsidRPr="00953C97" w:rsidRDefault="006D475E" w:rsidP="006D475E">
      <w:pPr>
        <w:ind w:left="720"/>
        <w:rPr>
          <w:rStyle w:val="StyleArial"/>
          <w:b w:val="0"/>
        </w:rPr>
      </w:pPr>
      <w:r w:rsidRPr="00953C97">
        <w:rPr>
          <w:rStyle w:val="StyleArial"/>
          <w:b w:val="0"/>
        </w:rPr>
        <w:t>Enquire is the Scottish advice service for additional support for learning –</w:t>
      </w:r>
      <w:hyperlink r:id="rId99" w:history="1">
        <w:r w:rsidRPr="00953C97">
          <w:rPr>
            <w:rStyle w:val="Hyperlink"/>
            <w:rFonts w:cs="Arial"/>
          </w:rPr>
          <w:t>http://enquire.org.uk/</w:t>
        </w:r>
      </w:hyperlink>
    </w:p>
    <w:p w14:paraId="091826E9" w14:textId="77777777" w:rsidR="006D475E" w:rsidRPr="00953C97" w:rsidRDefault="006D475E" w:rsidP="006D475E">
      <w:pPr>
        <w:autoSpaceDE w:val="0"/>
        <w:autoSpaceDN w:val="0"/>
        <w:adjustRightInd w:val="0"/>
        <w:rPr>
          <w:rStyle w:val="StyleArial"/>
          <w:b w:val="0"/>
        </w:rPr>
      </w:pPr>
    </w:p>
    <w:p w14:paraId="091826EA" w14:textId="77777777" w:rsidR="006D475E" w:rsidRPr="00953C97" w:rsidRDefault="006D475E" w:rsidP="006D475E">
      <w:pPr>
        <w:autoSpaceDE w:val="0"/>
        <w:autoSpaceDN w:val="0"/>
        <w:adjustRightInd w:val="0"/>
        <w:ind w:left="720"/>
        <w:rPr>
          <w:rFonts w:cs="Arial"/>
          <w:color w:val="000000"/>
        </w:rPr>
      </w:pPr>
      <w:r w:rsidRPr="00953C97">
        <w:rPr>
          <w:rStyle w:val="StyleArial"/>
          <w:b w:val="0"/>
        </w:rPr>
        <w:t xml:space="preserve">Parenting </w:t>
      </w:r>
      <w:r w:rsidR="005C31A5" w:rsidRPr="00953C97">
        <w:rPr>
          <w:rStyle w:val="StyleArial"/>
          <w:b w:val="0"/>
        </w:rPr>
        <w:t>across</w:t>
      </w:r>
      <w:r w:rsidRPr="00953C97">
        <w:rPr>
          <w:rStyle w:val="StyleArial"/>
          <w:b w:val="0"/>
        </w:rPr>
        <w:t xml:space="preserve"> Scotland</w:t>
      </w:r>
      <w:r w:rsidRPr="00953C97">
        <w:rPr>
          <w:rFonts w:cs="Arial"/>
          <w:color w:val="333333"/>
        </w:rPr>
        <w:t xml:space="preserve"> offers support to children and families in Scotland –</w:t>
      </w:r>
      <w:hyperlink r:id="rId100" w:history="1">
        <w:r w:rsidRPr="00953C97">
          <w:rPr>
            <w:rStyle w:val="Hyperlink"/>
            <w:rFonts w:cs="Arial"/>
          </w:rPr>
          <w:t>http://www.parentingacrossscotland.org/</w:t>
        </w:r>
      </w:hyperlink>
    </w:p>
    <w:p w14:paraId="091826EB" w14:textId="77777777" w:rsidR="00E85508" w:rsidRPr="00953C97" w:rsidRDefault="00E85508" w:rsidP="006D475E">
      <w:pPr>
        <w:autoSpaceDE w:val="0"/>
        <w:autoSpaceDN w:val="0"/>
        <w:adjustRightInd w:val="0"/>
        <w:rPr>
          <w:rFonts w:cs="Arial"/>
          <w:color w:val="000000"/>
        </w:rPr>
      </w:pPr>
    </w:p>
    <w:p w14:paraId="091826EC" w14:textId="07B877BA" w:rsidR="00F14FDA" w:rsidRPr="00953C97" w:rsidRDefault="00657179" w:rsidP="00A55CA1">
      <w:pPr>
        <w:autoSpaceDE w:val="0"/>
        <w:autoSpaceDN w:val="0"/>
        <w:adjustRightInd w:val="0"/>
        <w:ind w:left="720"/>
        <w:rPr>
          <w:rFonts w:cs="Arial"/>
          <w:color w:val="000000"/>
        </w:rPr>
      </w:pPr>
      <w:r w:rsidRPr="00953C97">
        <w:rPr>
          <w:rFonts w:cs="Arial"/>
          <w:color w:val="000000"/>
        </w:rPr>
        <w:t xml:space="preserve">Equality and Inclusion - </w:t>
      </w:r>
      <w:hyperlink r:id="rId101" w:history="1">
        <w:r w:rsidR="00C649E2" w:rsidRPr="0097706E">
          <w:rPr>
            <w:rStyle w:val="Hyperlink"/>
            <w:rFonts w:cs="Arial"/>
          </w:rPr>
          <w:t>https://education.gov.scot/about-education-scotland/what-we-do/embedding-inclusion-wellbeing-and-equality/</w:t>
        </w:r>
      </w:hyperlink>
      <w:r w:rsidR="00C649E2">
        <w:rPr>
          <w:rFonts w:cs="Arial"/>
        </w:rPr>
        <w:t xml:space="preserve"> </w:t>
      </w:r>
    </w:p>
    <w:p w14:paraId="091826ED" w14:textId="77777777" w:rsidR="00657179" w:rsidRPr="00953C97" w:rsidRDefault="00657179" w:rsidP="00657179">
      <w:pPr>
        <w:autoSpaceDE w:val="0"/>
        <w:autoSpaceDN w:val="0"/>
        <w:adjustRightInd w:val="0"/>
        <w:ind w:firstLine="720"/>
        <w:rPr>
          <w:rFonts w:cs="Arial"/>
          <w:color w:val="000000"/>
        </w:rPr>
      </w:pPr>
    </w:p>
    <w:p w14:paraId="091826EE" w14:textId="77777777" w:rsidR="00E85508" w:rsidRPr="00953C97" w:rsidRDefault="00E85508" w:rsidP="003A237F">
      <w:pPr>
        <w:autoSpaceDE w:val="0"/>
        <w:autoSpaceDN w:val="0"/>
        <w:adjustRightInd w:val="0"/>
        <w:ind w:left="720"/>
        <w:rPr>
          <w:rStyle w:val="StyleArial"/>
          <w:b w:val="0"/>
        </w:rPr>
      </w:pPr>
      <w:r w:rsidRPr="00953C97">
        <w:rPr>
          <w:rStyle w:val="StyleArial"/>
          <w:b w:val="0"/>
        </w:rPr>
        <w:t xml:space="preserve">Supporting Children's Learning Code of Practice (Revised edition) - </w:t>
      </w:r>
      <w:r w:rsidRPr="00953C97">
        <w:rPr>
          <w:rFonts w:cs="Arial"/>
          <w:color w:val="000000"/>
        </w:rPr>
        <w:t>provides Statutory guidance relating to the Education (Additional Support for Learning) (Scotland) Act 2004 as amended</w:t>
      </w:r>
      <w:r w:rsidRPr="00953C97">
        <w:rPr>
          <w:rStyle w:val="StyleArial"/>
          <w:b w:val="0"/>
        </w:rPr>
        <w:t xml:space="preserve"> – </w:t>
      </w:r>
    </w:p>
    <w:p w14:paraId="091826EF" w14:textId="77777777" w:rsidR="00E85508" w:rsidRPr="00953C97" w:rsidRDefault="006B1EB4" w:rsidP="003A237F">
      <w:pPr>
        <w:autoSpaceDE w:val="0"/>
        <w:autoSpaceDN w:val="0"/>
        <w:adjustRightInd w:val="0"/>
        <w:ind w:firstLine="720"/>
        <w:rPr>
          <w:rStyle w:val="StyleArial"/>
          <w:b w:val="0"/>
        </w:rPr>
      </w:pPr>
      <w:hyperlink r:id="rId102" w:history="1">
        <w:r w:rsidR="00E85508" w:rsidRPr="00953C97">
          <w:rPr>
            <w:rStyle w:val="Hyperlink"/>
            <w:rFonts w:cs="Arial"/>
          </w:rPr>
          <w:t>http://www.scotland.gov.uk/Publications/2011/04/04090720/21</w:t>
        </w:r>
      </w:hyperlink>
    </w:p>
    <w:p w14:paraId="091826F0" w14:textId="77777777" w:rsidR="00E85508" w:rsidRPr="00953C97" w:rsidRDefault="00E85508" w:rsidP="00E85508">
      <w:pPr>
        <w:autoSpaceDE w:val="0"/>
        <w:autoSpaceDN w:val="0"/>
        <w:adjustRightInd w:val="0"/>
        <w:rPr>
          <w:rStyle w:val="StyleArial"/>
          <w:b w:val="0"/>
        </w:rPr>
      </w:pPr>
    </w:p>
    <w:p w14:paraId="091826F1" w14:textId="77777777" w:rsidR="00E85508" w:rsidRPr="00953C97" w:rsidRDefault="00E85508" w:rsidP="003A237F">
      <w:pPr>
        <w:ind w:left="720"/>
        <w:rPr>
          <w:rFonts w:cs="Arial"/>
        </w:rPr>
      </w:pPr>
      <w:r w:rsidRPr="00953C97">
        <w:rPr>
          <w:rFonts w:cs="Arial"/>
        </w:rPr>
        <w:t xml:space="preserve">Getting It Right For Every Child and Young Person, is essential reading for anyone involved or working with children and young people, including practitioners working in adult services with parents and carers – </w:t>
      </w:r>
    </w:p>
    <w:p w14:paraId="091826F2" w14:textId="77777777" w:rsidR="00E85508" w:rsidRPr="00953C97" w:rsidRDefault="006B1EB4" w:rsidP="003A237F">
      <w:pPr>
        <w:ind w:firstLine="720"/>
        <w:rPr>
          <w:rStyle w:val="StyleArial"/>
          <w:b w:val="0"/>
        </w:rPr>
      </w:pPr>
      <w:hyperlink r:id="rId103" w:history="1">
        <w:r w:rsidR="00E85508" w:rsidRPr="00953C97">
          <w:rPr>
            <w:rStyle w:val="Hyperlink"/>
            <w:rFonts w:cs="Arial"/>
          </w:rPr>
          <w:t>http://www.scotland.gov.uk/Topics/People/Young-People/gettingitright</w:t>
        </w:r>
      </w:hyperlink>
      <w:r w:rsidR="00E85508" w:rsidRPr="00953C97">
        <w:rPr>
          <w:rStyle w:val="StyleArial"/>
          <w:b w:val="0"/>
        </w:rPr>
        <w:t xml:space="preserve"> </w:t>
      </w:r>
    </w:p>
    <w:p w14:paraId="091826F3" w14:textId="77777777" w:rsidR="00E85508" w:rsidRPr="00953C97" w:rsidRDefault="00E85508" w:rsidP="00E85508">
      <w:pPr>
        <w:rPr>
          <w:rFonts w:cs="Arial"/>
        </w:rPr>
      </w:pPr>
    </w:p>
    <w:p w14:paraId="091826F4" w14:textId="77777777" w:rsidR="00E85508" w:rsidRPr="00953C97" w:rsidRDefault="00E85508" w:rsidP="00E85508">
      <w:pPr>
        <w:rPr>
          <w:rFonts w:cs="Arial"/>
          <w:u w:val="single"/>
        </w:rPr>
      </w:pPr>
      <w:r w:rsidRPr="00953C97">
        <w:rPr>
          <w:rFonts w:cs="Arial"/>
          <w:u w:val="single"/>
        </w:rPr>
        <w:t>School Improvement</w:t>
      </w:r>
    </w:p>
    <w:p w14:paraId="091826F5" w14:textId="77777777" w:rsidR="00E85508" w:rsidRPr="00953C97" w:rsidRDefault="00E85508" w:rsidP="00E85508">
      <w:pPr>
        <w:autoSpaceDE w:val="0"/>
        <w:autoSpaceDN w:val="0"/>
        <w:adjustRightInd w:val="0"/>
        <w:rPr>
          <w:rStyle w:val="StyleArial"/>
          <w:b w:val="0"/>
        </w:rPr>
      </w:pPr>
    </w:p>
    <w:p w14:paraId="091826F6" w14:textId="77777777" w:rsidR="00E85508" w:rsidRPr="00953C97" w:rsidRDefault="00E85508" w:rsidP="003A237F">
      <w:pPr>
        <w:ind w:left="720"/>
        <w:rPr>
          <w:rFonts w:cs="Arial"/>
          <w:color w:val="000000"/>
        </w:rPr>
      </w:pPr>
      <w:r w:rsidRPr="00953C97">
        <w:rPr>
          <w:rFonts w:cs="Arial"/>
          <w:color w:val="000000"/>
        </w:rPr>
        <w:t xml:space="preserve">Education Scotland’s </w:t>
      </w:r>
      <w:r w:rsidRPr="00953C97">
        <w:rPr>
          <w:rStyle w:val="StyleArial"/>
          <w:b w:val="0"/>
        </w:rPr>
        <w:t>Inspection and review</w:t>
      </w:r>
      <w:r w:rsidRPr="00953C97">
        <w:rPr>
          <w:rFonts w:cs="Arial"/>
          <w:color w:val="000000"/>
        </w:rPr>
        <w:t xml:space="preserve"> page provides information on the inspection process – </w:t>
      </w:r>
    </w:p>
    <w:p w14:paraId="091826F7" w14:textId="77777777" w:rsidR="00E85508" w:rsidRPr="00953C97" w:rsidRDefault="006B1EB4" w:rsidP="00691A2E">
      <w:pPr>
        <w:ind w:firstLine="720"/>
        <w:rPr>
          <w:rStyle w:val="StyleArial"/>
          <w:b w:val="0"/>
        </w:rPr>
      </w:pPr>
      <w:hyperlink r:id="rId104" w:history="1">
        <w:r w:rsidR="00691A2E" w:rsidRPr="00953C97">
          <w:rPr>
            <w:rStyle w:val="Hyperlink"/>
            <w:rFonts w:cs="Arial"/>
          </w:rPr>
          <w:t>https://education.gov.scot/</w:t>
        </w:r>
      </w:hyperlink>
    </w:p>
    <w:p w14:paraId="091826F8" w14:textId="77777777" w:rsidR="00E85508" w:rsidRPr="00953C97" w:rsidRDefault="00E85508" w:rsidP="00E85508">
      <w:pPr>
        <w:autoSpaceDE w:val="0"/>
        <w:autoSpaceDN w:val="0"/>
        <w:adjustRightInd w:val="0"/>
        <w:rPr>
          <w:rStyle w:val="StyleArial"/>
          <w:b w:val="0"/>
        </w:rPr>
      </w:pPr>
    </w:p>
    <w:p w14:paraId="091826F9" w14:textId="77777777" w:rsidR="00E85508" w:rsidRPr="00953C97" w:rsidRDefault="00E85508" w:rsidP="003A237F">
      <w:pPr>
        <w:autoSpaceDE w:val="0"/>
        <w:autoSpaceDN w:val="0"/>
        <w:adjustRightInd w:val="0"/>
        <w:ind w:firstLine="720"/>
        <w:rPr>
          <w:rFonts w:cs="Arial"/>
          <w:lang w:eastAsia="en-GB"/>
        </w:rPr>
      </w:pPr>
      <w:r w:rsidRPr="00953C97">
        <w:rPr>
          <w:rFonts w:cs="Arial"/>
          <w:lang w:eastAsia="en-GB"/>
        </w:rPr>
        <w:t xml:space="preserve">Scottish Credit and Qualifications Framework (SCQF) – </w:t>
      </w:r>
    </w:p>
    <w:p w14:paraId="091826FA" w14:textId="77777777" w:rsidR="00E85508" w:rsidRPr="00953C97" w:rsidRDefault="006B1EB4" w:rsidP="003A237F">
      <w:pPr>
        <w:autoSpaceDE w:val="0"/>
        <w:autoSpaceDN w:val="0"/>
        <w:adjustRightInd w:val="0"/>
        <w:ind w:firstLine="720"/>
        <w:rPr>
          <w:rStyle w:val="StyleArial"/>
          <w:b w:val="0"/>
        </w:rPr>
      </w:pPr>
      <w:hyperlink r:id="rId105" w:history="1">
        <w:r w:rsidR="00E85508" w:rsidRPr="000953D7">
          <w:rPr>
            <w:rStyle w:val="Hyperlink"/>
            <w:rFonts w:cs="Arial"/>
          </w:rPr>
          <w:t>http://www.scqf.org.uk/</w:t>
        </w:r>
      </w:hyperlink>
    </w:p>
    <w:p w14:paraId="091826FB" w14:textId="77777777" w:rsidR="00E85508" w:rsidRPr="00953C97" w:rsidRDefault="00E85508" w:rsidP="00E85508">
      <w:pPr>
        <w:rPr>
          <w:rFonts w:cs="Arial"/>
          <w:color w:val="000000"/>
        </w:rPr>
      </w:pPr>
    </w:p>
    <w:p w14:paraId="091826FC" w14:textId="77777777" w:rsidR="00E85508" w:rsidRPr="00953C97" w:rsidRDefault="00E85508" w:rsidP="003A237F">
      <w:pPr>
        <w:ind w:left="720"/>
        <w:rPr>
          <w:rStyle w:val="StyleArial"/>
          <w:b w:val="0"/>
        </w:rPr>
      </w:pPr>
      <w:r w:rsidRPr="00953C97">
        <w:rPr>
          <w:rStyle w:val="StyleArial"/>
          <w:b w:val="0"/>
        </w:rPr>
        <w:t>Scottish Qualifications Authority provides information for teachers, parents</w:t>
      </w:r>
      <w:r w:rsidR="00C4600D" w:rsidRPr="00953C97">
        <w:rPr>
          <w:rFonts w:cs="Arial"/>
          <w:color w:val="000000"/>
        </w:rPr>
        <w:t>/carers</w:t>
      </w:r>
      <w:r w:rsidRPr="00953C97">
        <w:rPr>
          <w:rStyle w:val="StyleArial"/>
          <w:b w:val="0"/>
        </w:rPr>
        <w:t xml:space="preserve">, employers and young people on qualifications – </w:t>
      </w:r>
    </w:p>
    <w:p w14:paraId="091826FD" w14:textId="77777777" w:rsidR="00E85508" w:rsidRPr="00953C97" w:rsidRDefault="006B1EB4" w:rsidP="003A237F">
      <w:pPr>
        <w:ind w:firstLine="720"/>
        <w:rPr>
          <w:rStyle w:val="StyleArial"/>
          <w:b w:val="0"/>
        </w:rPr>
      </w:pPr>
      <w:hyperlink r:id="rId106" w:history="1">
        <w:r w:rsidR="00E85508" w:rsidRPr="00953C97">
          <w:rPr>
            <w:rStyle w:val="Hyperlink"/>
            <w:rFonts w:cs="Arial"/>
            <w:lang w:eastAsia="en-GB"/>
          </w:rPr>
          <w:t>http://www.sqa.org.uk/</w:t>
        </w:r>
      </w:hyperlink>
      <w:r w:rsidR="00E85508" w:rsidRPr="00953C97">
        <w:rPr>
          <w:rStyle w:val="StyleArial"/>
          <w:b w:val="0"/>
        </w:rPr>
        <w:t xml:space="preserve"> </w:t>
      </w:r>
    </w:p>
    <w:p w14:paraId="091826FE" w14:textId="77777777" w:rsidR="00E85508" w:rsidRPr="00953C97" w:rsidRDefault="00E85508" w:rsidP="00E85508">
      <w:pPr>
        <w:rPr>
          <w:rFonts w:cs="Arial"/>
          <w:color w:val="000000"/>
        </w:rPr>
      </w:pPr>
    </w:p>
    <w:p w14:paraId="091826FF" w14:textId="77777777" w:rsidR="00E85508" w:rsidRPr="00953C97" w:rsidRDefault="00E85508" w:rsidP="003A237F">
      <w:pPr>
        <w:ind w:left="720"/>
        <w:rPr>
          <w:rStyle w:val="StyleArial"/>
          <w:b w:val="0"/>
        </w:rPr>
      </w:pPr>
      <w:r w:rsidRPr="00953C97">
        <w:rPr>
          <w:rStyle w:val="StyleArial"/>
          <w:b w:val="0"/>
        </w:rPr>
        <w:t>Amazing Things - information about youth awards in Scotland –</w:t>
      </w:r>
      <w:hyperlink r:id="rId107" w:history="1">
        <w:r w:rsidRPr="00953C97">
          <w:rPr>
            <w:rStyle w:val="Hyperlink"/>
            <w:rFonts w:cs="Arial"/>
          </w:rPr>
          <w:t>http://www.awardsnetwork.org/index.php</w:t>
        </w:r>
      </w:hyperlink>
    </w:p>
    <w:p w14:paraId="09182700" w14:textId="77777777" w:rsidR="00E85508" w:rsidRPr="00953C97" w:rsidRDefault="00E85508" w:rsidP="00E85508">
      <w:pPr>
        <w:rPr>
          <w:rStyle w:val="StyleArial"/>
          <w:b w:val="0"/>
        </w:rPr>
      </w:pPr>
    </w:p>
    <w:p w14:paraId="09182701" w14:textId="77777777" w:rsidR="005E1BF8" w:rsidRDefault="00E85508" w:rsidP="003A237F">
      <w:pPr>
        <w:autoSpaceDE w:val="0"/>
        <w:autoSpaceDN w:val="0"/>
        <w:adjustRightInd w:val="0"/>
        <w:ind w:firstLine="720"/>
        <w:rPr>
          <w:rStyle w:val="StyleArial"/>
          <w:b w:val="0"/>
        </w:rPr>
      </w:pPr>
      <w:r w:rsidRPr="00953C97">
        <w:rPr>
          <w:rStyle w:val="StyleArial"/>
          <w:b w:val="0"/>
        </w:rPr>
        <w:t xml:space="preserve">Information on how to access statistics relating to School Education – </w:t>
      </w:r>
    </w:p>
    <w:p w14:paraId="09182702" w14:textId="77777777" w:rsidR="00E85508" w:rsidRPr="00953C97" w:rsidRDefault="006B1EB4" w:rsidP="005E1BF8">
      <w:pPr>
        <w:autoSpaceDE w:val="0"/>
        <w:autoSpaceDN w:val="0"/>
        <w:adjustRightInd w:val="0"/>
        <w:ind w:firstLine="720"/>
        <w:rPr>
          <w:rFonts w:cs="Arial"/>
          <w:color w:val="000000"/>
        </w:rPr>
      </w:pPr>
      <w:hyperlink r:id="rId108" w:history="1">
        <w:r w:rsidR="0028708D" w:rsidRPr="0028708D">
          <w:rPr>
            <w:color w:val="0000FF"/>
            <w:u w:val="single"/>
          </w:rPr>
          <w:t>School education statistics - gov.scot (www.gov.scot)</w:t>
        </w:r>
      </w:hyperlink>
      <w:r w:rsidR="00E85508" w:rsidRPr="00953C97">
        <w:rPr>
          <w:rFonts w:cs="Arial"/>
          <w:color w:val="000000"/>
        </w:rPr>
        <w:t xml:space="preserve"> </w:t>
      </w:r>
    </w:p>
    <w:p w14:paraId="09182703" w14:textId="77777777" w:rsidR="00E85508" w:rsidRPr="00953C97" w:rsidRDefault="00E85508" w:rsidP="00E85508">
      <w:pPr>
        <w:autoSpaceDE w:val="0"/>
        <w:autoSpaceDN w:val="0"/>
        <w:adjustRightInd w:val="0"/>
        <w:rPr>
          <w:rFonts w:cs="Arial"/>
          <w:color w:val="000000"/>
        </w:rPr>
      </w:pPr>
    </w:p>
    <w:p w14:paraId="09182704" w14:textId="77777777" w:rsidR="00E85508" w:rsidRPr="00953C97" w:rsidRDefault="00E85508" w:rsidP="00E85508">
      <w:pPr>
        <w:rPr>
          <w:rFonts w:cs="Arial"/>
          <w:u w:val="single"/>
        </w:rPr>
      </w:pPr>
      <w:r w:rsidRPr="00953C97">
        <w:rPr>
          <w:rFonts w:cs="Arial"/>
          <w:u w:val="single"/>
        </w:rPr>
        <w:t>School Policies and Practical Information</w:t>
      </w:r>
    </w:p>
    <w:p w14:paraId="09182705" w14:textId="77777777" w:rsidR="006F4550" w:rsidRPr="00953C97" w:rsidRDefault="006F4550" w:rsidP="00E85508">
      <w:pPr>
        <w:rPr>
          <w:rStyle w:val="StyleArial"/>
          <w:b w:val="0"/>
        </w:rPr>
      </w:pPr>
    </w:p>
    <w:p w14:paraId="09182706" w14:textId="77777777" w:rsidR="00E85508" w:rsidRPr="00953C97" w:rsidRDefault="003A237F" w:rsidP="00E85508">
      <w:pPr>
        <w:rPr>
          <w:rStyle w:val="StyleArial"/>
          <w:b w:val="0"/>
        </w:rPr>
      </w:pPr>
      <w:r w:rsidRPr="00953C97">
        <w:rPr>
          <w:rStyle w:val="StyleArial"/>
          <w:b w:val="0"/>
        </w:rPr>
        <w:t>N</w:t>
      </w:r>
      <w:r w:rsidR="00E85508" w:rsidRPr="00953C97">
        <w:rPr>
          <w:rStyle w:val="StyleArial"/>
          <w:b w:val="0"/>
        </w:rPr>
        <w:t>ational policies, information and guidance can be accessed through the following sites:</w:t>
      </w:r>
    </w:p>
    <w:p w14:paraId="09182707" w14:textId="77777777" w:rsidR="00E85508" w:rsidRPr="00953C97" w:rsidRDefault="00E85508" w:rsidP="00E85508">
      <w:pPr>
        <w:rPr>
          <w:rFonts w:cs="Arial"/>
          <w:lang w:eastAsia="en-GB"/>
        </w:rPr>
      </w:pPr>
    </w:p>
    <w:p w14:paraId="09182708" w14:textId="77777777" w:rsidR="00E85508" w:rsidRPr="00953C97" w:rsidRDefault="006B1EB4" w:rsidP="00E85508">
      <w:pPr>
        <w:rPr>
          <w:rStyle w:val="StyleArial"/>
          <w:b w:val="0"/>
        </w:rPr>
      </w:pPr>
      <w:hyperlink r:id="rId109" w:history="1">
        <w:r w:rsidR="00E85508" w:rsidRPr="00953C97">
          <w:rPr>
            <w:rStyle w:val="Hyperlink"/>
            <w:rFonts w:cs="Arial"/>
            <w:lang w:eastAsia="en-GB"/>
          </w:rPr>
          <w:t>http://www.scotland.gov.uk/Topics/Education</w:t>
        </w:r>
      </w:hyperlink>
      <w:r w:rsidR="00E85508" w:rsidRPr="00953C97">
        <w:rPr>
          <w:rStyle w:val="StyleArial"/>
          <w:b w:val="0"/>
        </w:rPr>
        <w:t xml:space="preserve"> </w:t>
      </w:r>
    </w:p>
    <w:p w14:paraId="09182709" w14:textId="77777777" w:rsidR="00E85508" w:rsidRPr="00953C97" w:rsidRDefault="006B1EB4" w:rsidP="00E85508">
      <w:pPr>
        <w:rPr>
          <w:rFonts w:cs="Arial"/>
          <w:lang w:eastAsia="en-GB"/>
        </w:rPr>
      </w:pPr>
      <w:hyperlink r:id="rId110" w:history="1">
        <w:r w:rsidR="00E85508" w:rsidRPr="00953C97">
          <w:rPr>
            <w:rStyle w:val="Hyperlink"/>
            <w:rFonts w:cs="Arial"/>
            <w:lang w:eastAsia="en-GB"/>
          </w:rPr>
          <w:t>http://www.scotland.gov.uk/Topics/Health</w:t>
        </w:r>
      </w:hyperlink>
      <w:r w:rsidR="00E85508" w:rsidRPr="00953C97">
        <w:rPr>
          <w:rStyle w:val="StyleArial"/>
          <w:b w:val="0"/>
        </w:rPr>
        <w:t xml:space="preserve"> </w:t>
      </w:r>
    </w:p>
    <w:p w14:paraId="0918270A" w14:textId="77777777" w:rsidR="00E85508" w:rsidRPr="00953C97" w:rsidRDefault="006B1EB4" w:rsidP="00E85508">
      <w:pPr>
        <w:rPr>
          <w:rStyle w:val="StyleArial"/>
          <w:b w:val="0"/>
        </w:rPr>
      </w:pPr>
      <w:hyperlink r:id="rId111" w:history="1">
        <w:r w:rsidR="00E85508" w:rsidRPr="00953C97">
          <w:rPr>
            <w:rStyle w:val="Hyperlink"/>
            <w:rFonts w:cs="Arial"/>
            <w:lang w:eastAsia="en-GB"/>
          </w:rPr>
          <w:t>http://www.scotland.gov.uk/Topics/People/Young-People</w:t>
        </w:r>
      </w:hyperlink>
      <w:r w:rsidR="00E85508" w:rsidRPr="00953C97">
        <w:rPr>
          <w:rStyle w:val="StyleArial"/>
          <w:b w:val="0"/>
        </w:rPr>
        <w:t xml:space="preserve"> </w:t>
      </w:r>
    </w:p>
    <w:p w14:paraId="0918270B" w14:textId="77777777" w:rsidR="00E85508" w:rsidRPr="00953C97" w:rsidRDefault="00E85508" w:rsidP="00E85508">
      <w:pPr>
        <w:rPr>
          <w:rFonts w:cs="Arial"/>
          <w:lang w:eastAsia="en-GB"/>
        </w:rPr>
      </w:pPr>
    </w:p>
    <w:p w14:paraId="0918270C" w14:textId="77777777" w:rsidR="00E85508" w:rsidRPr="00953C97" w:rsidRDefault="00E85508" w:rsidP="00E85508">
      <w:pPr>
        <w:rPr>
          <w:rStyle w:val="StyleArial"/>
          <w:b w:val="0"/>
        </w:rPr>
      </w:pPr>
      <w:r w:rsidRPr="00953C97">
        <w:rPr>
          <w:rStyle w:val="StyleArial"/>
          <w:b w:val="0"/>
        </w:rPr>
        <w:t xml:space="preserve">Children (Scotland) Act 1995 – </w:t>
      </w:r>
      <w:hyperlink r:id="rId112" w:history="1">
        <w:r w:rsidRPr="00953C97">
          <w:rPr>
            <w:rStyle w:val="Hyperlink"/>
            <w:rFonts w:cs="Arial"/>
          </w:rPr>
          <w:t>http://www.legislation.gov.uk/ukpga/1995/36/contents</w:t>
        </w:r>
      </w:hyperlink>
    </w:p>
    <w:p w14:paraId="0918270D" w14:textId="77777777" w:rsidR="00E85508" w:rsidRPr="00953C97" w:rsidRDefault="00E85508" w:rsidP="00E85508">
      <w:pPr>
        <w:rPr>
          <w:rStyle w:val="StyleArial"/>
          <w:b w:val="0"/>
        </w:rPr>
      </w:pPr>
    </w:p>
    <w:p w14:paraId="0918270E" w14:textId="77777777" w:rsidR="00DF4FFF" w:rsidRPr="00F40C13" w:rsidRDefault="00E85508" w:rsidP="002E5572">
      <w:r w:rsidRPr="00953C97">
        <w:rPr>
          <w:rStyle w:val="StyleArial"/>
          <w:b w:val="0"/>
        </w:rPr>
        <w:t>Standards in Scotland's Schools (Scotland) Act 2000 –</w:t>
      </w:r>
      <w:hyperlink r:id="rId113" w:history="1">
        <w:r w:rsidRPr="00953C97">
          <w:rPr>
            <w:rStyle w:val="Hyperlink"/>
            <w:rFonts w:cs="Arial"/>
          </w:rPr>
          <w:t>http://www.legislation.gov.uk/asp/2000/6/contents</w:t>
        </w:r>
      </w:hyperlink>
    </w:p>
    <w:sectPr w:rsidR="00DF4FFF" w:rsidRPr="00F40C13" w:rsidSect="003910DA">
      <w:headerReference w:type="even" r:id="rId114"/>
      <w:headerReference w:type="default" r:id="rId115"/>
      <w:footerReference w:type="default" r:id="rId116"/>
      <w:headerReference w:type="first" r:id="rId117"/>
      <w:type w:val="continuous"/>
      <w:pgSz w:w="11907" w:h="16840" w:code="9"/>
      <w:pgMar w:top="873" w:right="873" w:bottom="873" w:left="873"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82717" w14:textId="77777777" w:rsidR="001136A3" w:rsidRDefault="001136A3">
      <w:r>
        <w:separator/>
      </w:r>
    </w:p>
  </w:endnote>
  <w:endnote w:type="continuationSeparator" w:id="0">
    <w:p w14:paraId="09182718" w14:textId="77777777" w:rsidR="001136A3" w:rsidRDefault="00113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82719" w14:textId="39FAF724" w:rsidR="001136A3" w:rsidRPr="008A4922" w:rsidRDefault="001136A3">
    <w:pPr>
      <w:pStyle w:val="Footer"/>
      <w:jc w:val="right"/>
      <w:rPr>
        <w:lang w:val="en-GB"/>
      </w:rPr>
    </w:pPr>
    <w:r>
      <w:fldChar w:fldCharType="begin"/>
    </w:r>
    <w:r>
      <w:instrText xml:space="preserve"> PAGE   \* MERGEFORMAT </w:instrText>
    </w:r>
    <w:r>
      <w:fldChar w:fldCharType="separate"/>
    </w:r>
    <w:r w:rsidR="006B1EB4">
      <w:rPr>
        <w:noProof/>
      </w:rPr>
      <w:t>20</w:t>
    </w:r>
    <w:r>
      <w:rPr>
        <w:noProof/>
      </w:rPr>
      <w:fldChar w:fldCharType="end"/>
    </w:r>
  </w:p>
  <w:p w14:paraId="0918271A" w14:textId="77777777" w:rsidR="001136A3" w:rsidRDefault="00113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82715" w14:textId="77777777" w:rsidR="001136A3" w:rsidRDefault="001136A3">
      <w:r>
        <w:separator/>
      </w:r>
    </w:p>
  </w:footnote>
  <w:footnote w:type="continuationSeparator" w:id="0">
    <w:p w14:paraId="09182716" w14:textId="77777777" w:rsidR="001136A3" w:rsidRDefault="00113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F4C21" w14:textId="559EAFE0" w:rsidR="001136A3" w:rsidRDefault="001136A3">
    <w:pPr>
      <w:pStyle w:val="Header"/>
    </w:pPr>
    <w:r>
      <w:rPr>
        <w:noProof/>
        <w:snapToGrid/>
        <w:lang w:eastAsia="en-GB"/>
      </w:rPr>
      <mc:AlternateContent>
        <mc:Choice Requires="wps">
          <w:drawing>
            <wp:anchor distT="0" distB="0" distL="0" distR="0" simplePos="0" relativeHeight="251659264" behindDoc="0" locked="0" layoutInCell="1" allowOverlap="1" wp14:anchorId="43CE0170" wp14:editId="06CB77D1">
              <wp:simplePos x="635" y="635"/>
              <wp:positionH relativeFrom="page">
                <wp:align>left</wp:align>
              </wp:positionH>
              <wp:positionV relativeFrom="page">
                <wp:align>top</wp:align>
              </wp:positionV>
              <wp:extent cx="1569720" cy="361315"/>
              <wp:effectExtent l="0" t="0" r="11430" b="635"/>
              <wp:wrapNone/>
              <wp:docPr id="49546036" name="Text Box 5" descr="Classification: OFFICIAL">
                <a:extLst xmlns:a="http://schemas.openxmlformats.org/drawingml/2006/main">
                  <a:ext uri="{5AE41FA2-C0FF-4470-9BD4-5FADCA87CBE2}">
                    <aclsh:classification xmlns:arto="http://schemas.microsoft.com/office/word/2006/arto"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0F4A365" w14:textId="042D278C" w:rsidR="001136A3" w:rsidRPr="00AC1622" w:rsidRDefault="001136A3"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CE0170" id="_x0000_t202" coordsize="21600,21600" o:spt="202" path="m,l,21600r21600,l21600,xe">
              <v:stroke joinstyle="miter"/>
              <v:path gradientshapeok="t" o:connecttype="rect"/>
            </v:shapetype>
            <v:shape id="Text Box 5" o:spid="_x0000_s1028"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" filled="f" stroked="f">
              <v:textbox style="mso-fit-shape-to-text:t" inset="20pt,15pt,0,0">
                <w:txbxContent>
                  <w:p w14:paraId="40F4A365" w14:textId="042D278C" w:rsidR="00586CE9" w:rsidRPr="00AC1622" w:rsidRDefault="00586CE9"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8FE96" w14:textId="5A2B4D4D" w:rsidR="001136A3" w:rsidRDefault="001136A3">
    <w:pPr>
      <w:pStyle w:val="Header"/>
    </w:pPr>
    <w:r>
      <w:rPr>
        <w:noProof/>
        <w:snapToGrid/>
        <w:lang w:eastAsia="en-GB"/>
      </w:rPr>
      <mc:AlternateContent>
        <mc:Choice Requires="wps">
          <w:drawing>
            <wp:anchor distT="0" distB="0" distL="0" distR="0" simplePos="0" relativeHeight="251660288" behindDoc="0" locked="0" layoutInCell="1" allowOverlap="1" wp14:anchorId="4A417204" wp14:editId="7DCF30E2">
              <wp:simplePos x="556260" y="541020"/>
              <wp:positionH relativeFrom="page">
                <wp:align>left</wp:align>
              </wp:positionH>
              <wp:positionV relativeFrom="page">
                <wp:align>top</wp:align>
              </wp:positionV>
              <wp:extent cx="1569720" cy="361315"/>
              <wp:effectExtent l="0" t="0" r="11430" b="635"/>
              <wp:wrapNone/>
              <wp:docPr id="1779022148" name="Text Box 6" descr="Classification: OFFICIAL">
                <a:extLst xmlns:a="http://schemas.openxmlformats.org/drawingml/2006/main">
                  <a:ext uri="{5AE41FA2-C0FF-4470-9BD4-5FADCA87CBE2}">
                    <aclsh:classification xmlns:arto="http://schemas.microsoft.com/office/word/2006/arto"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3EC3350C" w14:textId="61D6D9EF" w:rsidR="001136A3" w:rsidRPr="00AC1622" w:rsidRDefault="001136A3"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417204" id="_x0000_t202" coordsize="21600,21600" o:spt="202" path="m,l,21600r21600,l21600,xe">
              <v:stroke joinstyle="miter"/>
              <v:path gradientshapeok="t" o:connecttype="rect"/>
            </v:shapetype>
            <v:shape id="Text Box 6" o:spid="_x0000_s1029"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" filled="f" stroked="f">
              <v:textbox style="mso-fit-shape-to-text:t" inset="20pt,15pt,0,0">
                <w:txbxContent>
                  <w:p w14:paraId="3EC3350C" w14:textId="61D6D9EF" w:rsidR="00586CE9" w:rsidRPr="00AC1622" w:rsidRDefault="00586CE9"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6ADF0" w14:textId="66D86369" w:rsidR="001136A3" w:rsidRDefault="001136A3">
    <w:pPr>
      <w:pStyle w:val="Header"/>
    </w:pPr>
    <w:r>
      <w:rPr>
        <w:noProof/>
        <w:snapToGrid/>
        <w:lang w:eastAsia="en-GB"/>
      </w:rPr>
      <mc:AlternateContent>
        <mc:Choice Requires="wps">
          <w:drawing>
            <wp:anchor distT="0" distB="0" distL="0" distR="0" simplePos="0" relativeHeight="251658240" behindDoc="0" locked="0" layoutInCell="1" allowOverlap="1" wp14:anchorId="166AAA82" wp14:editId="56FDAECC">
              <wp:simplePos x="635" y="635"/>
              <wp:positionH relativeFrom="page">
                <wp:align>left</wp:align>
              </wp:positionH>
              <wp:positionV relativeFrom="page">
                <wp:align>top</wp:align>
              </wp:positionV>
              <wp:extent cx="1569720" cy="361315"/>
              <wp:effectExtent l="0" t="0" r="11430" b="635"/>
              <wp:wrapNone/>
              <wp:docPr id="376897989" name="Text Box 4" descr="Classification: OFFICIAL">
                <a:extLst xmlns:a="http://schemas.openxmlformats.org/drawingml/2006/main">
                  <a:ext uri="{5AE41FA2-C0FF-4470-9BD4-5FADCA87CBE2}">
                    <aclsh:classification xmlns:arto="http://schemas.microsoft.com/office/word/2006/arto"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1B8E4C6A" w14:textId="3D1643F8" w:rsidR="001136A3" w:rsidRPr="00AC1622" w:rsidRDefault="001136A3"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6AAA82" id="_x0000_t202" coordsize="21600,21600" o:spt="202" path="m,l,21600r21600,l21600,xe">
              <v:stroke joinstyle="miter"/>
              <v:path gradientshapeok="t" o:connecttype="rect"/>
            </v:shapetype>
            <v:shape id="Text Box 4" o:spid="_x0000_s1030"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" filled="f" stroked="f">
              <v:textbox style="mso-fit-shape-to-text:t" inset="20pt,15pt,0,0">
                <w:txbxContent>
                  <w:p w14:paraId="1B8E4C6A" w14:textId="3D1643F8" w:rsidR="00586CE9" w:rsidRPr="00AC1622" w:rsidRDefault="00586CE9"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836081"/>
    <w:multiLevelType w:val="hybridMultilevel"/>
    <w:tmpl w:val="2756957C"/>
    <w:lvl w:ilvl="0" w:tplc="8D8CD8E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301A49"/>
    <w:multiLevelType w:val="hybridMultilevel"/>
    <w:tmpl w:val="378EA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E1D23"/>
    <w:multiLevelType w:val="hybridMultilevel"/>
    <w:tmpl w:val="E244D0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D13239"/>
    <w:multiLevelType w:val="hybridMultilevel"/>
    <w:tmpl w:val="DD1AF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16E89"/>
    <w:multiLevelType w:val="hybridMultilevel"/>
    <w:tmpl w:val="825458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97203"/>
    <w:multiLevelType w:val="hybridMultilevel"/>
    <w:tmpl w:val="4DB2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B0175"/>
    <w:multiLevelType w:val="hybridMultilevel"/>
    <w:tmpl w:val="1B90B648"/>
    <w:lvl w:ilvl="0" w:tplc="522CCEA6">
      <w:start w:val="1"/>
      <w:numFmt w:val="bullet"/>
      <w:lvlText w:val=""/>
      <w:lvlJc w:val="left"/>
      <w:pPr>
        <w:tabs>
          <w:tab w:val="num" w:pos="1854"/>
        </w:tabs>
        <w:ind w:left="1854" w:hanging="360"/>
      </w:pPr>
      <w:rPr>
        <w:rFonts w:ascii="Symbol" w:hAnsi="Symbol" w:hint="default"/>
        <w:sz w:val="22"/>
        <w:szCs w:val="22"/>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1E666087"/>
    <w:multiLevelType w:val="multilevel"/>
    <w:tmpl w:val="D904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062C1"/>
    <w:multiLevelType w:val="hybridMultilevel"/>
    <w:tmpl w:val="8D80DB26"/>
    <w:lvl w:ilvl="0" w:tplc="B72A5E10">
      <w:start w:val="1"/>
      <w:numFmt w:val="bullet"/>
      <w:lvlText w:val=""/>
      <w:lvlJc w:val="left"/>
      <w:pPr>
        <w:tabs>
          <w:tab w:val="num" w:pos="794"/>
        </w:tabs>
        <w:ind w:left="794"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4E7581"/>
    <w:multiLevelType w:val="hybridMultilevel"/>
    <w:tmpl w:val="3CBE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2252B9"/>
    <w:multiLevelType w:val="hybridMultilevel"/>
    <w:tmpl w:val="897E1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64535"/>
    <w:multiLevelType w:val="hybridMultilevel"/>
    <w:tmpl w:val="A1F6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C7097"/>
    <w:multiLevelType w:val="hybridMultilevel"/>
    <w:tmpl w:val="318EA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232EA"/>
    <w:multiLevelType w:val="multilevel"/>
    <w:tmpl w:val="D3CCC4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F8051BC"/>
    <w:multiLevelType w:val="hybridMultilevel"/>
    <w:tmpl w:val="A1748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3E2B68"/>
    <w:multiLevelType w:val="hybridMultilevel"/>
    <w:tmpl w:val="ECFC1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A66BF7"/>
    <w:multiLevelType w:val="hybridMultilevel"/>
    <w:tmpl w:val="504E2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CD4E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841CB4"/>
    <w:multiLevelType w:val="hybridMultilevel"/>
    <w:tmpl w:val="B68EF230"/>
    <w:lvl w:ilvl="0" w:tplc="86DAE1EA">
      <w:start w:val="1"/>
      <w:numFmt w:val="bullet"/>
      <w:lvlText w:val=""/>
      <w:lvlJc w:val="left"/>
      <w:pPr>
        <w:tabs>
          <w:tab w:val="num" w:pos="794"/>
        </w:tabs>
        <w:ind w:left="794" w:hanging="34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FF024E"/>
    <w:multiLevelType w:val="hybridMultilevel"/>
    <w:tmpl w:val="2AFA1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1A0D19"/>
    <w:multiLevelType w:val="hybridMultilevel"/>
    <w:tmpl w:val="365E2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1C16F2"/>
    <w:multiLevelType w:val="hybridMultilevel"/>
    <w:tmpl w:val="D752F746"/>
    <w:lvl w:ilvl="0" w:tplc="2BC68E32">
      <w:start w:val="1"/>
      <w:numFmt w:val="bullet"/>
      <w:lvlText w:val=""/>
      <w:lvlJc w:val="left"/>
      <w:pPr>
        <w:tabs>
          <w:tab w:val="num" w:pos="851"/>
        </w:tabs>
        <w:ind w:left="851"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965A61"/>
    <w:multiLevelType w:val="multilevel"/>
    <w:tmpl w:val="0BB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670DDF"/>
    <w:multiLevelType w:val="hybridMultilevel"/>
    <w:tmpl w:val="AABA1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1B17C8"/>
    <w:multiLevelType w:val="hybridMultilevel"/>
    <w:tmpl w:val="2C14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040F6E"/>
    <w:multiLevelType w:val="hybridMultilevel"/>
    <w:tmpl w:val="622E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B0659"/>
    <w:multiLevelType w:val="hybridMultilevel"/>
    <w:tmpl w:val="525E59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15:restartNumberingAfterBreak="0">
    <w:nsid w:val="5A75770F"/>
    <w:multiLevelType w:val="hybridMultilevel"/>
    <w:tmpl w:val="82EC1C54"/>
    <w:lvl w:ilvl="0" w:tplc="522CCEA6">
      <w:start w:val="1"/>
      <w:numFmt w:val="bullet"/>
      <w:lvlText w:val=""/>
      <w:lvlJc w:val="left"/>
      <w:pPr>
        <w:tabs>
          <w:tab w:val="num" w:pos="1854"/>
        </w:tabs>
        <w:ind w:left="1854" w:hanging="360"/>
      </w:pPr>
      <w:rPr>
        <w:rFonts w:ascii="Symbol" w:hAnsi="Symbol" w:hint="default"/>
        <w:sz w:val="22"/>
        <w:szCs w:val="22"/>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29" w15:restartNumberingAfterBreak="0">
    <w:nsid w:val="5C0204FB"/>
    <w:multiLevelType w:val="hybridMultilevel"/>
    <w:tmpl w:val="5C3AA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C67146F"/>
    <w:multiLevelType w:val="multilevel"/>
    <w:tmpl w:val="5A62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4D23BD"/>
    <w:multiLevelType w:val="hybridMultilevel"/>
    <w:tmpl w:val="8B54B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422405"/>
    <w:multiLevelType w:val="multilevel"/>
    <w:tmpl w:val="065E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C269A7"/>
    <w:multiLevelType w:val="hybridMultilevel"/>
    <w:tmpl w:val="DC90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3F2241"/>
    <w:multiLevelType w:val="hybridMultilevel"/>
    <w:tmpl w:val="8C308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690A6A"/>
    <w:multiLevelType w:val="multilevel"/>
    <w:tmpl w:val="8DC4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713ACA"/>
    <w:multiLevelType w:val="multilevel"/>
    <w:tmpl w:val="26A8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642B89"/>
    <w:multiLevelType w:val="hybridMultilevel"/>
    <w:tmpl w:val="F670D1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A4129E"/>
    <w:multiLevelType w:val="hybridMultilevel"/>
    <w:tmpl w:val="D9147E8C"/>
    <w:lvl w:ilvl="0" w:tplc="8312CAA4">
      <w:start w:val="1"/>
      <w:numFmt w:val="bullet"/>
      <w:lvlText w:val=""/>
      <w:lvlJc w:val="left"/>
      <w:pPr>
        <w:tabs>
          <w:tab w:val="num" w:pos="521"/>
        </w:tabs>
        <w:ind w:left="521" w:hanging="34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C72003"/>
    <w:multiLevelType w:val="hybridMultilevel"/>
    <w:tmpl w:val="32A6939C"/>
    <w:lvl w:ilvl="0" w:tplc="522CCEA6">
      <w:start w:val="1"/>
      <w:numFmt w:val="bullet"/>
      <w:lvlText w:val=""/>
      <w:lvlJc w:val="left"/>
      <w:pPr>
        <w:tabs>
          <w:tab w:val="num" w:pos="1854"/>
        </w:tabs>
        <w:ind w:left="1854" w:hanging="360"/>
      </w:pPr>
      <w:rPr>
        <w:rFonts w:ascii="Symbol" w:hAnsi="Symbol" w:hint="default"/>
        <w:sz w:val="22"/>
        <w:szCs w:val="22"/>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0" w15:restartNumberingAfterBreak="0">
    <w:nsid w:val="6B710D49"/>
    <w:multiLevelType w:val="singleLevel"/>
    <w:tmpl w:val="0809000F"/>
    <w:lvl w:ilvl="0">
      <w:start w:val="1"/>
      <w:numFmt w:val="decimal"/>
      <w:lvlText w:val="%1."/>
      <w:lvlJc w:val="left"/>
      <w:pPr>
        <w:tabs>
          <w:tab w:val="num" w:pos="360"/>
        </w:tabs>
        <w:ind w:left="360" w:hanging="360"/>
      </w:pPr>
    </w:lvl>
  </w:abstractNum>
  <w:abstractNum w:abstractNumId="41" w15:restartNumberingAfterBreak="0">
    <w:nsid w:val="6C683044"/>
    <w:multiLevelType w:val="hybridMultilevel"/>
    <w:tmpl w:val="A15CB1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7931F8"/>
    <w:multiLevelType w:val="hybridMultilevel"/>
    <w:tmpl w:val="6764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0E6BB7"/>
    <w:multiLevelType w:val="hybridMultilevel"/>
    <w:tmpl w:val="1890D30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44" w15:restartNumberingAfterBreak="0">
    <w:nsid w:val="798A719F"/>
    <w:multiLevelType w:val="singleLevel"/>
    <w:tmpl w:val="439E909E"/>
    <w:lvl w:ilvl="0">
      <w:numFmt w:val="bullet"/>
      <w:lvlText w:val="-"/>
      <w:lvlJc w:val="left"/>
      <w:pPr>
        <w:tabs>
          <w:tab w:val="num" w:pos="2880"/>
        </w:tabs>
        <w:ind w:left="2880" w:hanging="720"/>
      </w:pPr>
      <w:rPr>
        <w:rFonts w:ascii="Times New Roman" w:hAnsi="Times New Roman" w:hint="default"/>
      </w:rPr>
    </w:lvl>
  </w:abstractNum>
  <w:abstractNum w:abstractNumId="45" w15:restartNumberingAfterBreak="0">
    <w:nsid w:val="7C4709D1"/>
    <w:multiLevelType w:val="hybridMultilevel"/>
    <w:tmpl w:val="8CEA9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D004EE"/>
    <w:multiLevelType w:val="hybridMultilevel"/>
    <w:tmpl w:val="803CF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39"/>
  </w:num>
  <w:num w:numId="4">
    <w:abstractNumId w:val="7"/>
  </w:num>
  <w:num w:numId="5">
    <w:abstractNumId w:val="28"/>
  </w:num>
  <w:num w:numId="6">
    <w:abstractNumId w:val="17"/>
  </w:num>
  <w:num w:numId="7">
    <w:abstractNumId w:val="3"/>
  </w:num>
  <w:num w:numId="8">
    <w:abstractNumId w:val="18"/>
  </w:num>
  <w:num w:numId="9">
    <w:abstractNumId w:val="44"/>
  </w:num>
  <w:num w:numId="10">
    <w:abstractNumId w:val="19"/>
  </w:num>
  <w:num w:numId="11">
    <w:abstractNumId w:val="9"/>
  </w:num>
  <w:num w:numId="12">
    <w:abstractNumId w:val="21"/>
  </w:num>
  <w:num w:numId="13">
    <w:abstractNumId w:val="40"/>
  </w:num>
  <w:num w:numId="14">
    <w:abstractNumId w:val="1"/>
  </w:num>
  <w:num w:numId="15">
    <w:abstractNumId w:val="38"/>
  </w:num>
  <w:num w:numId="16">
    <w:abstractNumId w:val="41"/>
  </w:num>
  <w:num w:numId="17">
    <w:abstractNumId w:val="24"/>
  </w:num>
  <w:num w:numId="18">
    <w:abstractNumId w:val="13"/>
  </w:num>
  <w:num w:numId="19">
    <w:abstractNumId w:val="15"/>
  </w:num>
  <w:num w:numId="20">
    <w:abstractNumId w:val="34"/>
  </w:num>
  <w:num w:numId="21">
    <w:abstractNumId w:val="2"/>
  </w:num>
  <w:num w:numId="22">
    <w:abstractNumId w:val="25"/>
  </w:num>
  <w:num w:numId="23">
    <w:abstractNumId w:val="43"/>
  </w:num>
  <w:num w:numId="24">
    <w:abstractNumId w:val="42"/>
  </w:num>
  <w:num w:numId="25">
    <w:abstractNumId w:val="20"/>
  </w:num>
  <w:num w:numId="26">
    <w:abstractNumId w:val="27"/>
  </w:num>
  <w:num w:numId="27">
    <w:abstractNumId w:val="11"/>
  </w:num>
  <w:num w:numId="28">
    <w:abstractNumId w:val="33"/>
  </w:num>
  <w:num w:numId="29">
    <w:abstractNumId w:val="4"/>
  </w:num>
  <w:num w:numId="30">
    <w:abstractNumId w:val="46"/>
  </w:num>
  <w:num w:numId="31">
    <w:abstractNumId w:val="35"/>
  </w:num>
  <w:num w:numId="32">
    <w:abstractNumId w:val="22"/>
  </w:num>
  <w:num w:numId="33">
    <w:abstractNumId w:val="23"/>
  </w:num>
  <w:num w:numId="34">
    <w:abstractNumId w:val="37"/>
  </w:num>
  <w:num w:numId="35">
    <w:abstractNumId w:val="5"/>
  </w:num>
  <w:num w:numId="36">
    <w:abstractNumId w:val="0"/>
    <w:lvlOverride w:ilvl="0">
      <w:lvl w:ilvl="0">
        <w:numFmt w:val="bullet"/>
        <w:lvlText w:val=""/>
        <w:legacy w:legacy="1" w:legacySpace="0" w:legacyIndent="283"/>
        <w:lvlJc w:val="left"/>
        <w:pPr>
          <w:ind w:left="283" w:hanging="283"/>
        </w:pPr>
        <w:rPr>
          <w:rFonts w:ascii="Symbol" w:hAnsi="Symbol" w:hint="default"/>
        </w:rPr>
      </w:lvl>
    </w:lvlOverride>
  </w:num>
  <w:num w:numId="37">
    <w:abstractNumId w:val="14"/>
  </w:num>
  <w:num w:numId="38">
    <w:abstractNumId w:val="8"/>
  </w:num>
  <w:num w:numId="39">
    <w:abstractNumId w:val="29"/>
  </w:num>
  <w:num w:numId="40">
    <w:abstractNumId w:val="12"/>
  </w:num>
  <w:num w:numId="41">
    <w:abstractNumId w:val="6"/>
  </w:num>
  <w:num w:numId="42">
    <w:abstractNumId w:val="26"/>
  </w:num>
  <w:num w:numId="43">
    <w:abstractNumId w:val="10"/>
  </w:num>
  <w:num w:numId="44">
    <w:abstractNumId w:val="45"/>
  </w:num>
  <w:num w:numId="45">
    <w:abstractNumId w:val="32"/>
  </w:num>
  <w:num w:numId="46">
    <w:abstractNumId w:val="30"/>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F33"/>
    <w:rsid w:val="00000987"/>
    <w:rsid w:val="000115B6"/>
    <w:rsid w:val="00012F56"/>
    <w:rsid w:val="0001491E"/>
    <w:rsid w:val="0001651C"/>
    <w:rsid w:val="0001757B"/>
    <w:rsid w:val="00021AE4"/>
    <w:rsid w:val="00022F5C"/>
    <w:rsid w:val="00024011"/>
    <w:rsid w:val="0002624E"/>
    <w:rsid w:val="0002686F"/>
    <w:rsid w:val="00030E45"/>
    <w:rsid w:val="0003177A"/>
    <w:rsid w:val="000335DA"/>
    <w:rsid w:val="000368CE"/>
    <w:rsid w:val="00036AB6"/>
    <w:rsid w:val="00036BBC"/>
    <w:rsid w:val="0003734D"/>
    <w:rsid w:val="00043163"/>
    <w:rsid w:val="00043221"/>
    <w:rsid w:val="00043CBF"/>
    <w:rsid w:val="00045EC4"/>
    <w:rsid w:val="000469CF"/>
    <w:rsid w:val="00046E1A"/>
    <w:rsid w:val="00051B38"/>
    <w:rsid w:val="00051F07"/>
    <w:rsid w:val="00055152"/>
    <w:rsid w:val="00062150"/>
    <w:rsid w:val="000621AC"/>
    <w:rsid w:val="00067DAE"/>
    <w:rsid w:val="000706FD"/>
    <w:rsid w:val="00073BEA"/>
    <w:rsid w:val="00075BF5"/>
    <w:rsid w:val="00076AB0"/>
    <w:rsid w:val="000807A4"/>
    <w:rsid w:val="00084575"/>
    <w:rsid w:val="00085234"/>
    <w:rsid w:val="000868DF"/>
    <w:rsid w:val="00086EC2"/>
    <w:rsid w:val="00091EE7"/>
    <w:rsid w:val="000953D7"/>
    <w:rsid w:val="000955B2"/>
    <w:rsid w:val="00095E55"/>
    <w:rsid w:val="000971F9"/>
    <w:rsid w:val="000974B0"/>
    <w:rsid w:val="000A03DD"/>
    <w:rsid w:val="000A1673"/>
    <w:rsid w:val="000A2EFE"/>
    <w:rsid w:val="000A3E92"/>
    <w:rsid w:val="000A66A1"/>
    <w:rsid w:val="000B3130"/>
    <w:rsid w:val="000B59D6"/>
    <w:rsid w:val="000C0EC8"/>
    <w:rsid w:val="000C3CF2"/>
    <w:rsid w:val="000C45E9"/>
    <w:rsid w:val="000C6B86"/>
    <w:rsid w:val="000C7775"/>
    <w:rsid w:val="000D0248"/>
    <w:rsid w:val="000D254A"/>
    <w:rsid w:val="000D2725"/>
    <w:rsid w:val="000D2D65"/>
    <w:rsid w:val="000D338F"/>
    <w:rsid w:val="000D4584"/>
    <w:rsid w:val="000E004A"/>
    <w:rsid w:val="000E5282"/>
    <w:rsid w:val="000E57B0"/>
    <w:rsid w:val="000E6CD5"/>
    <w:rsid w:val="000F2C08"/>
    <w:rsid w:val="000F3047"/>
    <w:rsid w:val="000F47CF"/>
    <w:rsid w:val="000F5119"/>
    <w:rsid w:val="000F58ED"/>
    <w:rsid w:val="000F6B83"/>
    <w:rsid w:val="00101B67"/>
    <w:rsid w:val="0010229F"/>
    <w:rsid w:val="00102CC2"/>
    <w:rsid w:val="00105BC5"/>
    <w:rsid w:val="0010663F"/>
    <w:rsid w:val="00107CCD"/>
    <w:rsid w:val="0011019C"/>
    <w:rsid w:val="001120B5"/>
    <w:rsid w:val="001129EC"/>
    <w:rsid w:val="00112C77"/>
    <w:rsid w:val="001136A3"/>
    <w:rsid w:val="00113BE8"/>
    <w:rsid w:val="00114054"/>
    <w:rsid w:val="0011598D"/>
    <w:rsid w:val="0011672A"/>
    <w:rsid w:val="0011674A"/>
    <w:rsid w:val="00116BF2"/>
    <w:rsid w:val="00120369"/>
    <w:rsid w:val="001211D0"/>
    <w:rsid w:val="00121957"/>
    <w:rsid w:val="00123077"/>
    <w:rsid w:val="00123992"/>
    <w:rsid w:val="0012458D"/>
    <w:rsid w:val="00125B40"/>
    <w:rsid w:val="00126B17"/>
    <w:rsid w:val="0013255C"/>
    <w:rsid w:val="001350C4"/>
    <w:rsid w:val="0013585A"/>
    <w:rsid w:val="00140C55"/>
    <w:rsid w:val="001427B5"/>
    <w:rsid w:val="0014469B"/>
    <w:rsid w:val="00144834"/>
    <w:rsid w:val="00144D44"/>
    <w:rsid w:val="00147552"/>
    <w:rsid w:val="0014782A"/>
    <w:rsid w:val="00153FA3"/>
    <w:rsid w:val="00153FC4"/>
    <w:rsid w:val="00154116"/>
    <w:rsid w:val="00156568"/>
    <w:rsid w:val="00157373"/>
    <w:rsid w:val="0016081B"/>
    <w:rsid w:val="0016107E"/>
    <w:rsid w:val="0016124A"/>
    <w:rsid w:val="00165601"/>
    <w:rsid w:val="00165C2A"/>
    <w:rsid w:val="00167769"/>
    <w:rsid w:val="001700FD"/>
    <w:rsid w:val="001710B4"/>
    <w:rsid w:val="00171481"/>
    <w:rsid w:val="00172E69"/>
    <w:rsid w:val="00173372"/>
    <w:rsid w:val="00173D2E"/>
    <w:rsid w:val="0017549D"/>
    <w:rsid w:val="001771AD"/>
    <w:rsid w:val="001776C0"/>
    <w:rsid w:val="00182243"/>
    <w:rsid w:val="00182F53"/>
    <w:rsid w:val="0018335F"/>
    <w:rsid w:val="0018367D"/>
    <w:rsid w:val="001837FF"/>
    <w:rsid w:val="00184152"/>
    <w:rsid w:val="0018443B"/>
    <w:rsid w:val="001859EA"/>
    <w:rsid w:val="001864B1"/>
    <w:rsid w:val="001864CF"/>
    <w:rsid w:val="00186A72"/>
    <w:rsid w:val="00186D8E"/>
    <w:rsid w:val="0018776A"/>
    <w:rsid w:val="00187E84"/>
    <w:rsid w:val="00193213"/>
    <w:rsid w:val="0019569C"/>
    <w:rsid w:val="001A024C"/>
    <w:rsid w:val="001A0464"/>
    <w:rsid w:val="001A0535"/>
    <w:rsid w:val="001A12CB"/>
    <w:rsid w:val="001A13E4"/>
    <w:rsid w:val="001A3863"/>
    <w:rsid w:val="001A3B82"/>
    <w:rsid w:val="001A7323"/>
    <w:rsid w:val="001B2509"/>
    <w:rsid w:val="001B3921"/>
    <w:rsid w:val="001B7229"/>
    <w:rsid w:val="001C02A9"/>
    <w:rsid w:val="001C13AE"/>
    <w:rsid w:val="001C18A6"/>
    <w:rsid w:val="001C1C19"/>
    <w:rsid w:val="001C2661"/>
    <w:rsid w:val="001C3FEF"/>
    <w:rsid w:val="001C46C4"/>
    <w:rsid w:val="001C69A1"/>
    <w:rsid w:val="001D1BB6"/>
    <w:rsid w:val="001D3552"/>
    <w:rsid w:val="001D6428"/>
    <w:rsid w:val="001D6728"/>
    <w:rsid w:val="001D7840"/>
    <w:rsid w:val="001D7BC3"/>
    <w:rsid w:val="001D7E8E"/>
    <w:rsid w:val="001E013B"/>
    <w:rsid w:val="001E1970"/>
    <w:rsid w:val="001E2E63"/>
    <w:rsid w:val="001E6318"/>
    <w:rsid w:val="001F399C"/>
    <w:rsid w:val="001F4F9B"/>
    <w:rsid w:val="001F6718"/>
    <w:rsid w:val="001F7C93"/>
    <w:rsid w:val="002005B2"/>
    <w:rsid w:val="00201ACD"/>
    <w:rsid w:val="00201C2E"/>
    <w:rsid w:val="002038B9"/>
    <w:rsid w:val="00205EDD"/>
    <w:rsid w:val="00210180"/>
    <w:rsid w:val="002124D2"/>
    <w:rsid w:val="00214023"/>
    <w:rsid w:val="00216244"/>
    <w:rsid w:val="00221163"/>
    <w:rsid w:val="002216D2"/>
    <w:rsid w:val="00222F15"/>
    <w:rsid w:val="00223338"/>
    <w:rsid w:val="00223DD8"/>
    <w:rsid w:val="002254C3"/>
    <w:rsid w:val="002264E4"/>
    <w:rsid w:val="00231E11"/>
    <w:rsid w:val="00233C05"/>
    <w:rsid w:val="00234B27"/>
    <w:rsid w:val="00235894"/>
    <w:rsid w:val="00236257"/>
    <w:rsid w:val="00237113"/>
    <w:rsid w:val="002379A0"/>
    <w:rsid w:val="002379E2"/>
    <w:rsid w:val="00237B1F"/>
    <w:rsid w:val="00237FC5"/>
    <w:rsid w:val="00242543"/>
    <w:rsid w:val="00242D3A"/>
    <w:rsid w:val="002444E9"/>
    <w:rsid w:val="00244523"/>
    <w:rsid w:val="002448C8"/>
    <w:rsid w:val="002454C9"/>
    <w:rsid w:val="002463CA"/>
    <w:rsid w:val="002470FA"/>
    <w:rsid w:val="0024730A"/>
    <w:rsid w:val="00253868"/>
    <w:rsid w:val="00254B45"/>
    <w:rsid w:val="00254B8E"/>
    <w:rsid w:val="00254FC0"/>
    <w:rsid w:val="00255059"/>
    <w:rsid w:val="00257B8F"/>
    <w:rsid w:val="002606A3"/>
    <w:rsid w:val="0026198B"/>
    <w:rsid w:val="00261EF5"/>
    <w:rsid w:val="00262687"/>
    <w:rsid w:val="00262DCD"/>
    <w:rsid w:val="00263CFA"/>
    <w:rsid w:val="00266EA6"/>
    <w:rsid w:val="00267012"/>
    <w:rsid w:val="002675D2"/>
    <w:rsid w:val="00270D45"/>
    <w:rsid w:val="0027231A"/>
    <w:rsid w:val="00272CD6"/>
    <w:rsid w:val="00273587"/>
    <w:rsid w:val="00273B04"/>
    <w:rsid w:val="002740A5"/>
    <w:rsid w:val="002746DC"/>
    <w:rsid w:val="00275B76"/>
    <w:rsid w:val="0027734A"/>
    <w:rsid w:val="00284125"/>
    <w:rsid w:val="002851F7"/>
    <w:rsid w:val="00285EC7"/>
    <w:rsid w:val="00286F9F"/>
    <w:rsid w:val="0028708D"/>
    <w:rsid w:val="002878C6"/>
    <w:rsid w:val="00290E27"/>
    <w:rsid w:val="002922F4"/>
    <w:rsid w:val="0029441E"/>
    <w:rsid w:val="00295664"/>
    <w:rsid w:val="002A0B6B"/>
    <w:rsid w:val="002A182B"/>
    <w:rsid w:val="002A306F"/>
    <w:rsid w:val="002A3B20"/>
    <w:rsid w:val="002A3E22"/>
    <w:rsid w:val="002A4BC8"/>
    <w:rsid w:val="002A55FA"/>
    <w:rsid w:val="002B0435"/>
    <w:rsid w:val="002B1CDA"/>
    <w:rsid w:val="002B26C5"/>
    <w:rsid w:val="002B3CF8"/>
    <w:rsid w:val="002B7EFC"/>
    <w:rsid w:val="002C032D"/>
    <w:rsid w:val="002C05A6"/>
    <w:rsid w:val="002C1965"/>
    <w:rsid w:val="002C2BFD"/>
    <w:rsid w:val="002C35A1"/>
    <w:rsid w:val="002C5761"/>
    <w:rsid w:val="002C625E"/>
    <w:rsid w:val="002D47B7"/>
    <w:rsid w:val="002D5609"/>
    <w:rsid w:val="002D7ED5"/>
    <w:rsid w:val="002E1694"/>
    <w:rsid w:val="002E185F"/>
    <w:rsid w:val="002E1DA5"/>
    <w:rsid w:val="002E26B2"/>
    <w:rsid w:val="002E44AE"/>
    <w:rsid w:val="002E482A"/>
    <w:rsid w:val="002E5572"/>
    <w:rsid w:val="002E7937"/>
    <w:rsid w:val="002F023A"/>
    <w:rsid w:val="002F11DD"/>
    <w:rsid w:val="002F1615"/>
    <w:rsid w:val="002F5AD6"/>
    <w:rsid w:val="002F6B04"/>
    <w:rsid w:val="002F748A"/>
    <w:rsid w:val="003027A5"/>
    <w:rsid w:val="00303067"/>
    <w:rsid w:val="00303E74"/>
    <w:rsid w:val="00306A10"/>
    <w:rsid w:val="00311285"/>
    <w:rsid w:val="00312B13"/>
    <w:rsid w:val="00314845"/>
    <w:rsid w:val="00315572"/>
    <w:rsid w:val="00316072"/>
    <w:rsid w:val="00320108"/>
    <w:rsid w:val="00320421"/>
    <w:rsid w:val="00321297"/>
    <w:rsid w:val="003217F2"/>
    <w:rsid w:val="00323A12"/>
    <w:rsid w:val="00325DB9"/>
    <w:rsid w:val="0032600A"/>
    <w:rsid w:val="003264C7"/>
    <w:rsid w:val="0032654D"/>
    <w:rsid w:val="003312B4"/>
    <w:rsid w:val="00332C09"/>
    <w:rsid w:val="003333C4"/>
    <w:rsid w:val="003363AD"/>
    <w:rsid w:val="00341804"/>
    <w:rsid w:val="00345BAF"/>
    <w:rsid w:val="00347D16"/>
    <w:rsid w:val="00347F79"/>
    <w:rsid w:val="00350B7B"/>
    <w:rsid w:val="00351055"/>
    <w:rsid w:val="00352178"/>
    <w:rsid w:val="00355CB8"/>
    <w:rsid w:val="0035723F"/>
    <w:rsid w:val="00364CDB"/>
    <w:rsid w:val="00367D85"/>
    <w:rsid w:val="0037207B"/>
    <w:rsid w:val="00372CBD"/>
    <w:rsid w:val="0037384E"/>
    <w:rsid w:val="00373BDF"/>
    <w:rsid w:val="003746AB"/>
    <w:rsid w:val="003770E1"/>
    <w:rsid w:val="00377BA9"/>
    <w:rsid w:val="0038125D"/>
    <w:rsid w:val="00381A49"/>
    <w:rsid w:val="00382148"/>
    <w:rsid w:val="0038239D"/>
    <w:rsid w:val="00383D7B"/>
    <w:rsid w:val="00383E70"/>
    <w:rsid w:val="00386BA0"/>
    <w:rsid w:val="003910DA"/>
    <w:rsid w:val="00391F0A"/>
    <w:rsid w:val="003926B2"/>
    <w:rsid w:val="00393AAE"/>
    <w:rsid w:val="003973CC"/>
    <w:rsid w:val="00397D9B"/>
    <w:rsid w:val="003A1133"/>
    <w:rsid w:val="003A163D"/>
    <w:rsid w:val="003A1766"/>
    <w:rsid w:val="003A19D5"/>
    <w:rsid w:val="003A237F"/>
    <w:rsid w:val="003A3640"/>
    <w:rsid w:val="003A5007"/>
    <w:rsid w:val="003A5E07"/>
    <w:rsid w:val="003A600B"/>
    <w:rsid w:val="003A7661"/>
    <w:rsid w:val="003A766B"/>
    <w:rsid w:val="003A77A5"/>
    <w:rsid w:val="003A7CE7"/>
    <w:rsid w:val="003A7DD4"/>
    <w:rsid w:val="003B1BDF"/>
    <w:rsid w:val="003B3AAB"/>
    <w:rsid w:val="003B5D5E"/>
    <w:rsid w:val="003B7296"/>
    <w:rsid w:val="003C0732"/>
    <w:rsid w:val="003C1849"/>
    <w:rsid w:val="003C1D89"/>
    <w:rsid w:val="003C2291"/>
    <w:rsid w:val="003C31E5"/>
    <w:rsid w:val="003C7B68"/>
    <w:rsid w:val="003D1350"/>
    <w:rsid w:val="003D2159"/>
    <w:rsid w:val="003D2867"/>
    <w:rsid w:val="003D4B35"/>
    <w:rsid w:val="003E05CB"/>
    <w:rsid w:val="003E3930"/>
    <w:rsid w:val="003E3A04"/>
    <w:rsid w:val="003E5041"/>
    <w:rsid w:val="003E58DE"/>
    <w:rsid w:val="003E6E13"/>
    <w:rsid w:val="003E73F6"/>
    <w:rsid w:val="003E74BF"/>
    <w:rsid w:val="003F1C8A"/>
    <w:rsid w:val="003F277E"/>
    <w:rsid w:val="003F2B9E"/>
    <w:rsid w:val="003F3107"/>
    <w:rsid w:val="003F37A6"/>
    <w:rsid w:val="003F4105"/>
    <w:rsid w:val="003F534B"/>
    <w:rsid w:val="003F5D31"/>
    <w:rsid w:val="00400812"/>
    <w:rsid w:val="00400923"/>
    <w:rsid w:val="0040155B"/>
    <w:rsid w:val="0040201C"/>
    <w:rsid w:val="004027A6"/>
    <w:rsid w:val="004074C8"/>
    <w:rsid w:val="00410CC6"/>
    <w:rsid w:val="00414305"/>
    <w:rsid w:val="004170E1"/>
    <w:rsid w:val="0042005F"/>
    <w:rsid w:val="00420366"/>
    <w:rsid w:val="0042127D"/>
    <w:rsid w:val="00423049"/>
    <w:rsid w:val="00423CDC"/>
    <w:rsid w:val="00427F92"/>
    <w:rsid w:val="0043195E"/>
    <w:rsid w:val="004353D7"/>
    <w:rsid w:val="00435CDF"/>
    <w:rsid w:val="00435FF2"/>
    <w:rsid w:val="00436C38"/>
    <w:rsid w:val="0043759D"/>
    <w:rsid w:val="00446671"/>
    <w:rsid w:val="004471BA"/>
    <w:rsid w:val="00450479"/>
    <w:rsid w:val="00450F77"/>
    <w:rsid w:val="004511C2"/>
    <w:rsid w:val="0045214D"/>
    <w:rsid w:val="004523E4"/>
    <w:rsid w:val="00452B24"/>
    <w:rsid w:val="0045309C"/>
    <w:rsid w:val="004569D0"/>
    <w:rsid w:val="00460E35"/>
    <w:rsid w:val="00461033"/>
    <w:rsid w:val="004610E1"/>
    <w:rsid w:val="0046445E"/>
    <w:rsid w:val="00465D51"/>
    <w:rsid w:val="0046622A"/>
    <w:rsid w:val="004663B2"/>
    <w:rsid w:val="0047233A"/>
    <w:rsid w:val="00482940"/>
    <w:rsid w:val="00482D40"/>
    <w:rsid w:val="004849E1"/>
    <w:rsid w:val="00494B5B"/>
    <w:rsid w:val="00495161"/>
    <w:rsid w:val="00496B16"/>
    <w:rsid w:val="004A048C"/>
    <w:rsid w:val="004A241B"/>
    <w:rsid w:val="004A50FC"/>
    <w:rsid w:val="004A7B56"/>
    <w:rsid w:val="004B22C5"/>
    <w:rsid w:val="004B4474"/>
    <w:rsid w:val="004B71D3"/>
    <w:rsid w:val="004C1CFA"/>
    <w:rsid w:val="004C32CE"/>
    <w:rsid w:val="004C32CF"/>
    <w:rsid w:val="004C3A5D"/>
    <w:rsid w:val="004C3C01"/>
    <w:rsid w:val="004C4995"/>
    <w:rsid w:val="004C5AFE"/>
    <w:rsid w:val="004D12A8"/>
    <w:rsid w:val="004D7444"/>
    <w:rsid w:val="004D7790"/>
    <w:rsid w:val="004E5BDA"/>
    <w:rsid w:val="004F068F"/>
    <w:rsid w:val="004F2AA3"/>
    <w:rsid w:val="004F2E1A"/>
    <w:rsid w:val="004F30A9"/>
    <w:rsid w:val="004F4BFC"/>
    <w:rsid w:val="004F6723"/>
    <w:rsid w:val="00501848"/>
    <w:rsid w:val="0050428E"/>
    <w:rsid w:val="005118B3"/>
    <w:rsid w:val="00512375"/>
    <w:rsid w:val="00512C8B"/>
    <w:rsid w:val="00513F7C"/>
    <w:rsid w:val="005159B9"/>
    <w:rsid w:val="00516B8C"/>
    <w:rsid w:val="00517FE0"/>
    <w:rsid w:val="00521019"/>
    <w:rsid w:val="00522870"/>
    <w:rsid w:val="005229D7"/>
    <w:rsid w:val="00523479"/>
    <w:rsid w:val="0052349F"/>
    <w:rsid w:val="00523B9E"/>
    <w:rsid w:val="00532B36"/>
    <w:rsid w:val="00534374"/>
    <w:rsid w:val="00534DAB"/>
    <w:rsid w:val="0053587C"/>
    <w:rsid w:val="00536927"/>
    <w:rsid w:val="005401E2"/>
    <w:rsid w:val="0054138C"/>
    <w:rsid w:val="00541A4D"/>
    <w:rsid w:val="00541D7A"/>
    <w:rsid w:val="00542900"/>
    <w:rsid w:val="00544DC9"/>
    <w:rsid w:val="005513CD"/>
    <w:rsid w:val="0055237B"/>
    <w:rsid w:val="00553B5F"/>
    <w:rsid w:val="00557060"/>
    <w:rsid w:val="00560A7B"/>
    <w:rsid w:val="00561C68"/>
    <w:rsid w:val="00561EC7"/>
    <w:rsid w:val="00561FCD"/>
    <w:rsid w:val="0056318B"/>
    <w:rsid w:val="005632BD"/>
    <w:rsid w:val="00563D01"/>
    <w:rsid w:val="00564BAE"/>
    <w:rsid w:val="00564C84"/>
    <w:rsid w:val="005659D0"/>
    <w:rsid w:val="00565ACE"/>
    <w:rsid w:val="00565EAB"/>
    <w:rsid w:val="00566829"/>
    <w:rsid w:val="00581BAE"/>
    <w:rsid w:val="005838F0"/>
    <w:rsid w:val="00584DD5"/>
    <w:rsid w:val="00585386"/>
    <w:rsid w:val="00586873"/>
    <w:rsid w:val="00586A76"/>
    <w:rsid w:val="00586CE9"/>
    <w:rsid w:val="00587B0E"/>
    <w:rsid w:val="005916BB"/>
    <w:rsid w:val="005924AF"/>
    <w:rsid w:val="00592660"/>
    <w:rsid w:val="00592F44"/>
    <w:rsid w:val="00594820"/>
    <w:rsid w:val="00595A6B"/>
    <w:rsid w:val="005A0C29"/>
    <w:rsid w:val="005A4DD6"/>
    <w:rsid w:val="005A5C9A"/>
    <w:rsid w:val="005A7AD3"/>
    <w:rsid w:val="005B20A7"/>
    <w:rsid w:val="005B2547"/>
    <w:rsid w:val="005B3193"/>
    <w:rsid w:val="005B32AA"/>
    <w:rsid w:val="005B37F1"/>
    <w:rsid w:val="005B4C3B"/>
    <w:rsid w:val="005B57CE"/>
    <w:rsid w:val="005C0AEB"/>
    <w:rsid w:val="005C10D4"/>
    <w:rsid w:val="005C1D9C"/>
    <w:rsid w:val="005C299F"/>
    <w:rsid w:val="005C31A5"/>
    <w:rsid w:val="005C4770"/>
    <w:rsid w:val="005C75F9"/>
    <w:rsid w:val="005D0E9A"/>
    <w:rsid w:val="005D2818"/>
    <w:rsid w:val="005D38EE"/>
    <w:rsid w:val="005D4004"/>
    <w:rsid w:val="005D4B90"/>
    <w:rsid w:val="005D75AA"/>
    <w:rsid w:val="005D7F8E"/>
    <w:rsid w:val="005E1BF8"/>
    <w:rsid w:val="005E308F"/>
    <w:rsid w:val="005E333B"/>
    <w:rsid w:val="005E43EC"/>
    <w:rsid w:val="005E57A7"/>
    <w:rsid w:val="005F07D7"/>
    <w:rsid w:val="005F1DA0"/>
    <w:rsid w:val="005F2A98"/>
    <w:rsid w:val="005F41E6"/>
    <w:rsid w:val="00601C15"/>
    <w:rsid w:val="00610AFD"/>
    <w:rsid w:val="00610F08"/>
    <w:rsid w:val="00612509"/>
    <w:rsid w:val="006132B0"/>
    <w:rsid w:val="0061376D"/>
    <w:rsid w:val="0061392D"/>
    <w:rsid w:val="00614B31"/>
    <w:rsid w:val="00616125"/>
    <w:rsid w:val="00617455"/>
    <w:rsid w:val="00617CF3"/>
    <w:rsid w:val="00617DCC"/>
    <w:rsid w:val="0062265D"/>
    <w:rsid w:val="00624B27"/>
    <w:rsid w:val="00624F0C"/>
    <w:rsid w:val="006270AB"/>
    <w:rsid w:val="00630511"/>
    <w:rsid w:val="00630919"/>
    <w:rsid w:val="00631676"/>
    <w:rsid w:val="006326B2"/>
    <w:rsid w:val="0063534D"/>
    <w:rsid w:val="006361B6"/>
    <w:rsid w:val="00636B10"/>
    <w:rsid w:val="00636D06"/>
    <w:rsid w:val="0063786D"/>
    <w:rsid w:val="00640F9E"/>
    <w:rsid w:val="00642990"/>
    <w:rsid w:val="00645511"/>
    <w:rsid w:val="00651454"/>
    <w:rsid w:val="006556E4"/>
    <w:rsid w:val="00656EC4"/>
    <w:rsid w:val="00657179"/>
    <w:rsid w:val="00660D61"/>
    <w:rsid w:val="006630D5"/>
    <w:rsid w:val="0066379E"/>
    <w:rsid w:val="006669C9"/>
    <w:rsid w:val="00671BF7"/>
    <w:rsid w:val="00672B59"/>
    <w:rsid w:val="00673E9D"/>
    <w:rsid w:val="006800FA"/>
    <w:rsid w:val="00681004"/>
    <w:rsid w:val="00681986"/>
    <w:rsid w:val="006827A8"/>
    <w:rsid w:val="00684E70"/>
    <w:rsid w:val="006858F0"/>
    <w:rsid w:val="0068590B"/>
    <w:rsid w:val="00687642"/>
    <w:rsid w:val="00690085"/>
    <w:rsid w:val="006904A1"/>
    <w:rsid w:val="00691A2E"/>
    <w:rsid w:val="006931B4"/>
    <w:rsid w:val="006940E8"/>
    <w:rsid w:val="00694168"/>
    <w:rsid w:val="00697018"/>
    <w:rsid w:val="006975FE"/>
    <w:rsid w:val="006A1129"/>
    <w:rsid w:val="006A61B8"/>
    <w:rsid w:val="006A7B3B"/>
    <w:rsid w:val="006B0E46"/>
    <w:rsid w:val="006B1A37"/>
    <w:rsid w:val="006B1EB4"/>
    <w:rsid w:val="006B3299"/>
    <w:rsid w:val="006B35D0"/>
    <w:rsid w:val="006B35F7"/>
    <w:rsid w:val="006B3710"/>
    <w:rsid w:val="006B50C3"/>
    <w:rsid w:val="006B5A0D"/>
    <w:rsid w:val="006B6ACE"/>
    <w:rsid w:val="006C5589"/>
    <w:rsid w:val="006C7062"/>
    <w:rsid w:val="006C77BB"/>
    <w:rsid w:val="006C7B8A"/>
    <w:rsid w:val="006D0EE2"/>
    <w:rsid w:val="006D1515"/>
    <w:rsid w:val="006D1C88"/>
    <w:rsid w:val="006D20A7"/>
    <w:rsid w:val="006D296F"/>
    <w:rsid w:val="006D2DB4"/>
    <w:rsid w:val="006D3A76"/>
    <w:rsid w:val="006D4104"/>
    <w:rsid w:val="006D421F"/>
    <w:rsid w:val="006D475E"/>
    <w:rsid w:val="006D4C23"/>
    <w:rsid w:val="006D72C2"/>
    <w:rsid w:val="006E17E2"/>
    <w:rsid w:val="006E2A4D"/>
    <w:rsid w:val="006E3E04"/>
    <w:rsid w:val="006E5915"/>
    <w:rsid w:val="006E7BA8"/>
    <w:rsid w:val="006F0E6A"/>
    <w:rsid w:val="006F12DE"/>
    <w:rsid w:val="006F2953"/>
    <w:rsid w:val="006F36B0"/>
    <w:rsid w:val="006F36ED"/>
    <w:rsid w:val="006F4550"/>
    <w:rsid w:val="006F5064"/>
    <w:rsid w:val="006F69BA"/>
    <w:rsid w:val="00700405"/>
    <w:rsid w:val="00710E6F"/>
    <w:rsid w:val="00714ABE"/>
    <w:rsid w:val="007206CA"/>
    <w:rsid w:val="0072193B"/>
    <w:rsid w:val="0072215C"/>
    <w:rsid w:val="00722241"/>
    <w:rsid w:val="00722C3C"/>
    <w:rsid w:val="00724449"/>
    <w:rsid w:val="00724784"/>
    <w:rsid w:val="00727E74"/>
    <w:rsid w:val="0073172E"/>
    <w:rsid w:val="00731B09"/>
    <w:rsid w:val="007323EF"/>
    <w:rsid w:val="00732F96"/>
    <w:rsid w:val="00733836"/>
    <w:rsid w:val="007342EF"/>
    <w:rsid w:val="00735295"/>
    <w:rsid w:val="007358BA"/>
    <w:rsid w:val="00736580"/>
    <w:rsid w:val="00736ADA"/>
    <w:rsid w:val="00737995"/>
    <w:rsid w:val="007404EC"/>
    <w:rsid w:val="0074066F"/>
    <w:rsid w:val="007424E1"/>
    <w:rsid w:val="00742D44"/>
    <w:rsid w:val="00746071"/>
    <w:rsid w:val="0075039B"/>
    <w:rsid w:val="0075097B"/>
    <w:rsid w:val="0075255B"/>
    <w:rsid w:val="007531CB"/>
    <w:rsid w:val="00753A39"/>
    <w:rsid w:val="00754681"/>
    <w:rsid w:val="00754B02"/>
    <w:rsid w:val="00757E9D"/>
    <w:rsid w:val="00763C9F"/>
    <w:rsid w:val="0076471A"/>
    <w:rsid w:val="007657BF"/>
    <w:rsid w:val="0076682B"/>
    <w:rsid w:val="0076762B"/>
    <w:rsid w:val="00770B3C"/>
    <w:rsid w:val="00771E07"/>
    <w:rsid w:val="00771E59"/>
    <w:rsid w:val="007721F2"/>
    <w:rsid w:val="00773A49"/>
    <w:rsid w:val="00774FC1"/>
    <w:rsid w:val="007762F2"/>
    <w:rsid w:val="007764AF"/>
    <w:rsid w:val="00776EB3"/>
    <w:rsid w:val="007806BB"/>
    <w:rsid w:val="00780FA3"/>
    <w:rsid w:val="00781E12"/>
    <w:rsid w:val="00781E4F"/>
    <w:rsid w:val="00781F15"/>
    <w:rsid w:val="0078265B"/>
    <w:rsid w:val="00782C34"/>
    <w:rsid w:val="00783114"/>
    <w:rsid w:val="00783D0D"/>
    <w:rsid w:val="00784F89"/>
    <w:rsid w:val="0078547A"/>
    <w:rsid w:val="007934B7"/>
    <w:rsid w:val="00793FFC"/>
    <w:rsid w:val="00795780"/>
    <w:rsid w:val="00796073"/>
    <w:rsid w:val="00796B8A"/>
    <w:rsid w:val="007971B6"/>
    <w:rsid w:val="007A0B82"/>
    <w:rsid w:val="007A1C12"/>
    <w:rsid w:val="007A3929"/>
    <w:rsid w:val="007A3D7E"/>
    <w:rsid w:val="007A5395"/>
    <w:rsid w:val="007A5549"/>
    <w:rsid w:val="007A5BD9"/>
    <w:rsid w:val="007B07BD"/>
    <w:rsid w:val="007B18F2"/>
    <w:rsid w:val="007B2627"/>
    <w:rsid w:val="007B377F"/>
    <w:rsid w:val="007B38FB"/>
    <w:rsid w:val="007B3B87"/>
    <w:rsid w:val="007B3D57"/>
    <w:rsid w:val="007B5744"/>
    <w:rsid w:val="007B638B"/>
    <w:rsid w:val="007B7869"/>
    <w:rsid w:val="007C20BF"/>
    <w:rsid w:val="007C27E4"/>
    <w:rsid w:val="007C45C8"/>
    <w:rsid w:val="007D064F"/>
    <w:rsid w:val="007D0769"/>
    <w:rsid w:val="007D0782"/>
    <w:rsid w:val="007D0C12"/>
    <w:rsid w:val="007D506F"/>
    <w:rsid w:val="007D65EF"/>
    <w:rsid w:val="007D7F79"/>
    <w:rsid w:val="007E07D7"/>
    <w:rsid w:val="007E0D38"/>
    <w:rsid w:val="007E205D"/>
    <w:rsid w:val="007E2BB3"/>
    <w:rsid w:val="007E4804"/>
    <w:rsid w:val="007E5C7D"/>
    <w:rsid w:val="007E7E7F"/>
    <w:rsid w:val="007F5654"/>
    <w:rsid w:val="007F6004"/>
    <w:rsid w:val="007F6395"/>
    <w:rsid w:val="00801950"/>
    <w:rsid w:val="00801EAB"/>
    <w:rsid w:val="008048C4"/>
    <w:rsid w:val="0080738E"/>
    <w:rsid w:val="00807976"/>
    <w:rsid w:val="008125F7"/>
    <w:rsid w:val="00813225"/>
    <w:rsid w:val="00813C63"/>
    <w:rsid w:val="00814BDB"/>
    <w:rsid w:val="008157D3"/>
    <w:rsid w:val="0082627D"/>
    <w:rsid w:val="00827F33"/>
    <w:rsid w:val="008322A0"/>
    <w:rsid w:val="008347C5"/>
    <w:rsid w:val="008352FD"/>
    <w:rsid w:val="00840C6C"/>
    <w:rsid w:val="00841753"/>
    <w:rsid w:val="0084453A"/>
    <w:rsid w:val="0084482E"/>
    <w:rsid w:val="00844A5B"/>
    <w:rsid w:val="00845D72"/>
    <w:rsid w:val="00845DB5"/>
    <w:rsid w:val="00852A39"/>
    <w:rsid w:val="008538B8"/>
    <w:rsid w:val="008557A4"/>
    <w:rsid w:val="008557B0"/>
    <w:rsid w:val="008558CE"/>
    <w:rsid w:val="0085759A"/>
    <w:rsid w:val="008608C4"/>
    <w:rsid w:val="00860FF2"/>
    <w:rsid w:val="00861D82"/>
    <w:rsid w:val="008645F1"/>
    <w:rsid w:val="0086461B"/>
    <w:rsid w:val="00867811"/>
    <w:rsid w:val="008708D7"/>
    <w:rsid w:val="00871260"/>
    <w:rsid w:val="00873E41"/>
    <w:rsid w:val="008821E9"/>
    <w:rsid w:val="00882A8B"/>
    <w:rsid w:val="00883A3E"/>
    <w:rsid w:val="008843DB"/>
    <w:rsid w:val="008846FC"/>
    <w:rsid w:val="008857F8"/>
    <w:rsid w:val="00887851"/>
    <w:rsid w:val="0089046E"/>
    <w:rsid w:val="00890693"/>
    <w:rsid w:val="00890988"/>
    <w:rsid w:val="00891552"/>
    <w:rsid w:val="00891CD8"/>
    <w:rsid w:val="00891FFB"/>
    <w:rsid w:val="00893965"/>
    <w:rsid w:val="00894190"/>
    <w:rsid w:val="0089612F"/>
    <w:rsid w:val="0089623C"/>
    <w:rsid w:val="008970D2"/>
    <w:rsid w:val="008A01D2"/>
    <w:rsid w:val="008A1BFC"/>
    <w:rsid w:val="008A2D7F"/>
    <w:rsid w:val="008A4922"/>
    <w:rsid w:val="008A520D"/>
    <w:rsid w:val="008A5980"/>
    <w:rsid w:val="008A7627"/>
    <w:rsid w:val="008A7961"/>
    <w:rsid w:val="008B1A4B"/>
    <w:rsid w:val="008B3470"/>
    <w:rsid w:val="008B3515"/>
    <w:rsid w:val="008B3A6C"/>
    <w:rsid w:val="008B5D5A"/>
    <w:rsid w:val="008B6BA2"/>
    <w:rsid w:val="008B7ED5"/>
    <w:rsid w:val="008C1198"/>
    <w:rsid w:val="008C3F7E"/>
    <w:rsid w:val="008C4041"/>
    <w:rsid w:val="008C5746"/>
    <w:rsid w:val="008D0F55"/>
    <w:rsid w:val="008D16BB"/>
    <w:rsid w:val="008D1DB2"/>
    <w:rsid w:val="008D3CC4"/>
    <w:rsid w:val="008D4ACA"/>
    <w:rsid w:val="008D5650"/>
    <w:rsid w:val="008E0F23"/>
    <w:rsid w:val="008E1D41"/>
    <w:rsid w:val="008E44CA"/>
    <w:rsid w:val="008E5163"/>
    <w:rsid w:val="008E5207"/>
    <w:rsid w:val="008E5D32"/>
    <w:rsid w:val="008E62E3"/>
    <w:rsid w:val="008E7356"/>
    <w:rsid w:val="008F1142"/>
    <w:rsid w:val="008F1881"/>
    <w:rsid w:val="008F282D"/>
    <w:rsid w:val="008F44FC"/>
    <w:rsid w:val="008F6189"/>
    <w:rsid w:val="008F77EE"/>
    <w:rsid w:val="008F7CB3"/>
    <w:rsid w:val="009028D5"/>
    <w:rsid w:val="00902C47"/>
    <w:rsid w:val="00905220"/>
    <w:rsid w:val="009053C8"/>
    <w:rsid w:val="009055CE"/>
    <w:rsid w:val="00905691"/>
    <w:rsid w:val="0090650C"/>
    <w:rsid w:val="00907A0A"/>
    <w:rsid w:val="00907F24"/>
    <w:rsid w:val="009130FB"/>
    <w:rsid w:val="009142E9"/>
    <w:rsid w:val="00915AC2"/>
    <w:rsid w:val="00916EA9"/>
    <w:rsid w:val="00923AE8"/>
    <w:rsid w:val="00925221"/>
    <w:rsid w:val="00926028"/>
    <w:rsid w:val="0092619E"/>
    <w:rsid w:val="00926A82"/>
    <w:rsid w:val="00926C44"/>
    <w:rsid w:val="00930C3F"/>
    <w:rsid w:val="0093229C"/>
    <w:rsid w:val="0093256C"/>
    <w:rsid w:val="00933929"/>
    <w:rsid w:val="0093518B"/>
    <w:rsid w:val="00936063"/>
    <w:rsid w:val="009373D4"/>
    <w:rsid w:val="009377B8"/>
    <w:rsid w:val="00937831"/>
    <w:rsid w:val="00937DD5"/>
    <w:rsid w:val="0094150F"/>
    <w:rsid w:val="009416EE"/>
    <w:rsid w:val="00942D53"/>
    <w:rsid w:val="00942F63"/>
    <w:rsid w:val="009445D5"/>
    <w:rsid w:val="009455DE"/>
    <w:rsid w:val="00946380"/>
    <w:rsid w:val="00947975"/>
    <w:rsid w:val="00947A60"/>
    <w:rsid w:val="009509F9"/>
    <w:rsid w:val="00950BD0"/>
    <w:rsid w:val="00953522"/>
    <w:rsid w:val="00953C97"/>
    <w:rsid w:val="00954E9F"/>
    <w:rsid w:val="00955B0A"/>
    <w:rsid w:val="00955DB1"/>
    <w:rsid w:val="009566A1"/>
    <w:rsid w:val="009568D7"/>
    <w:rsid w:val="00957B70"/>
    <w:rsid w:val="00961369"/>
    <w:rsid w:val="00961531"/>
    <w:rsid w:val="009616D3"/>
    <w:rsid w:val="00963ECE"/>
    <w:rsid w:val="00964CE8"/>
    <w:rsid w:val="00965CF7"/>
    <w:rsid w:val="009666A0"/>
    <w:rsid w:val="0096693A"/>
    <w:rsid w:val="0096734B"/>
    <w:rsid w:val="00967AC8"/>
    <w:rsid w:val="00967C83"/>
    <w:rsid w:val="0097106D"/>
    <w:rsid w:val="00971334"/>
    <w:rsid w:val="00971582"/>
    <w:rsid w:val="00972A84"/>
    <w:rsid w:val="00973424"/>
    <w:rsid w:val="00975A0D"/>
    <w:rsid w:val="00981E26"/>
    <w:rsid w:val="0098228A"/>
    <w:rsid w:val="00984FA5"/>
    <w:rsid w:val="00985283"/>
    <w:rsid w:val="00986087"/>
    <w:rsid w:val="00990E55"/>
    <w:rsid w:val="00991477"/>
    <w:rsid w:val="00991D1A"/>
    <w:rsid w:val="00992AF8"/>
    <w:rsid w:val="00992C44"/>
    <w:rsid w:val="00992E6D"/>
    <w:rsid w:val="00993B04"/>
    <w:rsid w:val="00994F4B"/>
    <w:rsid w:val="00996FBA"/>
    <w:rsid w:val="00997820"/>
    <w:rsid w:val="009A1046"/>
    <w:rsid w:val="009A1B26"/>
    <w:rsid w:val="009A2133"/>
    <w:rsid w:val="009A42E7"/>
    <w:rsid w:val="009A5E1B"/>
    <w:rsid w:val="009A6666"/>
    <w:rsid w:val="009B0273"/>
    <w:rsid w:val="009B0988"/>
    <w:rsid w:val="009B0CD2"/>
    <w:rsid w:val="009B0F65"/>
    <w:rsid w:val="009B1F9D"/>
    <w:rsid w:val="009B2EE1"/>
    <w:rsid w:val="009B313E"/>
    <w:rsid w:val="009B4BA5"/>
    <w:rsid w:val="009B4BA7"/>
    <w:rsid w:val="009B5F8C"/>
    <w:rsid w:val="009C1814"/>
    <w:rsid w:val="009C1968"/>
    <w:rsid w:val="009C1A81"/>
    <w:rsid w:val="009C7955"/>
    <w:rsid w:val="009D720F"/>
    <w:rsid w:val="009D7413"/>
    <w:rsid w:val="009E0791"/>
    <w:rsid w:val="009E1A3D"/>
    <w:rsid w:val="009E7A99"/>
    <w:rsid w:val="009F0FEC"/>
    <w:rsid w:val="009F2B57"/>
    <w:rsid w:val="009F39B6"/>
    <w:rsid w:val="009F3A87"/>
    <w:rsid w:val="009F6398"/>
    <w:rsid w:val="009F704E"/>
    <w:rsid w:val="00A02FD1"/>
    <w:rsid w:val="00A055B9"/>
    <w:rsid w:val="00A06EE7"/>
    <w:rsid w:val="00A1066D"/>
    <w:rsid w:val="00A112E8"/>
    <w:rsid w:val="00A12958"/>
    <w:rsid w:val="00A12B14"/>
    <w:rsid w:val="00A12DB3"/>
    <w:rsid w:val="00A1338E"/>
    <w:rsid w:val="00A14803"/>
    <w:rsid w:val="00A218B6"/>
    <w:rsid w:val="00A235EE"/>
    <w:rsid w:val="00A238EE"/>
    <w:rsid w:val="00A2548A"/>
    <w:rsid w:val="00A25EB4"/>
    <w:rsid w:val="00A27413"/>
    <w:rsid w:val="00A3492C"/>
    <w:rsid w:val="00A34DC3"/>
    <w:rsid w:val="00A4228F"/>
    <w:rsid w:val="00A44A1F"/>
    <w:rsid w:val="00A44D0D"/>
    <w:rsid w:val="00A46A04"/>
    <w:rsid w:val="00A46F11"/>
    <w:rsid w:val="00A5184C"/>
    <w:rsid w:val="00A51E0A"/>
    <w:rsid w:val="00A52C48"/>
    <w:rsid w:val="00A52F54"/>
    <w:rsid w:val="00A533EB"/>
    <w:rsid w:val="00A54D82"/>
    <w:rsid w:val="00A55BB8"/>
    <w:rsid w:val="00A55CA1"/>
    <w:rsid w:val="00A60919"/>
    <w:rsid w:val="00A60CC3"/>
    <w:rsid w:val="00A61106"/>
    <w:rsid w:val="00A62080"/>
    <w:rsid w:val="00A6226F"/>
    <w:rsid w:val="00A6329A"/>
    <w:rsid w:val="00A657F6"/>
    <w:rsid w:val="00A65DDF"/>
    <w:rsid w:val="00A66163"/>
    <w:rsid w:val="00A71FD8"/>
    <w:rsid w:val="00A73004"/>
    <w:rsid w:val="00A734C8"/>
    <w:rsid w:val="00A77AD7"/>
    <w:rsid w:val="00A77E80"/>
    <w:rsid w:val="00A80425"/>
    <w:rsid w:val="00A80A01"/>
    <w:rsid w:val="00A828A7"/>
    <w:rsid w:val="00A864EC"/>
    <w:rsid w:val="00A86CA6"/>
    <w:rsid w:val="00A8777E"/>
    <w:rsid w:val="00A901AB"/>
    <w:rsid w:val="00A90A75"/>
    <w:rsid w:val="00A912E5"/>
    <w:rsid w:val="00A92ACE"/>
    <w:rsid w:val="00A9550C"/>
    <w:rsid w:val="00A959BF"/>
    <w:rsid w:val="00A95C80"/>
    <w:rsid w:val="00AA0170"/>
    <w:rsid w:val="00AA0C72"/>
    <w:rsid w:val="00AA10AA"/>
    <w:rsid w:val="00AA4AFC"/>
    <w:rsid w:val="00AA4D2C"/>
    <w:rsid w:val="00AA4F2E"/>
    <w:rsid w:val="00AA68A0"/>
    <w:rsid w:val="00AA73B4"/>
    <w:rsid w:val="00AB03F7"/>
    <w:rsid w:val="00AB0416"/>
    <w:rsid w:val="00AB37EF"/>
    <w:rsid w:val="00AB39F6"/>
    <w:rsid w:val="00AB64BA"/>
    <w:rsid w:val="00AC145F"/>
    <w:rsid w:val="00AC1622"/>
    <w:rsid w:val="00AC3608"/>
    <w:rsid w:val="00AC4FB7"/>
    <w:rsid w:val="00AC62C8"/>
    <w:rsid w:val="00AC6D6E"/>
    <w:rsid w:val="00AD012B"/>
    <w:rsid w:val="00AD08FA"/>
    <w:rsid w:val="00AD7905"/>
    <w:rsid w:val="00AE17A9"/>
    <w:rsid w:val="00AE227A"/>
    <w:rsid w:val="00AE242C"/>
    <w:rsid w:val="00AE4826"/>
    <w:rsid w:val="00AE5549"/>
    <w:rsid w:val="00AE5854"/>
    <w:rsid w:val="00AE69D7"/>
    <w:rsid w:val="00AE71BC"/>
    <w:rsid w:val="00AE7F00"/>
    <w:rsid w:val="00AF0676"/>
    <w:rsid w:val="00AF1DBA"/>
    <w:rsid w:val="00AF23AE"/>
    <w:rsid w:val="00AF2DAC"/>
    <w:rsid w:val="00AF4652"/>
    <w:rsid w:val="00AF4866"/>
    <w:rsid w:val="00AF4ABE"/>
    <w:rsid w:val="00AF4E07"/>
    <w:rsid w:val="00AF797C"/>
    <w:rsid w:val="00AF7BEE"/>
    <w:rsid w:val="00B00142"/>
    <w:rsid w:val="00B030BB"/>
    <w:rsid w:val="00B055C9"/>
    <w:rsid w:val="00B056A8"/>
    <w:rsid w:val="00B056CD"/>
    <w:rsid w:val="00B05B48"/>
    <w:rsid w:val="00B0677C"/>
    <w:rsid w:val="00B06839"/>
    <w:rsid w:val="00B10219"/>
    <w:rsid w:val="00B10B1F"/>
    <w:rsid w:val="00B11A6F"/>
    <w:rsid w:val="00B11F2B"/>
    <w:rsid w:val="00B13C27"/>
    <w:rsid w:val="00B1450F"/>
    <w:rsid w:val="00B173C4"/>
    <w:rsid w:val="00B17405"/>
    <w:rsid w:val="00B2344F"/>
    <w:rsid w:val="00B24199"/>
    <w:rsid w:val="00B25C63"/>
    <w:rsid w:val="00B31D11"/>
    <w:rsid w:val="00B32918"/>
    <w:rsid w:val="00B354D3"/>
    <w:rsid w:val="00B365C3"/>
    <w:rsid w:val="00B3740D"/>
    <w:rsid w:val="00B40E60"/>
    <w:rsid w:val="00B41EBD"/>
    <w:rsid w:val="00B4219F"/>
    <w:rsid w:val="00B438A2"/>
    <w:rsid w:val="00B442C0"/>
    <w:rsid w:val="00B4789E"/>
    <w:rsid w:val="00B516D0"/>
    <w:rsid w:val="00B5306E"/>
    <w:rsid w:val="00B54D41"/>
    <w:rsid w:val="00B5783C"/>
    <w:rsid w:val="00B57C61"/>
    <w:rsid w:val="00B603B6"/>
    <w:rsid w:val="00B60698"/>
    <w:rsid w:val="00B60DB0"/>
    <w:rsid w:val="00B6318B"/>
    <w:rsid w:val="00B64DAB"/>
    <w:rsid w:val="00B66B07"/>
    <w:rsid w:val="00B672B9"/>
    <w:rsid w:val="00B672CD"/>
    <w:rsid w:val="00B6776B"/>
    <w:rsid w:val="00B677B0"/>
    <w:rsid w:val="00B7021D"/>
    <w:rsid w:val="00B73530"/>
    <w:rsid w:val="00B73CEC"/>
    <w:rsid w:val="00B74428"/>
    <w:rsid w:val="00B7475A"/>
    <w:rsid w:val="00B7539D"/>
    <w:rsid w:val="00B76FB7"/>
    <w:rsid w:val="00B81C9D"/>
    <w:rsid w:val="00B830F8"/>
    <w:rsid w:val="00B83EC2"/>
    <w:rsid w:val="00B8494F"/>
    <w:rsid w:val="00B86540"/>
    <w:rsid w:val="00B87D95"/>
    <w:rsid w:val="00B90E06"/>
    <w:rsid w:val="00B95C42"/>
    <w:rsid w:val="00B973BF"/>
    <w:rsid w:val="00B978A7"/>
    <w:rsid w:val="00B97F6B"/>
    <w:rsid w:val="00BA15EE"/>
    <w:rsid w:val="00BA177D"/>
    <w:rsid w:val="00BA19CB"/>
    <w:rsid w:val="00BA7280"/>
    <w:rsid w:val="00BA789C"/>
    <w:rsid w:val="00BB0678"/>
    <w:rsid w:val="00BB0F90"/>
    <w:rsid w:val="00BB5DD4"/>
    <w:rsid w:val="00BB6C7B"/>
    <w:rsid w:val="00BC0C87"/>
    <w:rsid w:val="00BC20E0"/>
    <w:rsid w:val="00BC4306"/>
    <w:rsid w:val="00BC7A65"/>
    <w:rsid w:val="00BC7E8E"/>
    <w:rsid w:val="00BD058B"/>
    <w:rsid w:val="00BD2042"/>
    <w:rsid w:val="00BD2D5D"/>
    <w:rsid w:val="00BD2E17"/>
    <w:rsid w:val="00BD568E"/>
    <w:rsid w:val="00BD58F0"/>
    <w:rsid w:val="00BD5B64"/>
    <w:rsid w:val="00BE2551"/>
    <w:rsid w:val="00BE295D"/>
    <w:rsid w:val="00BE3E18"/>
    <w:rsid w:val="00BE51B6"/>
    <w:rsid w:val="00BE692C"/>
    <w:rsid w:val="00BE7B47"/>
    <w:rsid w:val="00BF0D45"/>
    <w:rsid w:val="00BF0E14"/>
    <w:rsid w:val="00BF195F"/>
    <w:rsid w:val="00BF262F"/>
    <w:rsid w:val="00BF612B"/>
    <w:rsid w:val="00BF6B22"/>
    <w:rsid w:val="00BF795A"/>
    <w:rsid w:val="00BF7CDC"/>
    <w:rsid w:val="00BF7DAA"/>
    <w:rsid w:val="00C015BB"/>
    <w:rsid w:val="00C024C9"/>
    <w:rsid w:val="00C034EE"/>
    <w:rsid w:val="00C036B1"/>
    <w:rsid w:val="00C057E3"/>
    <w:rsid w:val="00C05EAA"/>
    <w:rsid w:val="00C07316"/>
    <w:rsid w:val="00C108FF"/>
    <w:rsid w:val="00C13060"/>
    <w:rsid w:val="00C14CDC"/>
    <w:rsid w:val="00C15CD9"/>
    <w:rsid w:val="00C16C6D"/>
    <w:rsid w:val="00C16C80"/>
    <w:rsid w:val="00C172BF"/>
    <w:rsid w:val="00C24456"/>
    <w:rsid w:val="00C30685"/>
    <w:rsid w:val="00C317A3"/>
    <w:rsid w:val="00C3256D"/>
    <w:rsid w:val="00C33197"/>
    <w:rsid w:val="00C33B74"/>
    <w:rsid w:val="00C35BED"/>
    <w:rsid w:val="00C374DF"/>
    <w:rsid w:val="00C37A6B"/>
    <w:rsid w:val="00C40369"/>
    <w:rsid w:val="00C40FB6"/>
    <w:rsid w:val="00C41016"/>
    <w:rsid w:val="00C41972"/>
    <w:rsid w:val="00C41A52"/>
    <w:rsid w:val="00C45407"/>
    <w:rsid w:val="00C45F98"/>
    <w:rsid w:val="00C4600D"/>
    <w:rsid w:val="00C461DF"/>
    <w:rsid w:val="00C50078"/>
    <w:rsid w:val="00C511C4"/>
    <w:rsid w:val="00C5271D"/>
    <w:rsid w:val="00C53696"/>
    <w:rsid w:val="00C54654"/>
    <w:rsid w:val="00C54FD6"/>
    <w:rsid w:val="00C55ABE"/>
    <w:rsid w:val="00C5626B"/>
    <w:rsid w:val="00C5671B"/>
    <w:rsid w:val="00C60ECC"/>
    <w:rsid w:val="00C61956"/>
    <w:rsid w:val="00C63CF5"/>
    <w:rsid w:val="00C649E2"/>
    <w:rsid w:val="00C666E9"/>
    <w:rsid w:val="00C67866"/>
    <w:rsid w:val="00C74A2C"/>
    <w:rsid w:val="00C75446"/>
    <w:rsid w:val="00C75BB4"/>
    <w:rsid w:val="00C75FBE"/>
    <w:rsid w:val="00C768AC"/>
    <w:rsid w:val="00C773CF"/>
    <w:rsid w:val="00C809ED"/>
    <w:rsid w:val="00C822CE"/>
    <w:rsid w:val="00C825A8"/>
    <w:rsid w:val="00C83ABA"/>
    <w:rsid w:val="00C8415F"/>
    <w:rsid w:val="00C85D93"/>
    <w:rsid w:val="00C8757B"/>
    <w:rsid w:val="00C916FC"/>
    <w:rsid w:val="00C918FC"/>
    <w:rsid w:val="00C9193A"/>
    <w:rsid w:val="00C91CE7"/>
    <w:rsid w:val="00C91EA1"/>
    <w:rsid w:val="00C92E8A"/>
    <w:rsid w:val="00C95D48"/>
    <w:rsid w:val="00CA1C04"/>
    <w:rsid w:val="00CB0C12"/>
    <w:rsid w:val="00CB14CE"/>
    <w:rsid w:val="00CB1FE6"/>
    <w:rsid w:val="00CB28D1"/>
    <w:rsid w:val="00CB3854"/>
    <w:rsid w:val="00CB3C13"/>
    <w:rsid w:val="00CB3FD2"/>
    <w:rsid w:val="00CB555A"/>
    <w:rsid w:val="00CB62CD"/>
    <w:rsid w:val="00CB674F"/>
    <w:rsid w:val="00CB7AA1"/>
    <w:rsid w:val="00CC06FC"/>
    <w:rsid w:val="00CC2B4E"/>
    <w:rsid w:val="00CC2EE7"/>
    <w:rsid w:val="00CC54C4"/>
    <w:rsid w:val="00CC55CA"/>
    <w:rsid w:val="00CC60A9"/>
    <w:rsid w:val="00CC6E49"/>
    <w:rsid w:val="00CD4E85"/>
    <w:rsid w:val="00CD5D84"/>
    <w:rsid w:val="00CD635D"/>
    <w:rsid w:val="00CE09E1"/>
    <w:rsid w:val="00CE17B7"/>
    <w:rsid w:val="00CE1DA9"/>
    <w:rsid w:val="00CE4C42"/>
    <w:rsid w:val="00CE50D8"/>
    <w:rsid w:val="00CE62A5"/>
    <w:rsid w:val="00CE69F9"/>
    <w:rsid w:val="00CF0F8C"/>
    <w:rsid w:val="00CF1794"/>
    <w:rsid w:val="00CF27A8"/>
    <w:rsid w:val="00CF4809"/>
    <w:rsid w:val="00CF6E5F"/>
    <w:rsid w:val="00CF6EB2"/>
    <w:rsid w:val="00CF70D2"/>
    <w:rsid w:val="00CF7427"/>
    <w:rsid w:val="00CF7620"/>
    <w:rsid w:val="00D00A58"/>
    <w:rsid w:val="00D0220B"/>
    <w:rsid w:val="00D02226"/>
    <w:rsid w:val="00D022C0"/>
    <w:rsid w:val="00D0339A"/>
    <w:rsid w:val="00D0526D"/>
    <w:rsid w:val="00D057CB"/>
    <w:rsid w:val="00D06E79"/>
    <w:rsid w:val="00D11912"/>
    <w:rsid w:val="00D11DEA"/>
    <w:rsid w:val="00D12144"/>
    <w:rsid w:val="00D12156"/>
    <w:rsid w:val="00D12688"/>
    <w:rsid w:val="00D13583"/>
    <w:rsid w:val="00D1508B"/>
    <w:rsid w:val="00D175F2"/>
    <w:rsid w:val="00D215A4"/>
    <w:rsid w:val="00D22B6C"/>
    <w:rsid w:val="00D23B91"/>
    <w:rsid w:val="00D27AB9"/>
    <w:rsid w:val="00D3136D"/>
    <w:rsid w:val="00D33334"/>
    <w:rsid w:val="00D34B21"/>
    <w:rsid w:val="00D36A27"/>
    <w:rsid w:val="00D3788B"/>
    <w:rsid w:val="00D40400"/>
    <w:rsid w:val="00D40708"/>
    <w:rsid w:val="00D4196E"/>
    <w:rsid w:val="00D42FA3"/>
    <w:rsid w:val="00D511B4"/>
    <w:rsid w:val="00D51E54"/>
    <w:rsid w:val="00D51F90"/>
    <w:rsid w:val="00D54E3C"/>
    <w:rsid w:val="00D54F94"/>
    <w:rsid w:val="00D54F95"/>
    <w:rsid w:val="00D5723E"/>
    <w:rsid w:val="00D60619"/>
    <w:rsid w:val="00D615E4"/>
    <w:rsid w:val="00D62036"/>
    <w:rsid w:val="00D621B5"/>
    <w:rsid w:val="00D63ABB"/>
    <w:rsid w:val="00D70CFA"/>
    <w:rsid w:val="00D7445B"/>
    <w:rsid w:val="00D74700"/>
    <w:rsid w:val="00D75032"/>
    <w:rsid w:val="00D752D7"/>
    <w:rsid w:val="00D80453"/>
    <w:rsid w:val="00D82353"/>
    <w:rsid w:val="00D82DF4"/>
    <w:rsid w:val="00D83045"/>
    <w:rsid w:val="00D830F6"/>
    <w:rsid w:val="00D84E2D"/>
    <w:rsid w:val="00D852A4"/>
    <w:rsid w:val="00D9289E"/>
    <w:rsid w:val="00D92EC2"/>
    <w:rsid w:val="00D939C2"/>
    <w:rsid w:val="00D93CB3"/>
    <w:rsid w:val="00D93FC2"/>
    <w:rsid w:val="00D9517E"/>
    <w:rsid w:val="00D95B5A"/>
    <w:rsid w:val="00DA4C69"/>
    <w:rsid w:val="00DA636A"/>
    <w:rsid w:val="00DA7581"/>
    <w:rsid w:val="00DB338C"/>
    <w:rsid w:val="00DB385C"/>
    <w:rsid w:val="00DB4407"/>
    <w:rsid w:val="00DB51B7"/>
    <w:rsid w:val="00DB5253"/>
    <w:rsid w:val="00DB52F3"/>
    <w:rsid w:val="00DB5572"/>
    <w:rsid w:val="00DB6DB6"/>
    <w:rsid w:val="00DB7C36"/>
    <w:rsid w:val="00DB7CF5"/>
    <w:rsid w:val="00DC0DC9"/>
    <w:rsid w:val="00DC269F"/>
    <w:rsid w:val="00DC286D"/>
    <w:rsid w:val="00DC3CCF"/>
    <w:rsid w:val="00DC5331"/>
    <w:rsid w:val="00DC5F07"/>
    <w:rsid w:val="00DC6157"/>
    <w:rsid w:val="00DC682A"/>
    <w:rsid w:val="00DC784A"/>
    <w:rsid w:val="00DD04E7"/>
    <w:rsid w:val="00DD08B4"/>
    <w:rsid w:val="00DD0A95"/>
    <w:rsid w:val="00DD1666"/>
    <w:rsid w:val="00DD206D"/>
    <w:rsid w:val="00DD2F05"/>
    <w:rsid w:val="00DD336F"/>
    <w:rsid w:val="00DD3AF2"/>
    <w:rsid w:val="00DD4E88"/>
    <w:rsid w:val="00DD778B"/>
    <w:rsid w:val="00DE00F6"/>
    <w:rsid w:val="00DE1AB4"/>
    <w:rsid w:val="00DE1B6E"/>
    <w:rsid w:val="00DE2559"/>
    <w:rsid w:val="00DE31D1"/>
    <w:rsid w:val="00DE3A12"/>
    <w:rsid w:val="00DE3E3C"/>
    <w:rsid w:val="00DE565D"/>
    <w:rsid w:val="00DE7E10"/>
    <w:rsid w:val="00DF2F47"/>
    <w:rsid w:val="00DF373E"/>
    <w:rsid w:val="00DF44ED"/>
    <w:rsid w:val="00DF4DD9"/>
    <w:rsid w:val="00DF4FFF"/>
    <w:rsid w:val="00DF5623"/>
    <w:rsid w:val="00DF6487"/>
    <w:rsid w:val="00E06E87"/>
    <w:rsid w:val="00E11C0C"/>
    <w:rsid w:val="00E138C7"/>
    <w:rsid w:val="00E13A25"/>
    <w:rsid w:val="00E16AF9"/>
    <w:rsid w:val="00E176C2"/>
    <w:rsid w:val="00E202C8"/>
    <w:rsid w:val="00E2280C"/>
    <w:rsid w:val="00E24237"/>
    <w:rsid w:val="00E24C0B"/>
    <w:rsid w:val="00E24D83"/>
    <w:rsid w:val="00E2512E"/>
    <w:rsid w:val="00E264AD"/>
    <w:rsid w:val="00E26700"/>
    <w:rsid w:val="00E268A9"/>
    <w:rsid w:val="00E3158D"/>
    <w:rsid w:val="00E32987"/>
    <w:rsid w:val="00E3307F"/>
    <w:rsid w:val="00E33B8F"/>
    <w:rsid w:val="00E3650B"/>
    <w:rsid w:val="00E37BA8"/>
    <w:rsid w:val="00E440F3"/>
    <w:rsid w:val="00E462E8"/>
    <w:rsid w:val="00E47769"/>
    <w:rsid w:val="00E50434"/>
    <w:rsid w:val="00E530EA"/>
    <w:rsid w:val="00E53192"/>
    <w:rsid w:val="00E540FB"/>
    <w:rsid w:val="00E5574C"/>
    <w:rsid w:val="00E55BEA"/>
    <w:rsid w:val="00E6300C"/>
    <w:rsid w:val="00E63386"/>
    <w:rsid w:val="00E63ECE"/>
    <w:rsid w:val="00E6590A"/>
    <w:rsid w:val="00E65EAA"/>
    <w:rsid w:val="00E66058"/>
    <w:rsid w:val="00E67BAC"/>
    <w:rsid w:val="00E73AA1"/>
    <w:rsid w:val="00E760FC"/>
    <w:rsid w:val="00E80419"/>
    <w:rsid w:val="00E80A59"/>
    <w:rsid w:val="00E8112D"/>
    <w:rsid w:val="00E81ADF"/>
    <w:rsid w:val="00E82E34"/>
    <w:rsid w:val="00E82FD4"/>
    <w:rsid w:val="00E85508"/>
    <w:rsid w:val="00E876EE"/>
    <w:rsid w:val="00E90C2C"/>
    <w:rsid w:val="00E91559"/>
    <w:rsid w:val="00E91830"/>
    <w:rsid w:val="00E94684"/>
    <w:rsid w:val="00E957DD"/>
    <w:rsid w:val="00E9591A"/>
    <w:rsid w:val="00E96A3D"/>
    <w:rsid w:val="00E96ED4"/>
    <w:rsid w:val="00E97685"/>
    <w:rsid w:val="00EA060E"/>
    <w:rsid w:val="00EA06A5"/>
    <w:rsid w:val="00EA133D"/>
    <w:rsid w:val="00EA28CD"/>
    <w:rsid w:val="00EA66FF"/>
    <w:rsid w:val="00EB11B5"/>
    <w:rsid w:val="00EB1DFD"/>
    <w:rsid w:val="00EB1E59"/>
    <w:rsid w:val="00EB42D5"/>
    <w:rsid w:val="00EB49B4"/>
    <w:rsid w:val="00EC07B4"/>
    <w:rsid w:val="00EC4734"/>
    <w:rsid w:val="00EC4904"/>
    <w:rsid w:val="00EC4F2A"/>
    <w:rsid w:val="00EC6547"/>
    <w:rsid w:val="00EC6759"/>
    <w:rsid w:val="00EC6CA7"/>
    <w:rsid w:val="00ED0E88"/>
    <w:rsid w:val="00ED2408"/>
    <w:rsid w:val="00ED2A10"/>
    <w:rsid w:val="00ED5FAA"/>
    <w:rsid w:val="00ED72A4"/>
    <w:rsid w:val="00ED7997"/>
    <w:rsid w:val="00EE37D4"/>
    <w:rsid w:val="00EE49FE"/>
    <w:rsid w:val="00EE5D0D"/>
    <w:rsid w:val="00EE6176"/>
    <w:rsid w:val="00EE75B9"/>
    <w:rsid w:val="00EE77B8"/>
    <w:rsid w:val="00EF2624"/>
    <w:rsid w:val="00EF52A8"/>
    <w:rsid w:val="00EF565C"/>
    <w:rsid w:val="00EF79A8"/>
    <w:rsid w:val="00F01869"/>
    <w:rsid w:val="00F0196B"/>
    <w:rsid w:val="00F0201D"/>
    <w:rsid w:val="00F04E4C"/>
    <w:rsid w:val="00F06AA6"/>
    <w:rsid w:val="00F0784D"/>
    <w:rsid w:val="00F12510"/>
    <w:rsid w:val="00F142BA"/>
    <w:rsid w:val="00F14C00"/>
    <w:rsid w:val="00F14FDA"/>
    <w:rsid w:val="00F15D39"/>
    <w:rsid w:val="00F203B6"/>
    <w:rsid w:val="00F20D73"/>
    <w:rsid w:val="00F219C8"/>
    <w:rsid w:val="00F22042"/>
    <w:rsid w:val="00F23081"/>
    <w:rsid w:val="00F23B1B"/>
    <w:rsid w:val="00F25478"/>
    <w:rsid w:val="00F2644C"/>
    <w:rsid w:val="00F308B1"/>
    <w:rsid w:val="00F36BC6"/>
    <w:rsid w:val="00F40C13"/>
    <w:rsid w:val="00F41212"/>
    <w:rsid w:val="00F41391"/>
    <w:rsid w:val="00F41EA5"/>
    <w:rsid w:val="00F4388B"/>
    <w:rsid w:val="00F43DD5"/>
    <w:rsid w:val="00F444EB"/>
    <w:rsid w:val="00F44D0C"/>
    <w:rsid w:val="00F45BC4"/>
    <w:rsid w:val="00F46200"/>
    <w:rsid w:val="00F47E09"/>
    <w:rsid w:val="00F50122"/>
    <w:rsid w:val="00F50B6B"/>
    <w:rsid w:val="00F513FF"/>
    <w:rsid w:val="00F543EF"/>
    <w:rsid w:val="00F554BD"/>
    <w:rsid w:val="00F556CA"/>
    <w:rsid w:val="00F5645F"/>
    <w:rsid w:val="00F62A46"/>
    <w:rsid w:val="00F62A9B"/>
    <w:rsid w:val="00F62CFD"/>
    <w:rsid w:val="00F64216"/>
    <w:rsid w:val="00F64A4E"/>
    <w:rsid w:val="00F661E3"/>
    <w:rsid w:val="00F66EDE"/>
    <w:rsid w:val="00F67251"/>
    <w:rsid w:val="00F701F2"/>
    <w:rsid w:val="00F70343"/>
    <w:rsid w:val="00F70D88"/>
    <w:rsid w:val="00F71CEA"/>
    <w:rsid w:val="00F7345B"/>
    <w:rsid w:val="00F74BD9"/>
    <w:rsid w:val="00F75DFF"/>
    <w:rsid w:val="00F76B16"/>
    <w:rsid w:val="00F76C6E"/>
    <w:rsid w:val="00F80D36"/>
    <w:rsid w:val="00F8147D"/>
    <w:rsid w:val="00F8157B"/>
    <w:rsid w:val="00F83E80"/>
    <w:rsid w:val="00F84CA9"/>
    <w:rsid w:val="00F854C8"/>
    <w:rsid w:val="00F904B2"/>
    <w:rsid w:val="00F957C9"/>
    <w:rsid w:val="00F9747B"/>
    <w:rsid w:val="00FA0197"/>
    <w:rsid w:val="00FA0BFF"/>
    <w:rsid w:val="00FA1337"/>
    <w:rsid w:val="00FA2441"/>
    <w:rsid w:val="00FA384F"/>
    <w:rsid w:val="00FA41DD"/>
    <w:rsid w:val="00FA43A7"/>
    <w:rsid w:val="00FA4630"/>
    <w:rsid w:val="00FA6707"/>
    <w:rsid w:val="00FA76BA"/>
    <w:rsid w:val="00FA7801"/>
    <w:rsid w:val="00FB022F"/>
    <w:rsid w:val="00FB16E8"/>
    <w:rsid w:val="00FB19A2"/>
    <w:rsid w:val="00FB2ED9"/>
    <w:rsid w:val="00FB3152"/>
    <w:rsid w:val="00FB3705"/>
    <w:rsid w:val="00FB4EBC"/>
    <w:rsid w:val="00FB568F"/>
    <w:rsid w:val="00FB7599"/>
    <w:rsid w:val="00FC17C4"/>
    <w:rsid w:val="00FC1943"/>
    <w:rsid w:val="00FC270A"/>
    <w:rsid w:val="00FD03A4"/>
    <w:rsid w:val="00FD0EE4"/>
    <w:rsid w:val="00FD1CB9"/>
    <w:rsid w:val="00FD3A45"/>
    <w:rsid w:val="00FD4710"/>
    <w:rsid w:val="00FD5DFD"/>
    <w:rsid w:val="00FD645A"/>
    <w:rsid w:val="00FE0929"/>
    <w:rsid w:val="00FF2CE4"/>
    <w:rsid w:val="00FF2D56"/>
    <w:rsid w:val="00FF3277"/>
    <w:rsid w:val="00FF5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7649"/>
    <o:shapelayout v:ext="edit">
      <o:idmap v:ext="edit" data="1"/>
    </o:shapelayout>
  </w:shapeDefaults>
  <w:decimalSymbol w:val="."/>
  <w:listSeparator w:val=","/>
  <w14:docId w14:val="091822CC"/>
  <w15:chartTrackingRefBased/>
  <w15:docId w15:val="{9D8D97E2-FAEB-4EEF-AAA7-A7A3E093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C97"/>
    <w:rPr>
      <w:rFonts w:ascii="Arial" w:hAnsi="Arial"/>
      <w:sz w:val="24"/>
      <w:szCs w:val="24"/>
      <w:lang w:eastAsia="en-US"/>
    </w:rPr>
  </w:style>
  <w:style w:type="paragraph" w:styleId="Heading1">
    <w:name w:val="heading 1"/>
    <w:basedOn w:val="Normal"/>
    <w:next w:val="Normal"/>
    <w:qFormat/>
    <w:rsid w:val="00C172BF"/>
    <w:pPr>
      <w:keepNext/>
      <w:spacing w:before="240" w:after="60"/>
      <w:jc w:val="center"/>
      <w:outlineLvl w:val="0"/>
    </w:pPr>
    <w:rPr>
      <w:rFonts w:cs="Arial"/>
      <w:b/>
      <w:bCs/>
      <w:caps/>
      <w:kern w:val="32"/>
      <w:szCs w:val="32"/>
    </w:rPr>
  </w:style>
  <w:style w:type="paragraph" w:styleId="Heading2">
    <w:name w:val="heading 2"/>
    <w:basedOn w:val="Normal"/>
    <w:next w:val="Normal"/>
    <w:qFormat/>
    <w:rsid w:val="00EB1E59"/>
    <w:pPr>
      <w:keepNext/>
      <w:spacing w:before="240" w:after="60"/>
      <w:outlineLvl w:val="1"/>
    </w:pPr>
    <w:rPr>
      <w:rFonts w:cs="Arial"/>
      <w:b/>
      <w:bCs/>
      <w:iCs/>
      <w:szCs w:val="28"/>
    </w:rPr>
  </w:style>
  <w:style w:type="paragraph" w:styleId="Heading3">
    <w:name w:val="heading 3"/>
    <w:basedOn w:val="Normal"/>
    <w:next w:val="Normal"/>
    <w:qFormat/>
    <w:rsid w:val="00BB0678"/>
    <w:pPr>
      <w:keepNext/>
      <w:spacing w:before="240" w:after="60"/>
      <w:outlineLvl w:val="2"/>
    </w:pPr>
    <w:rPr>
      <w:rFonts w:cs="Arial"/>
      <w:b/>
      <w:bCs/>
      <w:sz w:val="26"/>
      <w:szCs w:val="26"/>
    </w:rPr>
  </w:style>
  <w:style w:type="paragraph" w:styleId="Heading4">
    <w:name w:val="heading 4"/>
    <w:basedOn w:val="Normal"/>
    <w:next w:val="Normal"/>
    <w:qFormat/>
    <w:rsid w:val="00CC2B4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83D0D"/>
    <w:rPr>
      <w:color w:val="0000FF"/>
      <w:u w:val="single"/>
    </w:rPr>
  </w:style>
  <w:style w:type="paragraph" w:styleId="BodyText">
    <w:name w:val="Body Text"/>
    <w:basedOn w:val="Normal"/>
    <w:rsid w:val="00CC2B4E"/>
    <w:pPr>
      <w:jc w:val="both"/>
    </w:pPr>
    <w:rPr>
      <w:rFonts w:ascii="Helvetica" w:hAnsi="Helvetica"/>
      <w:snapToGrid w:val="0"/>
      <w:szCs w:val="20"/>
    </w:rPr>
  </w:style>
  <w:style w:type="paragraph" w:styleId="BodyTextIndent">
    <w:name w:val="Body Text Indent"/>
    <w:basedOn w:val="Normal"/>
    <w:rsid w:val="00CC2B4E"/>
    <w:pPr>
      <w:spacing w:after="120"/>
      <w:ind w:left="360"/>
    </w:pPr>
  </w:style>
  <w:style w:type="paragraph" w:styleId="NormalWeb">
    <w:name w:val="Normal (Web)"/>
    <w:basedOn w:val="Normal"/>
    <w:uiPriority w:val="99"/>
    <w:rsid w:val="009568D7"/>
    <w:pPr>
      <w:spacing w:before="100" w:beforeAutospacing="1" w:after="100" w:afterAutospacing="1"/>
    </w:pPr>
    <w:rPr>
      <w:lang w:eastAsia="en-GB"/>
    </w:rPr>
  </w:style>
  <w:style w:type="paragraph" w:styleId="PlainText">
    <w:name w:val="Plain Text"/>
    <w:basedOn w:val="Normal"/>
    <w:link w:val="PlainTextChar"/>
    <w:uiPriority w:val="99"/>
    <w:rsid w:val="005F1DA0"/>
    <w:rPr>
      <w:rFonts w:ascii="Courier New" w:hAnsi="Courier New" w:cs="Helvetica"/>
      <w:bCs/>
      <w:sz w:val="20"/>
      <w:szCs w:val="20"/>
      <w:lang w:eastAsia="en-GB"/>
    </w:rPr>
  </w:style>
  <w:style w:type="paragraph" w:styleId="Header">
    <w:name w:val="header"/>
    <w:basedOn w:val="Normal"/>
    <w:rsid w:val="00BB0678"/>
    <w:pPr>
      <w:tabs>
        <w:tab w:val="center" w:pos="4153"/>
        <w:tab w:val="right" w:pos="8306"/>
      </w:tabs>
    </w:pPr>
    <w:rPr>
      <w:snapToGrid w:val="0"/>
      <w:sz w:val="20"/>
      <w:szCs w:val="20"/>
    </w:rPr>
  </w:style>
  <w:style w:type="character" w:styleId="FollowedHyperlink">
    <w:name w:val="FollowedHyperlink"/>
    <w:rsid w:val="005C75F9"/>
    <w:rPr>
      <w:color w:val="800080"/>
      <w:u w:val="single"/>
    </w:rPr>
  </w:style>
  <w:style w:type="paragraph" w:styleId="BalloonText">
    <w:name w:val="Balloon Text"/>
    <w:basedOn w:val="Normal"/>
    <w:semiHidden/>
    <w:rsid w:val="00055152"/>
    <w:rPr>
      <w:rFonts w:ascii="Tahoma" w:hAnsi="Tahoma" w:cs="Tahoma"/>
      <w:sz w:val="16"/>
      <w:szCs w:val="16"/>
    </w:rPr>
  </w:style>
  <w:style w:type="paragraph" w:styleId="Footer">
    <w:name w:val="footer"/>
    <w:basedOn w:val="Normal"/>
    <w:link w:val="FooterChar"/>
    <w:uiPriority w:val="99"/>
    <w:rsid w:val="00961531"/>
    <w:pPr>
      <w:tabs>
        <w:tab w:val="center" w:pos="4153"/>
        <w:tab w:val="right" w:pos="8306"/>
      </w:tabs>
    </w:pPr>
    <w:rPr>
      <w:lang w:val="x-none"/>
    </w:rPr>
  </w:style>
  <w:style w:type="paragraph" w:styleId="ListParagraph">
    <w:name w:val="List Paragraph"/>
    <w:basedOn w:val="Normal"/>
    <w:uiPriority w:val="34"/>
    <w:qFormat/>
    <w:rsid w:val="002F748A"/>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13255C"/>
    <w:rPr>
      <w:sz w:val="24"/>
      <w:szCs w:val="24"/>
      <w:lang w:eastAsia="en-US"/>
    </w:rPr>
  </w:style>
  <w:style w:type="character" w:customStyle="1" w:styleId="PlainTextChar">
    <w:name w:val="Plain Text Char"/>
    <w:link w:val="PlainText"/>
    <w:uiPriority w:val="99"/>
    <w:rsid w:val="003F2B9E"/>
    <w:rPr>
      <w:rFonts w:ascii="Courier New" w:hAnsi="Courier New" w:cs="Helvetica"/>
      <w:bCs/>
    </w:rPr>
  </w:style>
  <w:style w:type="paragraph" w:customStyle="1" w:styleId="Default">
    <w:name w:val="Default"/>
    <w:rsid w:val="0078547A"/>
    <w:pPr>
      <w:autoSpaceDE w:val="0"/>
      <w:autoSpaceDN w:val="0"/>
      <w:adjustRightInd w:val="0"/>
    </w:pPr>
    <w:rPr>
      <w:rFonts w:ascii="Arial" w:eastAsia="Calibri" w:hAnsi="Arial" w:cs="Arial"/>
      <w:color w:val="000000"/>
      <w:sz w:val="24"/>
      <w:szCs w:val="24"/>
      <w:lang w:eastAsia="en-US"/>
    </w:rPr>
  </w:style>
  <w:style w:type="paragraph" w:styleId="TOCHeading">
    <w:name w:val="TOC Heading"/>
    <w:basedOn w:val="Heading1"/>
    <w:next w:val="Normal"/>
    <w:uiPriority w:val="39"/>
    <w:unhideWhenUsed/>
    <w:qFormat/>
    <w:rsid w:val="00660D61"/>
    <w:pPr>
      <w:keepLines/>
      <w:spacing w:after="0" w:line="259" w:lineRule="auto"/>
      <w:outlineLvl w:val="9"/>
    </w:pPr>
    <w:rPr>
      <w:rFonts w:ascii="Calibri Light" w:hAnsi="Calibri Light" w:cs="Times New Roman"/>
      <w:b w:val="0"/>
      <w:bCs w:val="0"/>
      <w:color w:val="2E74B5"/>
      <w:kern w:val="0"/>
      <w:lang w:val="en-US"/>
    </w:rPr>
  </w:style>
  <w:style w:type="paragraph" w:styleId="TOC1">
    <w:name w:val="toc 1"/>
    <w:basedOn w:val="Normal"/>
    <w:next w:val="Normal"/>
    <w:autoRedefine/>
    <w:uiPriority w:val="39"/>
    <w:unhideWhenUsed/>
    <w:rsid w:val="00660D61"/>
  </w:style>
  <w:style w:type="paragraph" w:styleId="TOC2">
    <w:name w:val="toc 2"/>
    <w:basedOn w:val="Normal"/>
    <w:next w:val="Normal"/>
    <w:autoRedefine/>
    <w:uiPriority w:val="39"/>
    <w:unhideWhenUsed/>
    <w:rsid w:val="00660D61"/>
    <w:pPr>
      <w:ind w:left="240"/>
    </w:pPr>
  </w:style>
  <w:style w:type="character" w:customStyle="1" w:styleId="StyleArial">
    <w:name w:val="Style Arial"/>
    <w:rsid w:val="00C85D93"/>
    <w:rPr>
      <w:rFonts w:ascii="Arial" w:hAnsi="Arial"/>
      <w:b/>
      <w:sz w:val="24"/>
    </w:rPr>
  </w:style>
  <w:style w:type="character" w:customStyle="1" w:styleId="A2">
    <w:name w:val="A2"/>
    <w:uiPriority w:val="99"/>
    <w:rsid w:val="003B5D5E"/>
    <w:rPr>
      <w:color w:val="000000"/>
    </w:rPr>
  </w:style>
  <w:style w:type="character" w:styleId="CommentReference">
    <w:name w:val="annotation reference"/>
    <w:uiPriority w:val="99"/>
    <w:semiHidden/>
    <w:unhideWhenUsed/>
    <w:rsid w:val="00341804"/>
    <w:rPr>
      <w:sz w:val="16"/>
      <w:szCs w:val="16"/>
    </w:rPr>
  </w:style>
  <w:style w:type="paragraph" w:styleId="CommentText">
    <w:name w:val="annotation text"/>
    <w:basedOn w:val="Normal"/>
    <w:link w:val="CommentTextChar"/>
    <w:uiPriority w:val="99"/>
    <w:unhideWhenUsed/>
    <w:rsid w:val="00341804"/>
    <w:rPr>
      <w:sz w:val="20"/>
      <w:szCs w:val="20"/>
    </w:rPr>
  </w:style>
  <w:style w:type="character" w:customStyle="1" w:styleId="CommentTextChar">
    <w:name w:val="Comment Text Char"/>
    <w:link w:val="CommentText"/>
    <w:uiPriority w:val="99"/>
    <w:rsid w:val="0034180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41804"/>
    <w:rPr>
      <w:b/>
      <w:bCs/>
    </w:rPr>
  </w:style>
  <w:style w:type="character" w:customStyle="1" w:styleId="CommentSubjectChar">
    <w:name w:val="Comment Subject Char"/>
    <w:link w:val="CommentSubject"/>
    <w:uiPriority w:val="99"/>
    <w:semiHidden/>
    <w:rsid w:val="00341804"/>
    <w:rPr>
      <w:rFonts w:ascii="Arial" w:hAnsi="Arial"/>
      <w:b/>
      <w:bCs/>
      <w:lang w:eastAsia="en-US"/>
    </w:rPr>
  </w:style>
  <w:style w:type="paragraph" w:styleId="Revision">
    <w:name w:val="Revision"/>
    <w:hidden/>
    <w:uiPriority w:val="99"/>
    <w:semiHidden/>
    <w:rsid w:val="00AB0416"/>
    <w:rPr>
      <w:rFonts w:ascii="Arial" w:hAnsi="Arial"/>
      <w:sz w:val="24"/>
      <w:szCs w:val="24"/>
      <w:lang w:eastAsia="en-US"/>
    </w:rPr>
  </w:style>
  <w:style w:type="character" w:styleId="Emphasis">
    <w:name w:val="Emphasis"/>
    <w:uiPriority w:val="20"/>
    <w:qFormat/>
    <w:rsid w:val="00051F07"/>
    <w:rPr>
      <w:i/>
      <w:iCs/>
    </w:rPr>
  </w:style>
  <w:style w:type="character" w:styleId="Strong">
    <w:name w:val="Strong"/>
    <w:uiPriority w:val="22"/>
    <w:qFormat/>
    <w:rsid w:val="00022F5C"/>
    <w:rPr>
      <w:b/>
      <w:bCs/>
    </w:rPr>
  </w:style>
  <w:style w:type="table" w:styleId="TableGrid">
    <w:name w:val="Table Grid"/>
    <w:basedOn w:val="TableNormal"/>
    <w:uiPriority w:val="59"/>
    <w:rsid w:val="00022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202C8"/>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0134">
      <w:bodyDiv w:val="1"/>
      <w:marLeft w:val="0"/>
      <w:marRight w:val="0"/>
      <w:marTop w:val="0"/>
      <w:marBottom w:val="0"/>
      <w:divBdr>
        <w:top w:val="none" w:sz="0" w:space="0" w:color="auto"/>
        <w:left w:val="none" w:sz="0" w:space="0" w:color="auto"/>
        <w:bottom w:val="none" w:sz="0" w:space="0" w:color="auto"/>
        <w:right w:val="none" w:sz="0" w:space="0" w:color="auto"/>
      </w:divBdr>
    </w:div>
    <w:div w:id="30691284">
      <w:bodyDiv w:val="1"/>
      <w:marLeft w:val="0"/>
      <w:marRight w:val="0"/>
      <w:marTop w:val="0"/>
      <w:marBottom w:val="0"/>
      <w:divBdr>
        <w:top w:val="none" w:sz="0" w:space="0" w:color="auto"/>
        <w:left w:val="none" w:sz="0" w:space="0" w:color="auto"/>
        <w:bottom w:val="none" w:sz="0" w:space="0" w:color="auto"/>
        <w:right w:val="none" w:sz="0" w:space="0" w:color="auto"/>
      </w:divBdr>
    </w:div>
    <w:div w:id="35198274">
      <w:bodyDiv w:val="1"/>
      <w:marLeft w:val="0"/>
      <w:marRight w:val="0"/>
      <w:marTop w:val="0"/>
      <w:marBottom w:val="0"/>
      <w:divBdr>
        <w:top w:val="none" w:sz="0" w:space="0" w:color="auto"/>
        <w:left w:val="none" w:sz="0" w:space="0" w:color="auto"/>
        <w:bottom w:val="none" w:sz="0" w:space="0" w:color="auto"/>
        <w:right w:val="none" w:sz="0" w:space="0" w:color="auto"/>
      </w:divBdr>
    </w:div>
    <w:div w:id="40979511">
      <w:bodyDiv w:val="1"/>
      <w:marLeft w:val="0"/>
      <w:marRight w:val="0"/>
      <w:marTop w:val="0"/>
      <w:marBottom w:val="0"/>
      <w:divBdr>
        <w:top w:val="none" w:sz="0" w:space="0" w:color="auto"/>
        <w:left w:val="none" w:sz="0" w:space="0" w:color="auto"/>
        <w:bottom w:val="none" w:sz="0" w:space="0" w:color="auto"/>
        <w:right w:val="none" w:sz="0" w:space="0" w:color="auto"/>
      </w:divBdr>
    </w:div>
    <w:div w:id="162286634">
      <w:bodyDiv w:val="1"/>
      <w:marLeft w:val="0"/>
      <w:marRight w:val="0"/>
      <w:marTop w:val="0"/>
      <w:marBottom w:val="0"/>
      <w:divBdr>
        <w:top w:val="none" w:sz="0" w:space="0" w:color="auto"/>
        <w:left w:val="none" w:sz="0" w:space="0" w:color="auto"/>
        <w:bottom w:val="none" w:sz="0" w:space="0" w:color="auto"/>
        <w:right w:val="none" w:sz="0" w:space="0" w:color="auto"/>
      </w:divBdr>
    </w:div>
    <w:div w:id="198978488">
      <w:bodyDiv w:val="1"/>
      <w:marLeft w:val="0"/>
      <w:marRight w:val="0"/>
      <w:marTop w:val="0"/>
      <w:marBottom w:val="0"/>
      <w:divBdr>
        <w:top w:val="none" w:sz="0" w:space="0" w:color="auto"/>
        <w:left w:val="none" w:sz="0" w:space="0" w:color="auto"/>
        <w:bottom w:val="none" w:sz="0" w:space="0" w:color="auto"/>
        <w:right w:val="none" w:sz="0" w:space="0" w:color="auto"/>
      </w:divBdr>
      <w:divsChild>
        <w:div w:id="480586889">
          <w:marLeft w:val="0"/>
          <w:marRight w:val="0"/>
          <w:marTop w:val="0"/>
          <w:marBottom w:val="0"/>
          <w:divBdr>
            <w:top w:val="none" w:sz="0" w:space="0" w:color="auto"/>
            <w:left w:val="none" w:sz="0" w:space="0" w:color="auto"/>
            <w:bottom w:val="none" w:sz="0" w:space="0" w:color="auto"/>
            <w:right w:val="none" w:sz="0" w:space="0" w:color="auto"/>
          </w:divBdr>
          <w:divsChild>
            <w:div w:id="2102604400">
              <w:marLeft w:val="0"/>
              <w:marRight w:val="0"/>
              <w:marTop w:val="0"/>
              <w:marBottom w:val="0"/>
              <w:divBdr>
                <w:top w:val="none" w:sz="0" w:space="0" w:color="auto"/>
                <w:left w:val="none" w:sz="0" w:space="0" w:color="auto"/>
                <w:bottom w:val="none" w:sz="0" w:space="0" w:color="auto"/>
                <w:right w:val="none" w:sz="0" w:space="0" w:color="auto"/>
              </w:divBdr>
              <w:divsChild>
                <w:div w:id="1171918445">
                  <w:marLeft w:val="0"/>
                  <w:marRight w:val="0"/>
                  <w:marTop w:val="0"/>
                  <w:marBottom w:val="0"/>
                  <w:divBdr>
                    <w:top w:val="none" w:sz="0" w:space="0" w:color="auto"/>
                    <w:left w:val="none" w:sz="0" w:space="0" w:color="auto"/>
                    <w:bottom w:val="none" w:sz="0" w:space="0" w:color="auto"/>
                    <w:right w:val="none" w:sz="0" w:space="0" w:color="auto"/>
                  </w:divBdr>
                  <w:divsChild>
                    <w:div w:id="1850176125">
                      <w:marLeft w:val="0"/>
                      <w:marRight w:val="0"/>
                      <w:marTop w:val="0"/>
                      <w:marBottom w:val="0"/>
                      <w:divBdr>
                        <w:top w:val="none" w:sz="0" w:space="0" w:color="auto"/>
                        <w:left w:val="none" w:sz="0" w:space="0" w:color="auto"/>
                        <w:bottom w:val="none" w:sz="0" w:space="0" w:color="auto"/>
                        <w:right w:val="none" w:sz="0" w:space="0" w:color="auto"/>
                      </w:divBdr>
                      <w:divsChild>
                        <w:div w:id="1457946015">
                          <w:marLeft w:val="0"/>
                          <w:marRight w:val="0"/>
                          <w:marTop w:val="0"/>
                          <w:marBottom w:val="0"/>
                          <w:divBdr>
                            <w:top w:val="none" w:sz="0" w:space="0" w:color="auto"/>
                            <w:left w:val="none" w:sz="0" w:space="0" w:color="auto"/>
                            <w:bottom w:val="none" w:sz="0" w:space="0" w:color="auto"/>
                            <w:right w:val="none" w:sz="0" w:space="0" w:color="auto"/>
                          </w:divBdr>
                          <w:divsChild>
                            <w:div w:id="816605717">
                              <w:marLeft w:val="0"/>
                              <w:marRight w:val="0"/>
                              <w:marTop w:val="0"/>
                              <w:marBottom w:val="0"/>
                              <w:divBdr>
                                <w:top w:val="none" w:sz="0" w:space="0" w:color="auto"/>
                                <w:left w:val="none" w:sz="0" w:space="0" w:color="auto"/>
                                <w:bottom w:val="none" w:sz="0" w:space="0" w:color="auto"/>
                                <w:right w:val="none" w:sz="0" w:space="0" w:color="auto"/>
                              </w:divBdr>
                              <w:divsChild>
                                <w:div w:id="417138433">
                                  <w:marLeft w:val="0"/>
                                  <w:marRight w:val="0"/>
                                  <w:marTop w:val="0"/>
                                  <w:marBottom w:val="0"/>
                                  <w:divBdr>
                                    <w:top w:val="none" w:sz="0" w:space="0" w:color="auto"/>
                                    <w:left w:val="none" w:sz="0" w:space="0" w:color="auto"/>
                                    <w:bottom w:val="none" w:sz="0" w:space="0" w:color="auto"/>
                                    <w:right w:val="none" w:sz="0" w:space="0" w:color="auto"/>
                                  </w:divBdr>
                                  <w:divsChild>
                                    <w:div w:id="1350717680">
                                      <w:marLeft w:val="0"/>
                                      <w:marRight w:val="0"/>
                                      <w:marTop w:val="0"/>
                                      <w:marBottom w:val="0"/>
                                      <w:divBdr>
                                        <w:top w:val="none" w:sz="0" w:space="0" w:color="auto"/>
                                        <w:left w:val="none" w:sz="0" w:space="0" w:color="auto"/>
                                        <w:bottom w:val="none" w:sz="0" w:space="0" w:color="auto"/>
                                        <w:right w:val="none" w:sz="0" w:space="0" w:color="auto"/>
                                      </w:divBdr>
                                      <w:divsChild>
                                        <w:div w:id="20483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685744">
      <w:bodyDiv w:val="1"/>
      <w:marLeft w:val="0"/>
      <w:marRight w:val="0"/>
      <w:marTop w:val="0"/>
      <w:marBottom w:val="0"/>
      <w:divBdr>
        <w:top w:val="none" w:sz="0" w:space="0" w:color="auto"/>
        <w:left w:val="none" w:sz="0" w:space="0" w:color="auto"/>
        <w:bottom w:val="none" w:sz="0" w:space="0" w:color="auto"/>
        <w:right w:val="none" w:sz="0" w:space="0" w:color="auto"/>
      </w:divBdr>
      <w:divsChild>
        <w:div w:id="1486430050">
          <w:marLeft w:val="0"/>
          <w:marRight w:val="0"/>
          <w:marTop w:val="0"/>
          <w:marBottom w:val="0"/>
          <w:divBdr>
            <w:top w:val="none" w:sz="0" w:space="0" w:color="auto"/>
            <w:left w:val="none" w:sz="0" w:space="0" w:color="auto"/>
            <w:bottom w:val="none" w:sz="0" w:space="0" w:color="auto"/>
            <w:right w:val="none" w:sz="0" w:space="0" w:color="auto"/>
          </w:divBdr>
          <w:divsChild>
            <w:div w:id="1108425204">
              <w:marLeft w:val="0"/>
              <w:marRight w:val="0"/>
              <w:marTop w:val="0"/>
              <w:marBottom w:val="0"/>
              <w:divBdr>
                <w:top w:val="none" w:sz="0" w:space="0" w:color="auto"/>
                <w:left w:val="none" w:sz="0" w:space="0" w:color="auto"/>
                <w:bottom w:val="none" w:sz="0" w:space="0" w:color="auto"/>
                <w:right w:val="none" w:sz="0" w:space="0" w:color="auto"/>
              </w:divBdr>
              <w:divsChild>
                <w:div w:id="106777360">
                  <w:marLeft w:val="0"/>
                  <w:marRight w:val="0"/>
                  <w:marTop w:val="0"/>
                  <w:marBottom w:val="0"/>
                  <w:divBdr>
                    <w:top w:val="none" w:sz="0" w:space="0" w:color="auto"/>
                    <w:left w:val="none" w:sz="0" w:space="0" w:color="auto"/>
                    <w:bottom w:val="none" w:sz="0" w:space="0" w:color="auto"/>
                    <w:right w:val="none" w:sz="0" w:space="0" w:color="auto"/>
                  </w:divBdr>
                  <w:divsChild>
                    <w:div w:id="592860346">
                      <w:marLeft w:val="0"/>
                      <w:marRight w:val="0"/>
                      <w:marTop w:val="0"/>
                      <w:marBottom w:val="0"/>
                      <w:divBdr>
                        <w:top w:val="none" w:sz="0" w:space="0" w:color="auto"/>
                        <w:left w:val="none" w:sz="0" w:space="0" w:color="auto"/>
                        <w:bottom w:val="none" w:sz="0" w:space="0" w:color="auto"/>
                        <w:right w:val="none" w:sz="0" w:space="0" w:color="auto"/>
                      </w:divBdr>
                      <w:divsChild>
                        <w:div w:id="273219788">
                          <w:marLeft w:val="0"/>
                          <w:marRight w:val="0"/>
                          <w:marTop w:val="0"/>
                          <w:marBottom w:val="0"/>
                          <w:divBdr>
                            <w:top w:val="none" w:sz="0" w:space="0" w:color="auto"/>
                            <w:left w:val="none" w:sz="0" w:space="0" w:color="auto"/>
                            <w:bottom w:val="none" w:sz="0" w:space="0" w:color="auto"/>
                            <w:right w:val="none" w:sz="0" w:space="0" w:color="auto"/>
                          </w:divBdr>
                          <w:divsChild>
                            <w:div w:id="90201115">
                              <w:marLeft w:val="0"/>
                              <w:marRight w:val="0"/>
                              <w:marTop w:val="0"/>
                              <w:marBottom w:val="0"/>
                              <w:divBdr>
                                <w:top w:val="none" w:sz="0" w:space="0" w:color="auto"/>
                                <w:left w:val="none" w:sz="0" w:space="0" w:color="auto"/>
                                <w:bottom w:val="none" w:sz="0" w:space="0" w:color="auto"/>
                                <w:right w:val="none" w:sz="0" w:space="0" w:color="auto"/>
                              </w:divBdr>
                              <w:divsChild>
                                <w:div w:id="1791127163">
                                  <w:marLeft w:val="0"/>
                                  <w:marRight w:val="0"/>
                                  <w:marTop w:val="0"/>
                                  <w:marBottom w:val="0"/>
                                  <w:divBdr>
                                    <w:top w:val="none" w:sz="0" w:space="0" w:color="auto"/>
                                    <w:left w:val="none" w:sz="0" w:space="0" w:color="auto"/>
                                    <w:bottom w:val="none" w:sz="0" w:space="0" w:color="auto"/>
                                    <w:right w:val="none" w:sz="0" w:space="0" w:color="auto"/>
                                  </w:divBdr>
                                  <w:divsChild>
                                    <w:div w:id="2143381124">
                                      <w:marLeft w:val="0"/>
                                      <w:marRight w:val="0"/>
                                      <w:marTop w:val="0"/>
                                      <w:marBottom w:val="0"/>
                                      <w:divBdr>
                                        <w:top w:val="none" w:sz="0" w:space="0" w:color="auto"/>
                                        <w:left w:val="none" w:sz="0" w:space="0" w:color="auto"/>
                                        <w:bottom w:val="none" w:sz="0" w:space="0" w:color="auto"/>
                                        <w:right w:val="none" w:sz="0" w:space="0" w:color="auto"/>
                                      </w:divBdr>
                                      <w:divsChild>
                                        <w:div w:id="7330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826322">
      <w:bodyDiv w:val="1"/>
      <w:marLeft w:val="0"/>
      <w:marRight w:val="0"/>
      <w:marTop w:val="0"/>
      <w:marBottom w:val="0"/>
      <w:divBdr>
        <w:top w:val="none" w:sz="0" w:space="0" w:color="auto"/>
        <w:left w:val="none" w:sz="0" w:space="0" w:color="auto"/>
        <w:bottom w:val="none" w:sz="0" w:space="0" w:color="auto"/>
        <w:right w:val="none" w:sz="0" w:space="0" w:color="auto"/>
      </w:divBdr>
      <w:divsChild>
        <w:div w:id="819879930">
          <w:marLeft w:val="0"/>
          <w:marRight w:val="0"/>
          <w:marTop w:val="0"/>
          <w:marBottom w:val="0"/>
          <w:divBdr>
            <w:top w:val="none" w:sz="0" w:space="0" w:color="auto"/>
            <w:left w:val="none" w:sz="0" w:space="0" w:color="auto"/>
            <w:bottom w:val="none" w:sz="0" w:space="0" w:color="auto"/>
            <w:right w:val="none" w:sz="0" w:space="0" w:color="auto"/>
          </w:divBdr>
        </w:div>
      </w:divsChild>
    </w:div>
    <w:div w:id="256795463">
      <w:bodyDiv w:val="1"/>
      <w:marLeft w:val="0"/>
      <w:marRight w:val="0"/>
      <w:marTop w:val="0"/>
      <w:marBottom w:val="0"/>
      <w:divBdr>
        <w:top w:val="none" w:sz="0" w:space="0" w:color="auto"/>
        <w:left w:val="none" w:sz="0" w:space="0" w:color="auto"/>
        <w:bottom w:val="none" w:sz="0" w:space="0" w:color="auto"/>
        <w:right w:val="none" w:sz="0" w:space="0" w:color="auto"/>
      </w:divBdr>
    </w:div>
    <w:div w:id="271011118">
      <w:bodyDiv w:val="1"/>
      <w:marLeft w:val="0"/>
      <w:marRight w:val="0"/>
      <w:marTop w:val="0"/>
      <w:marBottom w:val="0"/>
      <w:divBdr>
        <w:top w:val="none" w:sz="0" w:space="0" w:color="auto"/>
        <w:left w:val="none" w:sz="0" w:space="0" w:color="auto"/>
        <w:bottom w:val="none" w:sz="0" w:space="0" w:color="auto"/>
        <w:right w:val="none" w:sz="0" w:space="0" w:color="auto"/>
      </w:divBdr>
    </w:div>
    <w:div w:id="324164329">
      <w:bodyDiv w:val="1"/>
      <w:marLeft w:val="0"/>
      <w:marRight w:val="0"/>
      <w:marTop w:val="0"/>
      <w:marBottom w:val="0"/>
      <w:divBdr>
        <w:top w:val="none" w:sz="0" w:space="0" w:color="auto"/>
        <w:left w:val="none" w:sz="0" w:space="0" w:color="auto"/>
        <w:bottom w:val="none" w:sz="0" w:space="0" w:color="auto"/>
        <w:right w:val="none" w:sz="0" w:space="0" w:color="auto"/>
      </w:divBdr>
    </w:div>
    <w:div w:id="325323181">
      <w:bodyDiv w:val="1"/>
      <w:marLeft w:val="0"/>
      <w:marRight w:val="0"/>
      <w:marTop w:val="0"/>
      <w:marBottom w:val="0"/>
      <w:divBdr>
        <w:top w:val="none" w:sz="0" w:space="0" w:color="auto"/>
        <w:left w:val="none" w:sz="0" w:space="0" w:color="auto"/>
        <w:bottom w:val="none" w:sz="0" w:space="0" w:color="auto"/>
        <w:right w:val="none" w:sz="0" w:space="0" w:color="auto"/>
      </w:divBdr>
      <w:divsChild>
        <w:div w:id="830675954">
          <w:marLeft w:val="0"/>
          <w:marRight w:val="0"/>
          <w:marTop w:val="0"/>
          <w:marBottom w:val="0"/>
          <w:divBdr>
            <w:top w:val="none" w:sz="0" w:space="0" w:color="auto"/>
            <w:left w:val="none" w:sz="0" w:space="0" w:color="auto"/>
            <w:bottom w:val="none" w:sz="0" w:space="0" w:color="auto"/>
            <w:right w:val="none" w:sz="0" w:space="0" w:color="auto"/>
          </w:divBdr>
          <w:divsChild>
            <w:div w:id="433213086">
              <w:marLeft w:val="0"/>
              <w:marRight w:val="0"/>
              <w:marTop w:val="0"/>
              <w:marBottom w:val="0"/>
              <w:divBdr>
                <w:top w:val="none" w:sz="0" w:space="0" w:color="auto"/>
                <w:left w:val="none" w:sz="0" w:space="0" w:color="auto"/>
                <w:bottom w:val="none" w:sz="0" w:space="0" w:color="auto"/>
                <w:right w:val="none" w:sz="0" w:space="0" w:color="auto"/>
              </w:divBdr>
              <w:divsChild>
                <w:div w:id="1731610002">
                  <w:marLeft w:val="0"/>
                  <w:marRight w:val="0"/>
                  <w:marTop w:val="0"/>
                  <w:marBottom w:val="0"/>
                  <w:divBdr>
                    <w:top w:val="none" w:sz="0" w:space="0" w:color="auto"/>
                    <w:left w:val="none" w:sz="0" w:space="0" w:color="auto"/>
                    <w:bottom w:val="none" w:sz="0" w:space="0" w:color="auto"/>
                    <w:right w:val="none" w:sz="0" w:space="0" w:color="auto"/>
                  </w:divBdr>
                  <w:divsChild>
                    <w:div w:id="1774549026">
                      <w:marLeft w:val="0"/>
                      <w:marRight w:val="0"/>
                      <w:marTop w:val="0"/>
                      <w:marBottom w:val="0"/>
                      <w:divBdr>
                        <w:top w:val="none" w:sz="0" w:space="0" w:color="auto"/>
                        <w:left w:val="none" w:sz="0" w:space="0" w:color="auto"/>
                        <w:bottom w:val="none" w:sz="0" w:space="0" w:color="auto"/>
                        <w:right w:val="none" w:sz="0" w:space="0" w:color="auto"/>
                      </w:divBdr>
                      <w:divsChild>
                        <w:div w:id="1136723504">
                          <w:marLeft w:val="0"/>
                          <w:marRight w:val="0"/>
                          <w:marTop w:val="0"/>
                          <w:marBottom w:val="0"/>
                          <w:divBdr>
                            <w:top w:val="none" w:sz="0" w:space="0" w:color="auto"/>
                            <w:left w:val="none" w:sz="0" w:space="0" w:color="auto"/>
                            <w:bottom w:val="none" w:sz="0" w:space="0" w:color="auto"/>
                            <w:right w:val="none" w:sz="0" w:space="0" w:color="auto"/>
                          </w:divBdr>
                          <w:divsChild>
                            <w:div w:id="1957327768">
                              <w:marLeft w:val="0"/>
                              <w:marRight w:val="0"/>
                              <w:marTop w:val="0"/>
                              <w:marBottom w:val="0"/>
                              <w:divBdr>
                                <w:top w:val="none" w:sz="0" w:space="0" w:color="auto"/>
                                <w:left w:val="none" w:sz="0" w:space="0" w:color="auto"/>
                                <w:bottom w:val="none" w:sz="0" w:space="0" w:color="auto"/>
                                <w:right w:val="none" w:sz="0" w:space="0" w:color="auto"/>
                              </w:divBdr>
                              <w:divsChild>
                                <w:div w:id="1733966822">
                                  <w:marLeft w:val="0"/>
                                  <w:marRight w:val="0"/>
                                  <w:marTop w:val="0"/>
                                  <w:marBottom w:val="0"/>
                                  <w:divBdr>
                                    <w:top w:val="none" w:sz="0" w:space="0" w:color="auto"/>
                                    <w:left w:val="none" w:sz="0" w:space="0" w:color="auto"/>
                                    <w:bottom w:val="none" w:sz="0" w:space="0" w:color="auto"/>
                                    <w:right w:val="none" w:sz="0" w:space="0" w:color="auto"/>
                                  </w:divBdr>
                                  <w:divsChild>
                                    <w:div w:id="1749963107">
                                      <w:marLeft w:val="0"/>
                                      <w:marRight w:val="0"/>
                                      <w:marTop w:val="0"/>
                                      <w:marBottom w:val="0"/>
                                      <w:divBdr>
                                        <w:top w:val="none" w:sz="0" w:space="0" w:color="auto"/>
                                        <w:left w:val="none" w:sz="0" w:space="0" w:color="auto"/>
                                        <w:bottom w:val="none" w:sz="0" w:space="0" w:color="auto"/>
                                        <w:right w:val="none" w:sz="0" w:space="0" w:color="auto"/>
                                      </w:divBdr>
                                      <w:divsChild>
                                        <w:div w:id="861012314">
                                          <w:marLeft w:val="0"/>
                                          <w:marRight w:val="0"/>
                                          <w:marTop w:val="0"/>
                                          <w:marBottom w:val="0"/>
                                          <w:divBdr>
                                            <w:top w:val="none" w:sz="0" w:space="0" w:color="auto"/>
                                            <w:left w:val="none" w:sz="0" w:space="0" w:color="auto"/>
                                            <w:bottom w:val="none" w:sz="0" w:space="0" w:color="auto"/>
                                            <w:right w:val="none" w:sz="0" w:space="0" w:color="auto"/>
                                          </w:divBdr>
                                          <w:divsChild>
                                            <w:div w:id="777215537">
                                              <w:marLeft w:val="0"/>
                                              <w:marRight w:val="0"/>
                                              <w:marTop w:val="0"/>
                                              <w:marBottom w:val="0"/>
                                              <w:divBdr>
                                                <w:top w:val="none" w:sz="0" w:space="0" w:color="auto"/>
                                                <w:left w:val="none" w:sz="0" w:space="0" w:color="auto"/>
                                                <w:bottom w:val="none" w:sz="0" w:space="0" w:color="auto"/>
                                                <w:right w:val="none" w:sz="0" w:space="0" w:color="auto"/>
                                              </w:divBdr>
                                              <w:divsChild>
                                                <w:div w:id="920866646">
                                                  <w:marLeft w:val="0"/>
                                                  <w:marRight w:val="0"/>
                                                  <w:marTop w:val="0"/>
                                                  <w:marBottom w:val="0"/>
                                                  <w:divBdr>
                                                    <w:top w:val="none" w:sz="0" w:space="0" w:color="auto"/>
                                                    <w:left w:val="none" w:sz="0" w:space="0" w:color="auto"/>
                                                    <w:bottom w:val="none" w:sz="0" w:space="0" w:color="auto"/>
                                                    <w:right w:val="none" w:sz="0" w:space="0" w:color="auto"/>
                                                  </w:divBdr>
                                                  <w:divsChild>
                                                    <w:div w:id="1722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0153462">
      <w:bodyDiv w:val="1"/>
      <w:marLeft w:val="0"/>
      <w:marRight w:val="0"/>
      <w:marTop w:val="0"/>
      <w:marBottom w:val="0"/>
      <w:divBdr>
        <w:top w:val="none" w:sz="0" w:space="0" w:color="auto"/>
        <w:left w:val="none" w:sz="0" w:space="0" w:color="auto"/>
        <w:bottom w:val="none" w:sz="0" w:space="0" w:color="auto"/>
        <w:right w:val="none" w:sz="0" w:space="0" w:color="auto"/>
      </w:divBdr>
    </w:div>
    <w:div w:id="380715629">
      <w:bodyDiv w:val="1"/>
      <w:marLeft w:val="0"/>
      <w:marRight w:val="0"/>
      <w:marTop w:val="0"/>
      <w:marBottom w:val="0"/>
      <w:divBdr>
        <w:top w:val="none" w:sz="0" w:space="0" w:color="auto"/>
        <w:left w:val="none" w:sz="0" w:space="0" w:color="auto"/>
        <w:bottom w:val="none" w:sz="0" w:space="0" w:color="auto"/>
        <w:right w:val="none" w:sz="0" w:space="0" w:color="auto"/>
      </w:divBdr>
    </w:div>
    <w:div w:id="393746377">
      <w:bodyDiv w:val="1"/>
      <w:marLeft w:val="0"/>
      <w:marRight w:val="0"/>
      <w:marTop w:val="0"/>
      <w:marBottom w:val="0"/>
      <w:divBdr>
        <w:top w:val="none" w:sz="0" w:space="0" w:color="auto"/>
        <w:left w:val="none" w:sz="0" w:space="0" w:color="auto"/>
        <w:bottom w:val="none" w:sz="0" w:space="0" w:color="auto"/>
        <w:right w:val="none" w:sz="0" w:space="0" w:color="auto"/>
      </w:divBdr>
      <w:divsChild>
        <w:div w:id="1576621523">
          <w:marLeft w:val="0"/>
          <w:marRight w:val="0"/>
          <w:marTop w:val="0"/>
          <w:marBottom w:val="0"/>
          <w:divBdr>
            <w:top w:val="none" w:sz="0" w:space="0" w:color="auto"/>
            <w:left w:val="none" w:sz="0" w:space="0" w:color="auto"/>
            <w:bottom w:val="none" w:sz="0" w:space="0" w:color="auto"/>
            <w:right w:val="none" w:sz="0" w:space="0" w:color="auto"/>
          </w:divBdr>
        </w:div>
      </w:divsChild>
    </w:div>
    <w:div w:id="396560487">
      <w:bodyDiv w:val="1"/>
      <w:marLeft w:val="0"/>
      <w:marRight w:val="0"/>
      <w:marTop w:val="0"/>
      <w:marBottom w:val="0"/>
      <w:divBdr>
        <w:top w:val="none" w:sz="0" w:space="0" w:color="auto"/>
        <w:left w:val="none" w:sz="0" w:space="0" w:color="auto"/>
        <w:bottom w:val="none" w:sz="0" w:space="0" w:color="auto"/>
        <w:right w:val="none" w:sz="0" w:space="0" w:color="auto"/>
      </w:divBdr>
    </w:div>
    <w:div w:id="430512894">
      <w:bodyDiv w:val="1"/>
      <w:marLeft w:val="0"/>
      <w:marRight w:val="0"/>
      <w:marTop w:val="0"/>
      <w:marBottom w:val="0"/>
      <w:divBdr>
        <w:top w:val="none" w:sz="0" w:space="0" w:color="auto"/>
        <w:left w:val="none" w:sz="0" w:space="0" w:color="auto"/>
        <w:bottom w:val="none" w:sz="0" w:space="0" w:color="auto"/>
        <w:right w:val="none" w:sz="0" w:space="0" w:color="auto"/>
      </w:divBdr>
    </w:div>
    <w:div w:id="454447862">
      <w:bodyDiv w:val="1"/>
      <w:marLeft w:val="0"/>
      <w:marRight w:val="0"/>
      <w:marTop w:val="0"/>
      <w:marBottom w:val="0"/>
      <w:divBdr>
        <w:top w:val="none" w:sz="0" w:space="0" w:color="auto"/>
        <w:left w:val="none" w:sz="0" w:space="0" w:color="auto"/>
        <w:bottom w:val="none" w:sz="0" w:space="0" w:color="auto"/>
        <w:right w:val="none" w:sz="0" w:space="0" w:color="auto"/>
      </w:divBdr>
    </w:div>
    <w:div w:id="504782195">
      <w:bodyDiv w:val="1"/>
      <w:marLeft w:val="0"/>
      <w:marRight w:val="0"/>
      <w:marTop w:val="0"/>
      <w:marBottom w:val="0"/>
      <w:divBdr>
        <w:top w:val="none" w:sz="0" w:space="0" w:color="auto"/>
        <w:left w:val="none" w:sz="0" w:space="0" w:color="auto"/>
        <w:bottom w:val="none" w:sz="0" w:space="0" w:color="auto"/>
        <w:right w:val="none" w:sz="0" w:space="0" w:color="auto"/>
      </w:divBdr>
    </w:div>
    <w:div w:id="520096146">
      <w:bodyDiv w:val="1"/>
      <w:marLeft w:val="0"/>
      <w:marRight w:val="0"/>
      <w:marTop w:val="0"/>
      <w:marBottom w:val="0"/>
      <w:divBdr>
        <w:top w:val="none" w:sz="0" w:space="0" w:color="auto"/>
        <w:left w:val="none" w:sz="0" w:space="0" w:color="auto"/>
        <w:bottom w:val="none" w:sz="0" w:space="0" w:color="auto"/>
        <w:right w:val="none" w:sz="0" w:space="0" w:color="auto"/>
      </w:divBdr>
    </w:div>
    <w:div w:id="675422338">
      <w:bodyDiv w:val="1"/>
      <w:marLeft w:val="0"/>
      <w:marRight w:val="0"/>
      <w:marTop w:val="0"/>
      <w:marBottom w:val="0"/>
      <w:divBdr>
        <w:top w:val="none" w:sz="0" w:space="0" w:color="auto"/>
        <w:left w:val="none" w:sz="0" w:space="0" w:color="auto"/>
        <w:bottom w:val="none" w:sz="0" w:space="0" w:color="auto"/>
        <w:right w:val="none" w:sz="0" w:space="0" w:color="auto"/>
      </w:divBdr>
    </w:div>
    <w:div w:id="704410759">
      <w:bodyDiv w:val="1"/>
      <w:marLeft w:val="0"/>
      <w:marRight w:val="0"/>
      <w:marTop w:val="0"/>
      <w:marBottom w:val="0"/>
      <w:divBdr>
        <w:top w:val="none" w:sz="0" w:space="0" w:color="auto"/>
        <w:left w:val="none" w:sz="0" w:space="0" w:color="auto"/>
        <w:bottom w:val="none" w:sz="0" w:space="0" w:color="auto"/>
        <w:right w:val="none" w:sz="0" w:space="0" w:color="auto"/>
      </w:divBdr>
    </w:div>
    <w:div w:id="739255424">
      <w:bodyDiv w:val="1"/>
      <w:marLeft w:val="0"/>
      <w:marRight w:val="0"/>
      <w:marTop w:val="0"/>
      <w:marBottom w:val="0"/>
      <w:divBdr>
        <w:top w:val="none" w:sz="0" w:space="0" w:color="auto"/>
        <w:left w:val="none" w:sz="0" w:space="0" w:color="auto"/>
        <w:bottom w:val="none" w:sz="0" w:space="0" w:color="auto"/>
        <w:right w:val="none" w:sz="0" w:space="0" w:color="auto"/>
      </w:divBdr>
    </w:div>
    <w:div w:id="760954175">
      <w:bodyDiv w:val="1"/>
      <w:marLeft w:val="0"/>
      <w:marRight w:val="0"/>
      <w:marTop w:val="0"/>
      <w:marBottom w:val="0"/>
      <w:divBdr>
        <w:top w:val="none" w:sz="0" w:space="0" w:color="auto"/>
        <w:left w:val="none" w:sz="0" w:space="0" w:color="auto"/>
        <w:bottom w:val="none" w:sz="0" w:space="0" w:color="auto"/>
        <w:right w:val="none" w:sz="0" w:space="0" w:color="auto"/>
      </w:divBdr>
      <w:divsChild>
        <w:div w:id="685709929">
          <w:marLeft w:val="0"/>
          <w:marRight w:val="0"/>
          <w:marTop w:val="0"/>
          <w:marBottom w:val="0"/>
          <w:divBdr>
            <w:top w:val="none" w:sz="0" w:space="0" w:color="auto"/>
            <w:left w:val="none" w:sz="0" w:space="0" w:color="auto"/>
            <w:bottom w:val="none" w:sz="0" w:space="0" w:color="auto"/>
            <w:right w:val="none" w:sz="0" w:space="0" w:color="auto"/>
          </w:divBdr>
          <w:divsChild>
            <w:div w:id="443381082">
              <w:marLeft w:val="0"/>
              <w:marRight w:val="0"/>
              <w:marTop w:val="0"/>
              <w:marBottom w:val="0"/>
              <w:divBdr>
                <w:top w:val="none" w:sz="0" w:space="0" w:color="auto"/>
                <w:left w:val="none" w:sz="0" w:space="0" w:color="auto"/>
                <w:bottom w:val="none" w:sz="0" w:space="0" w:color="auto"/>
                <w:right w:val="none" w:sz="0" w:space="0" w:color="auto"/>
              </w:divBdr>
              <w:divsChild>
                <w:div w:id="1347757603">
                  <w:marLeft w:val="0"/>
                  <w:marRight w:val="0"/>
                  <w:marTop w:val="0"/>
                  <w:marBottom w:val="0"/>
                  <w:divBdr>
                    <w:top w:val="none" w:sz="0" w:space="0" w:color="auto"/>
                    <w:left w:val="none" w:sz="0" w:space="0" w:color="auto"/>
                    <w:bottom w:val="none" w:sz="0" w:space="0" w:color="auto"/>
                    <w:right w:val="none" w:sz="0" w:space="0" w:color="auto"/>
                  </w:divBdr>
                  <w:divsChild>
                    <w:div w:id="446393280">
                      <w:marLeft w:val="0"/>
                      <w:marRight w:val="0"/>
                      <w:marTop w:val="0"/>
                      <w:marBottom w:val="0"/>
                      <w:divBdr>
                        <w:top w:val="none" w:sz="0" w:space="0" w:color="auto"/>
                        <w:left w:val="none" w:sz="0" w:space="0" w:color="auto"/>
                        <w:bottom w:val="none" w:sz="0" w:space="0" w:color="auto"/>
                        <w:right w:val="none" w:sz="0" w:space="0" w:color="auto"/>
                      </w:divBdr>
                      <w:divsChild>
                        <w:div w:id="1852525968">
                          <w:marLeft w:val="0"/>
                          <w:marRight w:val="0"/>
                          <w:marTop w:val="0"/>
                          <w:marBottom w:val="0"/>
                          <w:divBdr>
                            <w:top w:val="none" w:sz="0" w:space="0" w:color="auto"/>
                            <w:left w:val="none" w:sz="0" w:space="0" w:color="auto"/>
                            <w:bottom w:val="none" w:sz="0" w:space="0" w:color="auto"/>
                            <w:right w:val="none" w:sz="0" w:space="0" w:color="auto"/>
                          </w:divBdr>
                          <w:divsChild>
                            <w:div w:id="1047799223">
                              <w:marLeft w:val="0"/>
                              <w:marRight w:val="0"/>
                              <w:marTop w:val="0"/>
                              <w:marBottom w:val="0"/>
                              <w:divBdr>
                                <w:top w:val="none" w:sz="0" w:space="0" w:color="auto"/>
                                <w:left w:val="none" w:sz="0" w:space="0" w:color="auto"/>
                                <w:bottom w:val="none" w:sz="0" w:space="0" w:color="auto"/>
                                <w:right w:val="none" w:sz="0" w:space="0" w:color="auto"/>
                              </w:divBdr>
                              <w:divsChild>
                                <w:div w:id="538126260">
                                  <w:marLeft w:val="0"/>
                                  <w:marRight w:val="0"/>
                                  <w:marTop w:val="0"/>
                                  <w:marBottom w:val="0"/>
                                  <w:divBdr>
                                    <w:top w:val="none" w:sz="0" w:space="0" w:color="auto"/>
                                    <w:left w:val="none" w:sz="0" w:space="0" w:color="auto"/>
                                    <w:bottom w:val="none" w:sz="0" w:space="0" w:color="auto"/>
                                    <w:right w:val="none" w:sz="0" w:space="0" w:color="auto"/>
                                  </w:divBdr>
                                  <w:divsChild>
                                    <w:div w:id="1446995579">
                                      <w:marLeft w:val="0"/>
                                      <w:marRight w:val="0"/>
                                      <w:marTop w:val="0"/>
                                      <w:marBottom w:val="0"/>
                                      <w:divBdr>
                                        <w:top w:val="none" w:sz="0" w:space="0" w:color="auto"/>
                                        <w:left w:val="none" w:sz="0" w:space="0" w:color="auto"/>
                                        <w:bottom w:val="none" w:sz="0" w:space="0" w:color="auto"/>
                                        <w:right w:val="none" w:sz="0" w:space="0" w:color="auto"/>
                                      </w:divBdr>
                                      <w:divsChild>
                                        <w:div w:id="20547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406756">
      <w:bodyDiv w:val="1"/>
      <w:marLeft w:val="0"/>
      <w:marRight w:val="0"/>
      <w:marTop w:val="0"/>
      <w:marBottom w:val="0"/>
      <w:divBdr>
        <w:top w:val="none" w:sz="0" w:space="0" w:color="auto"/>
        <w:left w:val="none" w:sz="0" w:space="0" w:color="auto"/>
        <w:bottom w:val="none" w:sz="0" w:space="0" w:color="auto"/>
        <w:right w:val="none" w:sz="0" w:space="0" w:color="auto"/>
      </w:divBdr>
    </w:div>
    <w:div w:id="803893598">
      <w:bodyDiv w:val="1"/>
      <w:marLeft w:val="0"/>
      <w:marRight w:val="0"/>
      <w:marTop w:val="0"/>
      <w:marBottom w:val="0"/>
      <w:divBdr>
        <w:top w:val="none" w:sz="0" w:space="0" w:color="auto"/>
        <w:left w:val="none" w:sz="0" w:space="0" w:color="auto"/>
        <w:bottom w:val="none" w:sz="0" w:space="0" w:color="auto"/>
        <w:right w:val="none" w:sz="0" w:space="0" w:color="auto"/>
      </w:divBdr>
    </w:div>
    <w:div w:id="889995864">
      <w:bodyDiv w:val="1"/>
      <w:marLeft w:val="0"/>
      <w:marRight w:val="0"/>
      <w:marTop w:val="0"/>
      <w:marBottom w:val="0"/>
      <w:divBdr>
        <w:top w:val="none" w:sz="0" w:space="0" w:color="auto"/>
        <w:left w:val="none" w:sz="0" w:space="0" w:color="auto"/>
        <w:bottom w:val="none" w:sz="0" w:space="0" w:color="auto"/>
        <w:right w:val="none" w:sz="0" w:space="0" w:color="auto"/>
      </w:divBdr>
    </w:div>
    <w:div w:id="901212230">
      <w:bodyDiv w:val="1"/>
      <w:marLeft w:val="0"/>
      <w:marRight w:val="0"/>
      <w:marTop w:val="0"/>
      <w:marBottom w:val="0"/>
      <w:divBdr>
        <w:top w:val="none" w:sz="0" w:space="0" w:color="auto"/>
        <w:left w:val="none" w:sz="0" w:space="0" w:color="auto"/>
        <w:bottom w:val="none" w:sz="0" w:space="0" w:color="auto"/>
        <w:right w:val="none" w:sz="0" w:space="0" w:color="auto"/>
      </w:divBdr>
    </w:div>
    <w:div w:id="924806614">
      <w:bodyDiv w:val="1"/>
      <w:marLeft w:val="0"/>
      <w:marRight w:val="0"/>
      <w:marTop w:val="0"/>
      <w:marBottom w:val="0"/>
      <w:divBdr>
        <w:top w:val="none" w:sz="0" w:space="0" w:color="auto"/>
        <w:left w:val="none" w:sz="0" w:space="0" w:color="auto"/>
        <w:bottom w:val="none" w:sz="0" w:space="0" w:color="auto"/>
        <w:right w:val="none" w:sz="0" w:space="0" w:color="auto"/>
      </w:divBdr>
    </w:div>
    <w:div w:id="974722381">
      <w:bodyDiv w:val="1"/>
      <w:marLeft w:val="0"/>
      <w:marRight w:val="0"/>
      <w:marTop w:val="0"/>
      <w:marBottom w:val="0"/>
      <w:divBdr>
        <w:top w:val="none" w:sz="0" w:space="0" w:color="auto"/>
        <w:left w:val="none" w:sz="0" w:space="0" w:color="auto"/>
        <w:bottom w:val="none" w:sz="0" w:space="0" w:color="auto"/>
        <w:right w:val="none" w:sz="0" w:space="0" w:color="auto"/>
      </w:divBdr>
    </w:div>
    <w:div w:id="1036783170">
      <w:bodyDiv w:val="1"/>
      <w:marLeft w:val="0"/>
      <w:marRight w:val="0"/>
      <w:marTop w:val="0"/>
      <w:marBottom w:val="0"/>
      <w:divBdr>
        <w:top w:val="none" w:sz="0" w:space="0" w:color="auto"/>
        <w:left w:val="none" w:sz="0" w:space="0" w:color="auto"/>
        <w:bottom w:val="none" w:sz="0" w:space="0" w:color="auto"/>
        <w:right w:val="none" w:sz="0" w:space="0" w:color="auto"/>
      </w:divBdr>
      <w:divsChild>
        <w:div w:id="949777855">
          <w:marLeft w:val="0"/>
          <w:marRight w:val="0"/>
          <w:marTop w:val="0"/>
          <w:marBottom w:val="0"/>
          <w:divBdr>
            <w:top w:val="none" w:sz="0" w:space="0" w:color="auto"/>
            <w:left w:val="none" w:sz="0" w:space="0" w:color="auto"/>
            <w:bottom w:val="none" w:sz="0" w:space="0" w:color="auto"/>
            <w:right w:val="none" w:sz="0" w:space="0" w:color="auto"/>
          </w:divBdr>
          <w:divsChild>
            <w:div w:id="188959721">
              <w:marLeft w:val="0"/>
              <w:marRight w:val="0"/>
              <w:marTop w:val="0"/>
              <w:marBottom w:val="0"/>
              <w:divBdr>
                <w:top w:val="none" w:sz="0" w:space="0" w:color="auto"/>
                <w:left w:val="none" w:sz="0" w:space="0" w:color="auto"/>
                <w:bottom w:val="none" w:sz="0" w:space="0" w:color="auto"/>
                <w:right w:val="none" w:sz="0" w:space="0" w:color="auto"/>
              </w:divBdr>
              <w:divsChild>
                <w:div w:id="1038235886">
                  <w:marLeft w:val="0"/>
                  <w:marRight w:val="0"/>
                  <w:marTop w:val="0"/>
                  <w:marBottom w:val="0"/>
                  <w:divBdr>
                    <w:top w:val="none" w:sz="0" w:space="0" w:color="auto"/>
                    <w:left w:val="none" w:sz="0" w:space="0" w:color="auto"/>
                    <w:bottom w:val="none" w:sz="0" w:space="0" w:color="auto"/>
                    <w:right w:val="none" w:sz="0" w:space="0" w:color="auto"/>
                  </w:divBdr>
                  <w:divsChild>
                    <w:div w:id="1777359716">
                      <w:marLeft w:val="0"/>
                      <w:marRight w:val="0"/>
                      <w:marTop w:val="0"/>
                      <w:marBottom w:val="0"/>
                      <w:divBdr>
                        <w:top w:val="none" w:sz="0" w:space="0" w:color="auto"/>
                        <w:left w:val="none" w:sz="0" w:space="0" w:color="auto"/>
                        <w:bottom w:val="none" w:sz="0" w:space="0" w:color="auto"/>
                        <w:right w:val="none" w:sz="0" w:space="0" w:color="auto"/>
                      </w:divBdr>
                      <w:divsChild>
                        <w:div w:id="604114894">
                          <w:marLeft w:val="0"/>
                          <w:marRight w:val="0"/>
                          <w:marTop w:val="0"/>
                          <w:marBottom w:val="0"/>
                          <w:divBdr>
                            <w:top w:val="none" w:sz="0" w:space="0" w:color="auto"/>
                            <w:left w:val="none" w:sz="0" w:space="0" w:color="auto"/>
                            <w:bottom w:val="none" w:sz="0" w:space="0" w:color="auto"/>
                            <w:right w:val="none" w:sz="0" w:space="0" w:color="auto"/>
                          </w:divBdr>
                          <w:divsChild>
                            <w:div w:id="530533092">
                              <w:marLeft w:val="0"/>
                              <w:marRight w:val="0"/>
                              <w:marTop w:val="0"/>
                              <w:marBottom w:val="0"/>
                              <w:divBdr>
                                <w:top w:val="none" w:sz="0" w:space="0" w:color="auto"/>
                                <w:left w:val="none" w:sz="0" w:space="0" w:color="auto"/>
                                <w:bottom w:val="none" w:sz="0" w:space="0" w:color="auto"/>
                                <w:right w:val="none" w:sz="0" w:space="0" w:color="auto"/>
                              </w:divBdr>
                              <w:divsChild>
                                <w:div w:id="572590875">
                                  <w:marLeft w:val="0"/>
                                  <w:marRight w:val="0"/>
                                  <w:marTop w:val="0"/>
                                  <w:marBottom w:val="0"/>
                                  <w:divBdr>
                                    <w:top w:val="none" w:sz="0" w:space="0" w:color="auto"/>
                                    <w:left w:val="none" w:sz="0" w:space="0" w:color="auto"/>
                                    <w:bottom w:val="none" w:sz="0" w:space="0" w:color="auto"/>
                                    <w:right w:val="none" w:sz="0" w:space="0" w:color="auto"/>
                                  </w:divBdr>
                                  <w:divsChild>
                                    <w:div w:id="2011641147">
                                      <w:marLeft w:val="0"/>
                                      <w:marRight w:val="0"/>
                                      <w:marTop w:val="0"/>
                                      <w:marBottom w:val="0"/>
                                      <w:divBdr>
                                        <w:top w:val="none" w:sz="0" w:space="0" w:color="auto"/>
                                        <w:left w:val="none" w:sz="0" w:space="0" w:color="auto"/>
                                        <w:bottom w:val="none" w:sz="0" w:space="0" w:color="auto"/>
                                        <w:right w:val="none" w:sz="0" w:space="0" w:color="auto"/>
                                      </w:divBdr>
                                      <w:divsChild>
                                        <w:div w:id="11949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532717">
      <w:bodyDiv w:val="1"/>
      <w:marLeft w:val="0"/>
      <w:marRight w:val="0"/>
      <w:marTop w:val="0"/>
      <w:marBottom w:val="0"/>
      <w:divBdr>
        <w:top w:val="none" w:sz="0" w:space="0" w:color="auto"/>
        <w:left w:val="none" w:sz="0" w:space="0" w:color="auto"/>
        <w:bottom w:val="none" w:sz="0" w:space="0" w:color="auto"/>
        <w:right w:val="none" w:sz="0" w:space="0" w:color="auto"/>
      </w:divBdr>
      <w:divsChild>
        <w:div w:id="1335454389">
          <w:marLeft w:val="0"/>
          <w:marRight w:val="0"/>
          <w:marTop w:val="0"/>
          <w:marBottom w:val="0"/>
          <w:divBdr>
            <w:top w:val="none" w:sz="0" w:space="0" w:color="auto"/>
            <w:left w:val="none" w:sz="0" w:space="0" w:color="auto"/>
            <w:bottom w:val="none" w:sz="0" w:space="0" w:color="auto"/>
            <w:right w:val="none" w:sz="0" w:space="0" w:color="auto"/>
          </w:divBdr>
        </w:div>
      </w:divsChild>
    </w:div>
    <w:div w:id="1115095603">
      <w:bodyDiv w:val="1"/>
      <w:marLeft w:val="0"/>
      <w:marRight w:val="0"/>
      <w:marTop w:val="0"/>
      <w:marBottom w:val="0"/>
      <w:divBdr>
        <w:top w:val="none" w:sz="0" w:space="0" w:color="auto"/>
        <w:left w:val="none" w:sz="0" w:space="0" w:color="auto"/>
        <w:bottom w:val="none" w:sz="0" w:space="0" w:color="auto"/>
        <w:right w:val="none" w:sz="0" w:space="0" w:color="auto"/>
      </w:divBdr>
    </w:div>
    <w:div w:id="1150093289">
      <w:bodyDiv w:val="1"/>
      <w:marLeft w:val="0"/>
      <w:marRight w:val="0"/>
      <w:marTop w:val="0"/>
      <w:marBottom w:val="0"/>
      <w:divBdr>
        <w:top w:val="none" w:sz="0" w:space="0" w:color="auto"/>
        <w:left w:val="none" w:sz="0" w:space="0" w:color="auto"/>
        <w:bottom w:val="none" w:sz="0" w:space="0" w:color="auto"/>
        <w:right w:val="none" w:sz="0" w:space="0" w:color="auto"/>
      </w:divBdr>
      <w:divsChild>
        <w:div w:id="1699118174">
          <w:marLeft w:val="0"/>
          <w:marRight w:val="0"/>
          <w:marTop w:val="0"/>
          <w:marBottom w:val="0"/>
          <w:divBdr>
            <w:top w:val="none" w:sz="0" w:space="0" w:color="auto"/>
            <w:left w:val="none" w:sz="0" w:space="0" w:color="auto"/>
            <w:bottom w:val="none" w:sz="0" w:space="0" w:color="auto"/>
            <w:right w:val="none" w:sz="0" w:space="0" w:color="auto"/>
          </w:divBdr>
          <w:divsChild>
            <w:div w:id="533810287">
              <w:marLeft w:val="0"/>
              <w:marRight w:val="0"/>
              <w:marTop w:val="0"/>
              <w:marBottom w:val="0"/>
              <w:divBdr>
                <w:top w:val="none" w:sz="0" w:space="0" w:color="auto"/>
                <w:left w:val="none" w:sz="0" w:space="0" w:color="auto"/>
                <w:bottom w:val="none" w:sz="0" w:space="0" w:color="auto"/>
                <w:right w:val="none" w:sz="0" w:space="0" w:color="auto"/>
              </w:divBdr>
              <w:divsChild>
                <w:div w:id="1813985101">
                  <w:marLeft w:val="0"/>
                  <w:marRight w:val="0"/>
                  <w:marTop w:val="0"/>
                  <w:marBottom w:val="0"/>
                  <w:divBdr>
                    <w:top w:val="none" w:sz="0" w:space="0" w:color="auto"/>
                    <w:left w:val="none" w:sz="0" w:space="0" w:color="auto"/>
                    <w:bottom w:val="none" w:sz="0" w:space="0" w:color="auto"/>
                    <w:right w:val="none" w:sz="0" w:space="0" w:color="auto"/>
                  </w:divBdr>
                  <w:divsChild>
                    <w:div w:id="1799102319">
                      <w:marLeft w:val="0"/>
                      <w:marRight w:val="0"/>
                      <w:marTop w:val="0"/>
                      <w:marBottom w:val="0"/>
                      <w:divBdr>
                        <w:top w:val="none" w:sz="0" w:space="0" w:color="auto"/>
                        <w:left w:val="none" w:sz="0" w:space="0" w:color="auto"/>
                        <w:bottom w:val="none" w:sz="0" w:space="0" w:color="auto"/>
                        <w:right w:val="none" w:sz="0" w:space="0" w:color="auto"/>
                      </w:divBdr>
                      <w:divsChild>
                        <w:div w:id="1319189721">
                          <w:marLeft w:val="0"/>
                          <w:marRight w:val="0"/>
                          <w:marTop w:val="0"/>
                          <w:marBottom w:val="0"/>
                          <w:divBdr>
                            <w:top w:val="none" w:sz="0" w:space="0" w:color="auto"/>
                            <w:left w:val="none" w:sz="0" w:space="0" w:color="auto"/>
                            <w:bottom w:val="none" w:sz="0" w:space="0" w:color="auto"/>
                            <w:right w:val="none" w:sz="0" w:space="0" w:color="auto"/>
                          </w:divBdr>
                          <w:divsChild>
                            <w:div w:id="11499664">
                              <w:marLeft w:val="0"/>
                              <w:marRight w:val="0"/>
                              <w:marTop w:val="0"/>
                              <w:marBottom w:val="0"/>
                              <w:divBdr>
                                <w:top w:val="none" w:sz="0" w:space="0" w:color="auto"/>
                                <w:left w:val="none" w:sz="0" w:space="0" w:color="auto"/>
                                <w:bottom w:val="none" w:sz="0" w:space="0" w:color="auto"/>
                                <w:right w:val="none" w:sz="0" w:space="0" w:color="auto"/>
                              </w:divBdr>
                              <w:divsChild>
                                <w:div w:id="1383823425">
                                  <w:marLeft w:val="0"/>
                                  <w:marRight w:val="0"/>
                                  <w:marTop w:val="0"/>
                                  <w:marBottom w:val="0"/>
                                  <w:divBdr>
                                    <w:top w:val="none" w:sz="0" w:space="0" w:color="auto"/>
                                    <w:left w:val="none" w:sz="0" w:space="0" w:color="auto"/>
                                    <w:bottom w:val="none" w:sz="0" w:space="0" w:color="auto"/>
                                    <w:right w:val="none" w:sz="0" w:space="0" w:color="auto"/>
                                  </w:divBdr>
                                  <w:divsChild>
                                    <w:div w:id="1519075635">
                                      <w:marLeft w:val="0"/>
                                      <w:marRight w:val="0"/>
                                      <w:marTop w:val="0"/>
                                      <w:marBottom w:val="0"/>
                                      <w:divBdr>
                                        <w:top w:val="none" w:sz="0" w:space="0" w:color="auto"/>
                                        <w:left w:val="none" w:sz="0" w:space="0" w:color="auto"/>
                                        <w:bottom w:val="none" w:sz="0" w:space="0" w:color="auto"/>
                                        <w:right w:val="none" w:sz="0" w:space="0" w:color="auto"/>
                                      </w:divBdr>
                                      <w:divsChild>
                                        <w:div w:id="19847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942798">
      <w:bodyDiv w:val="1"/>
      <w:marLeft w:val="0"/>
      <w:marRight w:val="0"/>
      <w:marTop w:val="0"/>
      <w:marBottom w:val="0"/>
      <w:divBdr>
        <w:top w:val="none" w:sz="0" w:space="0" w:color="auto"/>
        <w:left w:val="none" w:sz="0" w:space="0" w:color="auto"/>
        <w:bottom w:val="none" w:sz="0" w:space="0" w:color="auto"/>
        <w:right w:val="none" w:sz="0" w:space="0" w:color="auto"/>
      </w:divBdr>
    </w:div>
    <w:div w:id="1277830081">
      <w:bodyDiv w:val="1"/>
      <w:marLeft w:val="0"/>
      <w:marRight w:val="0"/>
      <w:marTop w:val="0"/>
      <w:marBottom w:val="0"/>
      <w:divBdr>
        <w:top w:val="none" w:sz="0" w:space="0" w:color="auto"/>
        <w:left w:val="none" w:sz="0" w:space="0" w:color="auto"/>
        <w:bottom w:val="none" w:sz="0" w:space="0" w:color="auto"/>
        <w:right w:val="none" w:sz="0" w:space="0" w:color="auto"/>
      </w:divBdr>
      <w:divsChild>
        <w:div w:id="1205093836">
          <w:marLeft w:val="0"/>
          <w:marRight w:val="0"/>
          <w:marTop w:val="0"/>
          <w:marBottom w:val="0"/>
          <w:divBdr>
            <w:top w:val="none" w:sz="0" w:space="0" w:color="auto"/>
            <w:left w:val="none" w:sz="0" w:space="0" w:color="auto"/>
            <w:bottom w:val="none" w:sz="0" w:space="0" w:color="auto"/>
            <w:right w:val="none" w:sz="0" w:space="0" w:color="auto"/>
          </w:divBdr>
          <w:divsChild>
            <w:div w:id="1964919842">
              <w:marLeft w:val="0"/>
              <w:marRight w:val="0"/>
              <w:marTop w:val="0"/>
              <w:marBottom w:val="0"/>
              <w:divBdr>
                <w:top w:val="none" w:sz="0" w:space="0" w:color="auto"/>
                <w:left w:val="none" w:sz="0" w:space="0" w:color="auto"/>
                <w:bottom w:val="none" w:sz="0" w:space="0" w:color="auto"/>
                <w:right w:val="none" w:sz="0" w:space="0" w:color="auto"/>
              </w:divBdr>
              <w:divsChild>
                <w:div w:id="559053052">
                  <w:marLeft w:val="0"/>
                  <w:marRight w:val="0"/>
                  <w:marTop w:val="0"/>
                  <w:marBottom w:val="0"/>
                  <w:divBdr>
                    <w:top w:val="none" w:sz="0" w:space="0" w:color="auto"/>
                    <w:left w:val="none" w:sz="0" w:space="0" w:color="auto"/>
                    <w:bottom w:val="none" w:sz="0" w:space="0" w:color="auto"/>
                    <w:right w:val="none" w:sz="0" w:space="0" w:color="auto"/>
                  </w:divBdr>
                  <w:divsChild>
                    <w:div w:id="2005208276">
                      <w:marLeft w:val="0"/>
                      <w:marRight w:val="0"/>
                      <w:marTop w:val="0"/>
                      <w:marBottom w:val="0"/>
                      <w:divBdr>
                        <w:top w:val="none" w:sz="0" w:space="0" w:color="auto"/>
                        <w:left w:val="none" w:sz="0" w:space="0" w:color="auto"/>
                        <w:bottom w:val="none" w:sz="0" w:space="0" w:color="auto"/>
                        <w:right w:val="none" w:sz="0" w:space="0" w:color="auto"/>
                      </w:divBdr>
                      <w:divsChild>
                        <w:div w:id="1534688314">
                          <w:marLeft w:val="0"/>
                          <w:marRight w:val="0"/>
                          <w:marTop w:val="0"/>
                          <w:marBottom w:val="0"/>
                          <w:divBdr>
                            <w:top w:val="none" w:sz="0" w:space="0" w:color="auto"/>
                            <w:left w:val="none" w:sz="0" w:space="0" w:color="auto"/>
                            <w:bottom w:val="none" w:sz="0" w:space="0" w:color="auto"/>
                            <w:right w:val="none" w:sz="0" w:space="0" w:color="auto"/>
                          </w:divBdr>
                          <w:divsChild>
                            <w:div w:id="519659409">
                              <w:marLeft w:val="0"/>
                              <w:marRight w:val="0"/>
                              <w:marTop w:val="0"/>
                              <w:marBottom w:val="0"/>
                              <w:divBdr>
                                <w:top w:val="none" w:sz="0" w:space="0" w:color="auto"/>
                                <w:left w:val="none" w:sz="0" w:space="0" w:color="auto"/>
                                <w:bottom w:val="none" w:sz="0" w:space="0" w:color="auto"/>
                                <w:right w:val="none" w:sz="0" w:space="0" w:color="auto"/>
                              </w:divBdr>
                              <w:divsChild>
                                <w:div w:id="2019505814">
                                  <w:marLeft w:val="0"/>
                                  <w:marRight w:val="0"/>
                                  <w:marTop w:val="0"/>
                                  <w:marBottom w:val="0"/>
                                  <w:divBdr>
                                    <w:top w:val="none" w:sz="0" w:space="0" w:color="auto"/>
                                    <w:left w:val="none" w:sz="0" w:space="0" w:color="auto"/>
                                    <w:bottom w:val="none" w:sz="0" w:space="0" w:color="auto"/>
                                    <w:right w:val="none" w:sz="0" w:space="0" w:color="auto"/>
                                  </w:divBdr>
                                  <w:divsChild>
                                    <w:div w:id="366957293">
                                      <w:marLeft w:val="0"/>
                                      <w:marRight w:val="0"/>
                                      <w:marTop w:val="0"/>
                                      <w:marBottom w:val="0"/>
                                      <w:divBdr>
                                        <w:top w:val="none" w:sz="0" w:space="0" w:color="auto"/>
                                        <w:left w:val="none" w:sz="0" w:space="0" w:color="auto"/>
                                        <w:bottom w:val="none" w:sz="0" w:space="0" w:color="auto"/>
                                        <w:right w:val="none" w:sz="0" w:space="0" w:color="auto"/>
                                      </w:divBdr>
                                      <w:divsChild>
                                        <w:div w:id="69265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sChild>
        <w:div w:id="903180785">
          <w:marLeft w:val="0"/>
          <w:marRight w:val="0"/>
          <w:marTop w:val="0"/>
          <w:marBottom w:val="0"/>
          <w:divBdr>
            <w:top w:val="none" w:sz="0" w:space="0" w:color="auto"/>
            <w:left w:val="none" w:sz="0" w:space="0" w:color="auto"/>
            <w:bottom w:val="none" w:sz="0" w:space="0" w:color="auto"/>
            <w:right w:val="none" w:sz="0" w:space="0" w:color="auto"/>
          </w:divBdr>
          <w:divsChild>
            <w:div w:id="436295404">
              <w:marLeft w:val="0"/>
              <w:marRight w:val="0"/>
              <w:marTop w:val="0"/>
              <w:marBottom w:val="0"/>
              <w:divBdr>
                <w:top w:val="none" w:sz="0" w:space="0" w:color="auto"/>
                <w:left w:val="none" w:sz="0" w:space="0" w:color="auto"/>
                <w:bottom w:val="none" w:sz="0" w:space="0" w:color="auto"/>
                <w:right w:val="none" w:sz="0" w:space="0" w:color="auto"/>
              </w:divBdr>
              <w:divsChild>
                <w:div w:id="1815639873">
                  <w:marLeft w:val="0"/>
                  <w:marRight w:val="0"/>
                  <w:marTop w:val="0"/>
                  <w:marBottom w:val="0"/>
                  <w:divBdr>
                    <w:top w:val="none" w:sz="0" w:space="0" w:color="auto"/>
                    <w:left w:val="none" w:sz="0" w:space="0" w:color="auto"/>
                    <w:bottom w:val="none" w:sz="0" w:space="0" w:color="auto"/>
                    <w:right w:val="none" w:sz="0" w:space="0" w:color="auto"/>
                  </w:divBdr>
                  <w:divsChild>
                    <w:div w:id="1599095619">
                      <w:marLeft w:val="0"/>
                      <w:marRight w:val="0"/>
                      <w:marTop w:val="0"/>
                      <w:marBottom w:val="0"/>
                      <w:divBdr>
                        <w:top w:val="none" w:sz="0" w:space="0" w:color="auto"/>
                        <w:left w:val="none" w:sz="0" w:space="0" w:color="auto"/>
                        <w:bottom w:val="none" w:sz="0" w:space="0" w:color="auto"/>
                        <w:right w:val="none" w:sz="0" w:space="0" w:color="auto"/>
                      </w:divBdr>
                      <w:divsChild>
                        <w:div w:id="77098828">
                          <w:marLeft w:val="0"/>
                          <w:marRight w:val="0"/>
                          <w:marTop w:val="0"/>
                          <w:marBottom w:val="0"/>
                          <w:divBdr>
                            <w:top w:val="none" w:sz="0" w:space="0" w:color="auto"/>
                            <w:left w:val="none" w:sz="0" w:space="0" w:color="auto"/>
                            <w:bottom w:val="none" w:sz="0" w:space="0" w:color="auto"/>
                            <w:right w:val="none" w:sz="0" w:space="0" w:color="auto"/>
                          </w:divBdr>
                          <w:divsChild>
                            <w:div w:id="1794014514">
                              <w:marLeft w:val="0"/>
                              <w:marRight w:val="0"/>
                              <w:marTop w:val="0"/>
                              <w:marBottom w:val="0"/>
                              <w:divBdr>
                                <w:top w:val="none" w:sz="0" w:space="0" w:color="auto"/>
                                <w:left w:val="none" w:sz="0" w:space="0" w:color="auto"/>
                                <w:bottom w:val="none" w:sz="0" w:space="0" w:color="auto"/>
                                <w:right w:val="none" w:sz="0" w:space="0" w:color="auto"/>
                              </w:divBdr>
                              <w:divsChild>
                                <w:div w:id="1359158283">
                                  <w:marLeft w:val="0"/>
                                  <w:marRight w:val="0"/>
                                  <w:marTop w:val="0"/>
                                  <w:marBottom w:val="0"/>
                                  <w:divBdr>
                                    <w:top w:val="none" w:sz="0" w:space="0" w:color="auto"/>
                                    <w:left w:val="none" w:sz="0" w:space="0" w:color="auto"/>
                                    <w:bottom w:val="none" w:sz="0" w:space="0" w:color="auto"/>
                                    <w:right w:val="none" w:sz="0" w:space="0" w:color="auto"/>
                                  </w:divBdr>
                                  <w:divsChild>
                                    <w:div w:id="498548419">
                                      <w:marLeft w:val="0"/>
                                      <w:marRight w:val="0"/>
                                      <w:marTop w:val="0"/>
                                      <w:marBottom w:val="0"/>
                                      <w:divBdr>
                                        <w:top w:val="none" w:sz="0" w:space="0" w:color="auto"/>
                                        <w:left w:val="none" w:sz="0" w:space="0" w:color="auto"/>
                                        <w:bottom w:val="none" w:sz="0" w:space="0" w:color="auto"/>
                                        <w:right w:val="none" w:sz="0" w:space="0" w:color="auto"/>
                                      </w:divBdr>
                                      <w:divsChild>
                                        <w:div w:id="14574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8851152">
      <w:bodyDiv w:val="1"/>
      <w:marLeft w:val="0"/>
      <w:marRight w:val="0"/>
      <w:marTop w:val="0"/>
      <w:marBottom w:val="0"/>
      <w:divBdr>
        <w:top w:val="none" w:sz="0" w:space="0" w:color="auto"/>
        <w:left w:val="none" w:sz="0" w:space="0" w:color="auto"/>
        <w:bottom w:val="none" w:sz="0" w:space="0" w:color="auto"/>
        <w:right w:val="none" w:sz="0" w:space="0" w:color="auto"/>
      </w:divBdr>
    </w:div>
    <w:div w:id="1406879570">
      <w:bodyDiv w:val="1"/>
      <w:marLeft w:val="0"/>
      <w:marRight w:val="0"/>
      <w:marTop w:val="0"/>
      <w:marBottom w:val="0"/>
      <w:divBdr>
        <w:top w:val="none" w:sz="0" w:space="0" w:color="auto"/>
        <w:left w:val="none" w:sz="0" w:space="0" w:color="auto"/>
        <w:bottom w:val="none" w:sz="0" w:space="0" w:color="auto"/>
        <w:right w:val="none" w:sz="0" w:space="0" w:color="auto"/>
      </w:divBdr>
    </w:div>
    <w:div w:id="1443501780">
      <w:bodyDiv w:val="1"/>
      <w:marLeft w:val="0"/>
      <w:marRight w:val="0"/>
      <w:marTop w:val="0"/>
      <w:marBottom w:val="300"/>
      <w:divBdr>
        <w:top w:val="none" w:sz="0" w:space="0" w:color="auto"/>
        <w:left w:val="none" w:sz="0" w:space="0" w:color="auto"/>
        <w:bottom w:val="none" w:sz="0" w:space="0" w:color="auto"/>
        <w:right w:val="none" w:sz="0" w:space="0" w:color="auto"/>
      </w:divBdr>
      <w:divsChild>
        <w:div w:id="1218275764">
          <w:marLeft w:val="0"/>
          <w:marRight w:val="0"/>
          <w:marTop w:val="0"/>
          <w:marBottom w:val="330"/>
          <w:divBdr>
            <w:top w:val="none" w:sz="0" w:space="0" w:color="auto"/>
            <w:left w:val="none" w:sz="0" w:space="0" w:color="auto"/>
            <w:bottom w:val="none" w:sz="0" w:space="0" w:color="auto"/>
            <w:right w:val="none" w:sz="0" w:space="0" w:color="auto"/>
          </w:divBdr>
          <w:divsChild>
            <w:div w:id="1115977998">
              <w:marLeft w:val="0"/>
              <w:marRight w:val="0"/>
              <w:marTop w:val="0"/>
              <w:marBottom w:val="0"/>
              <w:divBdr>
                <w:top w:val="none" w:sz="0" w:space="0" w:color="auto"/>
                <w:left w:val="none" w:sz="0" w:space="0" w:color="auto"/>
                <w:bottom w:val="none" w:sz="0" w:space="0" w:color="auto"/>
                <w:right w:val="none" w:sz="0" w:space="0" w:color="auto"/>
              </w:divBdr>
              <w:divsChild>
                <w:div w:id="13813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234731">
      <w:bodyDiv w:val="1"/>
      <w:marLeft w:val="0"/>
      <w:marRight w:val="0"/>
      <w:marTop w:val="0"/>
      <w:marBottom w:val="0"/>
      <w:divBdr>
        <w:top w:val="none" w:sz="0" w:space="0" w:color="auto"/>
        <w:left w:val="none" w:sz="0" w:space="0" w:color="auto"/>
        <w:bottom w:val="none" w:sz="0" w:space="0" w:color="auto"/>
        <w:right w:val="none" w:sz="0" w:space="0" w:color="auto"/>
      </w:divBdr>
    </w:div>
    <w:div w:id="1495536619">
      <w:bodyDiv w:val="1"/>
      <w:marLeft w:val="0"/>
      <w:marRight w:val="0"/>
      <w:marTop w:val="0"/>
      <w:marBottom w:val="0"/>
      <w:divBdr>
        <w:top w:val="none" w:sz="0" w:space="0" w:color="auto"/>
        <w:left w:val="none" w:sz="0" w:space="0" w:color="auto"/>
        <w:bottom w:val="none" w:sz="0" w:space="0" w:color="auto"/>
        <w:right w:val="none" w:sz="0" w:space="0" w:color="auto"/>
      </w:divBdr>
      <w:divsChild>
        <w:div w:id="578445898">
          <w:marLeft w:val="0"/>
          <w:marRight w:val="0"/>
          <w:marTop w:val="0"/>
          <w:marBottom w:val="0"/>
          <w:divBdr>
            <w:top w:val="none" w:sz="0" w:space="0" w:color="auto"/>
            <w:left w:val="none" w:sz="0" w:space="0" w:color="auto"/>
            <w:bottom w:val="none" w:sz="0" w:space="0" w:color="auto"/>
            <w:right w:val="none" w:sz="0" w:space="0" w:color="auto"/>
          </w:divBdr>
        </w:div>
      </w:divsChild>
    </w:div>
    <w:div w:id="1504279434">
      <w:bodyDiv w:val="1"/>
      <w:marLeft w:val="0"/>
      <w:marRight w:val="0"/>
      <w:marTop w:val="0"/>
      <w:marBottom w:val="0"/>
      <w:divBdr>
        <w:top w:val="none" w:sz="0" w:space="0" w:color="auto"/>
        <w:left w:val="none" w:sz="0" w:space="0" w:color="auto"/>
        <w:bottom w:val="none" w:sz="0" w:space="0" w:color="auto"/>
        <w:right w:val="none" w:sz="0" w:space="0" w:color="auto"/>
      </w:divBdr>
      <w:divsChild>
        <w:div w:id="1184855367">
          <w:marLeft w:val="0"/>
          <w:marRight w:val="0"/>
          <w:marTop w:val="0"/>
          <w:marBottom w:val="0"/>
          <w:divBdr>
            <w:top w:val="none" w:sz="0" w:space="0" w:color="auto"/>
            <w:left w:val="none" w:sz="0" w:space="0" w:color="auto"/>
            <w:bottom w:val="none" w:sz="0" w:space="0" w:color="auto"/>
            <w:right w:val="none" w:sz="0" w:space="0" w:color="auto"/>
          </w:divBdr>
          <w:divsChild>
            <w:div w:id="1846280317">
              <w:marLeft w:val="0"/>
              <w:marRight w:val="0"/>
              <w:marTop w:val="0"/>
              <w:marBottom w:val="0"/>
              <w:divBdr>
                <w:top w:val="none" w:sz="0" w:space="0" w:color="auto"/>
                <w:left w:val="none" w:sz="0" w:space="0" w:color="auto"/>
                <w:bottom w:val="none" w:sz="0" w:space="0" w:color="auto"/>
                <w:right w:val="none" w:sz="0" w:space="0" w:color="auto"/>
              </w:divBdr>
              <w:divsChild>
                <w:div w:id="455174694">
                  <w:marLeft w:val="0"/>
                  <w:marRight w:val="0"/>
                  <w:marTop w:val="0"/>
                  <w:marBottom w:val="0"/>
                  <w:divBdr>
                    <w:top w:val="none" w:sz="0" w:space="0" w:color="auto"/>
                    <w:left w:val="none" w:sz="0" w:space="0" w:color="auto"/>
                    <w:bottom w:val="none" w:sz="0" w:space="0" w:color="auto"/>
                    <w:right w:val="none" w:sz="0" w:space="0" w:color="auto"/>
                  </w:divBdr>
                  <w:divsChild>
                    <w:div w:id="1353608100">
                      <w:marLeft w:val="0"/>
                      <w:marRight w:val="0"/>
                      <w:marTop w:val="0"/>
                      <w:marBottom w:val="0"/>
                      <w:divBdr>
                        <w:top w:val="none" w:sz="0" w:space="0" w:color="auto"/>
                        <w:left w:val="none" w:sz="0" w:space="0" w:color="auto"/>
                        <w:bottom w:val="none" w:sz="0" w:space="0" w:color="auto"/>
                        <w:right w:val="none" w:sz="0" w:space="0" w:color="auto"/>
                      </w:divBdr>
                      <w:divsChild>
                        <w:div w:id="753551210">
                          <w:marLeft w:val="0"/>
                          <w:marRight w:val="0"/>
                          <w:marTop w:val="0"/>
                          <w:marBottom w:val="0"/>
                          <w:divBdr>
                            <w:top w:val="none" w:sz="0" w:space="0" w:color="auto"/>
                            <w:left w:val="none" w:sz="0" w:space="0" w:color="auto"/>
                            <w:bottom w:val="none" w:sz="0" w:space="0" w:color="auto"/>
                            <w:right w:val="none" w:sz="0" w:space="0" w:color="auto"/>
                          </w:divBdr>
                          <w:divsChild>
                            <w:div w:id="1062172885">
                              <w:marLeft w:val="0"/>
                              <w:marRight w:val="0"/>
                              <w:marTop w:val="0"/>
                              <w:marBottom w:val="0"/>
                              <w:divBdr>
                                <w:top w:val="none" w:sz="0" w:space="0" w:color="auto"/>
                                <w:left w:val="none" w:sz="0" w:space="0" w:color="auto"/>
                                <w:bottom w:val="none" w:sz="0" w:space="0" w:color="auto"/>
                                <w:right w:val="none" w:sz="0" w:space="0" w:color="auto"/>
                              </w:divBdr>
                              <w:divsChild>
                                <w:div w:id="504630688">
                                  <w:marLeft w:val="0"/>
                                  <w:marRight w:val="0"/>
                                  <w:marTop w:val="0"/>
                                  <w:marBottom w:val="0"/>
                                  <w:divBdr>
                                    <w:top w:val="none" w:sz="0" w:space="0" w:color="auto"/>
                                    <w:left w:val="none" w:sz="0" w:space="0" w:color="auto"/>
                                    <w:bottom w:val="none" w:sz="0" w:space="0" w:color="auto"/>
                                    <w:right w:val="none" w:sz="0" w:space="0" w:color="auto"/>
                                  </w:divBdr>
                                  <w:divsChild>
                                    <w:div w:id="864755024">
                                      <w:marLeft w:val="0"/>
                                      <w:marRight w:val="0"/>
                                      <w:marTop w:val="0"/>
                                      <w:marBottom w:val="0"/>
                                      <w:divBdr>
                                        <w:top w:val="none" w:sz="0" w:space="0" w:color="auto"/>
                                        <w:left w:val="none" w:sz="0" w:space="0" w:color="auto"/>
                                        <w:bottom w:val="none" w:sz="0" w:space="0" w:color="auto"/>
                                        <w:right w:val="none" w:sz="0" w:space="0" w:color="auto"/>
                                      </w:divBdr>
                                      <w:divsChild>
                                        <w:div w:id="6393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8910360">
      <w:bodyDiv w:val="1"/>
      <w:marLeft w:val="0"/>
      <w:marRight w:val="0"/>
      <w:marTop w:val="0"/>
      <w:marBottom w:val="0"/>
      <w:divBdr>
        <w:top w:val="none" w:sz="0" w:space="0" w:color="auto"/>
        <w:left w:val="none" w:sz="0" w:space="0" w:color="auto"/>
        <w:bottom w:val="none" w:sz="0" w:space="0" w:color="auto"/>
        <w:right w:val="none" w:sz="0" w:space="0" w:color="auto"/>
      </w:divBdr>
      <w:divsChild>
        <w:div w:id="157577937">
          <w:marLeft w:val="0"/>
          <w:marRight w:val="0"/>
          <w:marTop w:val="0"/>
          <w:marBottom w:val="0"/>
          <w:divBdr>
            <w:top w:val="none" w:sz="0" w:space="0" w:color="auto"/>
            <w:left w:val="none" w:sz="0" w:space="0" w:color="auto"/>
            <w:bottom w:val="none" w:sz="0" w:space="0" w:color="auto"/>
            <w:right w:val="none" w:sz="0" w:space="0" w:color="auto"/>
          </w:divBdr>
          <w:divsChild>
            <w:div w:id="36050876">
              <w:marLeft w:val="0"/>
              <w:marRight w:val="0"/>
              <w:marTop w:val="0"/>
              <w:marBottom w:val="0"/>
              <w:divBdr>
                <w:top w:val="none" w:sz="0" w:space="0" w:color="auto"/>
                <w:left w:val="none" w:sz="0" w:space="0" w:color="auto"/>
                <w:bottom w:val="none" w:sz="0" w:space="0" w:color="auto"/>
                <w:right w:val="none" w:sz="0" w:space="0" w:color="auto"/>
              </w:divBdr>
              <w:divsChild>
                <w:div w:id="1858538313">
                  <w:marLeft w:val="0"/>
                  <w:marRight w:val="0"/>
                  <w:marTop w:val="0"/>
                  <w:marBottom w:val="0"/>
                  <w:divBdr>
                    <w:top w:val="none" w:sz="0" w:space="0" w:color="auto"/>
                    <w:left w:val="none" w:sz="0" w:space="0" w:color="auto"/>
                    <w:bottom w:val="none" w:sz="0" w:space="0" w:color="auto"/>
                    <w:right w:val="none" w:sz="0" w:space="0" w:color="auto"/>
                  </w:divBdr>
                  <w:divsChild>
                    <w:div w:id="587930048">
                      <w:marLeft w:val="0"/>
                      <w:marRight w:val="0"/>
                      <w:marTop w:val="0"/>
                      <w:marBottom w:val="0"/>
                      <w:divBdr>
                        <w:top w:val="none" w:sz="0" w:space="0" w:color="auto"/>
                        <w:left w:val="none" w:sz="0" w:space="0" w:color="auto"/>
                        <w:bottom w:val="none" w:sz="0" w:space="0" w:color="auto"/>
                        <w:right w:val="none" w:sz="0" w:space="0" w:color="auto"/>
                      </w:divBdr>
                      <w:divsChild>
                        <w:div w:id="2108191873">
                          <w:marLeft w:val="0"/>
                          <w:marRight w:val="0"/>
                          <w:marTop w:val="0"/>
                          <w:marBottom w:val="0"/>
                          <w:divBdr>
                            <w:top w:val="none" w:sz="0" w:space="0" w:color="auto"/>
                            <w:left w:val="none" w:sz="0" w:space="0" w:color="auto"/>
                            <w:bottom w:val="none" w:sz="0" w:space="0" w:color="auto"/>
                            <w:right w:val="none" w:sz="0" w:space="0" w:color="auto"/>
                          </w:divBdr>
                          <w:divsChild>
                            <w:div w:id="961883062">
                              <w:marLeft w:val="0"/>
                              <w:marRight w:val="0"/>
                              <w:marTop w:val="0"/>
                              <w:marBottom w:val="0"/>
                              <w:divBdr>
                                <w:top w:val="none" w:sz="0" w:space="0" w:color="auto"/>
                                <w:left w:val="none" w:sz="0" w:space="0" w:color="auto"/>
                                <w:bottom w:val="none" w:sz="0" w:space="0" w:color="auto"/>
                                <w:right w:val="none" w:sz="0" w:space="0" w:color="auto"/>
                              </w:divBdr>
                              <w:divsChild>
                                <w:div w:id="877084151">
                                  <w:marLeft w:val="0"/>
                                  <w:marRight w:val="0"/>
                                  <w:marTop w:val="0"/>
                                  <w:marBottom w:val="0"/>
                                  <w:divBdr>
                                    <w:top w:val="none" w:sz="0" w:space="0" w:color="auto"/>
                                    <w:left w:val="none" w:sz="0" w:space="0" w:color="auto"/>
                                    <w:bottom w:val="none" w:sz="0" w:space="0" w:color="auto"/>
                                    <w:right w:val="none" w:sz="0" w:space="0" w:color="auto"/>
                                  </w:divBdr>
                                  <w:divsChild>
                                    <w:div w:id="1910458134">
                                      <w:marLeft w:val="0"/>
                                      <w:marRight w:val="0"/>
                                      <w:marTop w:val="0"/>
                                      <w:marBottom w:val="0"/>
                                      <w:divBdr>
                                        <w:top w:val="none" w:sz="0" w:space="0" w:color="auto"/>
                                        <w:left w:val="none" w:sz="0" w:space="0" w:color="auto"/>
                                        <w:bottom w:val="none" w:sz="0" w:space="0" w:color="auto"/>
                                        <w:right w:val="none" w:sz="0" w:space="0" w:color="auto"/>
                                      </w:divBdr>
                                      <w:divsChild>
                                        <w:div w:id="54795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6380116">
      <w:bodyDiv w:val="1"/>
      <w:marLeft w:val="0"/>
      <w:marRight w:val="0"/>
      <w:marTop w:val="0"/>
      <w:marBottom w:val="0"/>
      <w:divBdr>
        <w:top w:val="none" w:sz="0" w:space="0" w:color="auto"/>
        <w:left w:val="none" w:sz="0" w:space="0" w:color="auto"/>
        <w:bottom w:val="none" w:sz="0" w:space="0" w:color="auto"/>
        <w:right w:val="none" w:sz="0" w:space="0" w:color="auto"/>
      </w:divBdr>
    </w:div>
    <w:div w:id="1670330728">
      <w:bodyDiv w:val="1"/>
      <w:marLeft w:val="0"/>
      <w:marRight w:val="0"/>
      <w:marTop w:val="0"/>
      <w:marBottom w:val="0"/>
      <w:divBdr>
        <w:top w:val="none" w:sz="0" w:space="0" w:color="auto"/>
        <w:left w:val="none" w:sz="0" w:space="0" w:color="auto"/>
        <w:bottom w:val="none" w:sz="0" w:space="0" w:color="auto"/>
        <w:right w:val="none" w:sz="0" w:space="0" w:color="auto"/>
      </w:divBdr>
    </w:div>
    <w:div w:id="1755591600">
      <w:bodyDiv w:val="1"/>
      <w:marLeft w:val="0"/>
      <w:marRight w:val="0"/>
      <w:marTop w:val="0"/>
      <w:marBottom w:val="0"/>
      <w:divBdr>
        <w:top w:val="none" w:sz="0" w:space="0" w:color="auto"/>
        <w:left w:val="none" w:sz="0" w:space="0" w:color="auto"/>
        <w:bottom w:val="none" w:sz="0" w:space="0" w:color="auto"/>
        <w:right w:val="none" w:sz="0" w:space="0" w:color="auto"/>
      </w:divBdr>
    </w:div>
    <w:div w:id="1785225348">
      <w:bodyDiv w:val="1"/>
      <w:marLeft w:val="0"/>
      <w:marRight w:val="0"/>
      <w:marTop w:val="0"/>
      <w:marBottom w:val="0"/>
      <w:divBdr>
        <w:top w:val="none" w:sz="0" w:space="0" w:color="auto"/>
        <w:left w:val="none" w:sz="0" w:space="0" w:color="auto"/>
        <w:bottom w:val="none" w:sz="0" w:space="0" w:color="auto"/>
        <w:right w:val="none" w:sz="0" w:space="0" w:color="auto"/>
      </w:divBdr>
    </w:div>
    <w:div w:id="1816751595">
      <w:bodyDiv w:val="1"/>
      <w:marLeft w:val="0"/>
      <w:marRight w:val="0"/>
      <w:marTop w:val="0"/>
      <w:marBottom w:val="0"/>
      <w:divBdr>
        <w:top w:val="none" w:sz="0" w:space="0" w:color="auto"/>
        <w:left w:val="none" w:sz="0" w:space="0" w:color="auto"/>
        <w:bottom w:val="none" w:sz="0" w:space="0" w:color="auto"/>
        <w:right w:val="none" w:sz="0" w:space="0" w:color="auto"/>
      </w:divBdr>
      <w:divsChild>
        <w:div w:id="1414549612">
          <w:marLeft w:val="0"/>
          <w:marRight w:val="0"/>
          <w:marTop w:val="0"/>
          <w:marBottom w:val="0"/>
          <w:divBdr>
            <w:top w:val="none" w:sz="0" w:space="0" w:color="auto"/>
            <w:left w:val="none" w:sz="0" w:space="0" w:color="auto"/>
            <w:bottom w:val="none" w:sz="0" w:space="0" w:color="auto"/>
            <w:right w:val="none" w:sz="0" w:space="0" w:color="auto"/>
          </w:divBdr>
          <w:divsChild>
            <w:div w:id="1979678060">
              <w:marLeft w:val="0"/>
              <w:marRight w:val="0"/>
              <w:marTop w:val="0"/>
              <w:marBottom w:val="0"/>
              <w:divBdr>
                <w:top w:val="none" w:sz="0" w:space="0" w:color="auto"/>
                <w:left w:val="none" w:sz="0" w:space="0" w:color="auto"/>
                <w:bottom w:val="none" w:sz="0" w:space="0" w:color="auto"/>
                <w:right w:val="none" w:sz="0" w:space="0" w:color="auto"/>
              </w:divBdr>
              <w:divsChild>
                <w:div w:id="948197325">
                  <w:marLeft w:val="0"/>
                  <w:marRight w:val="0"/>
                  <w:marTop w:val="0"/>
                  <w:marBottom w:val="0"/>
                  <w:divBdr>
                    <w:top w:val="none" w:sz="0" w:space="0" w:color="auto"/>
                    <w:left w:val="none" w:sz="0" w:space="0" w:color="auto"/>
                    <w:bottom w:val="none" w:sz="0" w:space="0" w:color="auto"/>
                    <w:right w:val="none" w:sz="0" w:space="0" w:color="auto"/>
                  </w:divBdr>
                  <w:divsChild>
                    <w:div w:id="989090129">
                      <w:marLeft w:val="0"/>
                      <w:marRight w:val="0"/>
                      <w:marTop w:val="0"/>
                      <w:marBottom w:val="0"/>
                      <w:divBdr>
                        <w:top w:val="none" w:sz="0" w:space="0" w:color="auto"/>
                        <w:left w:val="none" w:sz="0" w:space="0" w:color="auto"/>
                        <w:bottom w:val="none" w:sz="0" w:space="0" w:color="auto"/>
                        <w:right w:val="none" w:sz="0" w:space="0" w:color="auto"/>
                      </w:divBdr>
                      <w:divsChild>
                        <w:div w:id="1959484277">
                          <w:marLeft w:val="0"/>
                          <w:marRight w:val="0"/>
                          <w:marTop w:val="0"/>
                          <w:marBottom w:val="0"/>
                          <w:divBdr>
                            <w:top w:val="none" w:sz="0" w:space="0" w:color="auto"/>
                            <w:left w:val="none" w:sz="0" w:space="0" w:color="auto"/>
                            <w:bottom w:val="none" w:sz="0" w:space="0" w:color="auto"/>
                            <w:right w:val="none" w:sz="0" w:space="0" w:color="auto"/>
                          </w:divBdr>
                          <w:divsChild>
                            <w:div w:id="303782448">
                              <w:marLeft w:val="0"/>
                              <w:marRight w:val="0"/>
                              <w:marTop w:val="0"/>
                              <w:marBottom w:val="0"/>
                              <w:divBdr>
                                <w:top w:val="none" w:sz="0" w:space="0" w:color="auto"/>
                                <w:left w:val="none" w:sz="0" w:space="0" w:color="auto"/>
                                <w:bottom w:val="none" w:sz="0" w:space="0" w:color="auto"/>
                                <w:right w:val="none" w:sz="0" w:space="0" w:color="auto"/>
                              </w:divBdr>
                              <w:divsChild>
                                <w:div w:id="743986699">
                                  <w:marLeft w:val="0"/>
                                  <w:marRight w:val="0"/>
                                  <w:marTop w:val="0"/>
                                  <w:marBottom w:val="0"/>
                                  <w:divBdr>
                                    <w:top w:val="none" w:sz="0" w:space="0" w:color="auto"/>
                                    <w:left w:val="none" w:sz="0" w:space="0" w:color="auto"/>
                                    <w:bottom w:val="none" w:sz="0" w:space="0" w:color="auto"/>
                                    <w:right w:val="none" w:sz="0" w:space="0" w:color="auto"/>
                                  </w:divBdr>
                                  <w:divsChild>
                                    <w:div w:id="2049211832">
                                      <w:marLeft w:val="0"/>
                                      <w:marRight w:val="0"/>
                                      <w:marTop w:val="0"/>
                                      <w:marBottom w:val="0"/>
                                      <w:divBdr>
                                        <w:top w:val="none" w:sz="0" w:space="0" w:color="auto"/>
                                        <w:left w:val="none" w:sz="0" w:space="0" w:color="auto"/>
                                        <w:bottom w:val="none" w:sz="0" w:space="0" w:color="auto"/>
                                        <w:right w:val="none" w:sz="0" w:space="0" w:color="auto"/>
                                      </w:divBdr>
                                      <w:divsChild>
                                        <w:div w:id="8836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050184">
      <w:bodyDiv w:val="1"/>
      <w:marLeft w:val="0"/>
      <w:marRight w:val="0"/>
      <w:marTop w:val="0"/>
      <w:marBottom w:val="0"/>
      <w:divBdr>
        <w:top w:val="none" w:sz="0" w:space="0" w:color="auto"/>
        <w:left w:val="none" w:sz="0" w:space="0" w:color="auto"/>
        <w:bottom w:val="none" w:sz="0" w:space="0" w:color="auto"/>
        <w:right w:val="none" w:sz="0" w:space="0" w:color="auto"/>
      </w:divBdr>
    </w:div>
    <w:div w:id="1891071017">
      <w:bodyDiv w:val="1"/>
      <w:marLeft w:val="0"/>
      <w:marRight w:val="0"/>
      <w:marTop w:val="0"/>
      <w:marBottom w:val="0"/>
      <w:divBdr>
        <w:top w:val="none" w:sz="0" w:space="0" w:color="auto"/>
        <w:left w:val="none" w:sz="0" w:space="0" w:color="auto"/>
        <w:bottom w:val="none" w:sz="0" w:space="0" w:color="auto"/>
        <w:right w:val="none" w:sz="0" w:space="0" w:color="auto"/>
      </w:divBdr>
    </w:div>
    <w:div w:id="1891647799">
      <w:bodyDiv w:val="1"/>
      <w:marLeft w:val="0"/>
      <w:marRight w:val="0"/>
      <w:marTop w:val="0"/>
      <w:marBottom w:val="0"/>
      <w:divBdr>
        <w:top w:val="none" w:sz="0" w:space="0" w:color="auto"/>
        <w:left w:val="none" w:sz="0" w:space="0" w:color="auto"/>
        <w:bottom w:val="none" w:sz="0" w:space="0" w:color="auto"/>
        <w:right w:val="none" w:sz="0" w:space="0" w:color="auto"/>
      </w:divBdr>
      <w:divsChild>
        <w:div w:id="68694436">
          <w:marLeft w:val="0"/>
          <w:marRight w:val="0"/>
          <w:marTop w:val="0"/>
          <w:marBottom w:val="0"/>
          <w:divBdr>
            <w:top w:val="none" w:sz="0" w:space="0" w:color="auto"/>
            <w:left w:val="none" w:sz="0" w:space="0" w:color="auto"/>
            <w:bottom w:val="none" w:sz="0" w:space="0" w:color="auto"/>
            <w:right w:val="none" w:sz="0" w:space="0" w:color="auto"/>
          </w:divBdr>
        </w:div>
      </w:divsChild>
    </w:div>
    <w:div w:id="1976107605">
      <w:bodyDiv w:val="1"/>
      <w:marLeft w:val="0"/>
      <w:marRight w:val="0"/>
      <w:marTop w:val="0"/>
      <w:marBottom w:val="0"/>
      <w:divBdr>
        <w:top w:val="none" w:sz="0" w:space="0" w:color="auto"/>
        <w:left w:val="none" w:sz="0" w:space="0" w:color="auto"/>
        <w:bottom w:val="none" w:sz="0" w:space="0" w:color="auto"/>
        <w:right w:val="none" w:sz="0" w:space="0" w:color="auto"/>
      </w:divBdr>
    </w:div>
    <w:div w:id="210279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Tel:01700" TargetMode="External"/><Relationship Id="rId117" Type="http://schemas.openxmlformats.org/officeDocument/2006/relationships/header" Target="header3.xml"/><Relationship Id="rId21" Type="http://schemas.openxmlformats.org/officeDocument/2006/relationships/hyperlink" Target="https://www.argyll-bute.gov.uk/sites/default/files/parental_engagement_strategy_final_feb_19.pdf" TargetMode="External"/><Relationship Id="rId42" Type="http://schemas.openxmlformats.org/officeDocument/2006/relationships/hyperlink" Target="https://govanlawcentre.org/education-law-unit/" TargetMode="External"/><Relationship Id="rId47" Type="http://schemas.openxmlformats.org/officeDocument/2006/relationships/hyperlink" Target="https://www.gov.scot/publications/milk-healthy-snack-scheme-scotland-regulations-2021-childrens-rights-wellbeing-impact-assessment/" TargetMode="External"/><Relationship Id="rId63" Type="http://schemas.openxmlformats.org/officeDocument/2006/relationships/hyperlink" Target="http://www.ico.org.uk" TargetMode="External"/><Relationship Id="rId68" Type="http://schemas.openxmlformats.org/officeDocument/2006/relationships/hyperlink" Target="https://www.argyll-bute.gov.uk/education-and-learning/schools" TargetMode="External"/><Relationship Id="rId84" Type="http://schemas.openxmlformats.org/officeDocument/2006/relationships/hyperlink" Target="https://dera.ioe.ac.uk/id/eprint/17806/7/CfEBriefing180412_tcm4-715587_Redacted.pdf" TargetMode="External"/><Relationship Id="rId89" Type="http://schemas.openxmlformats.org/officeDocument/2006/relationships/hyperlink" Target="http://www.myworldofwork.co.uk/" TargetMode="External"/><Relationship Id="rId112" Type="http://schemas.openxmlformats.org/officeDocument/2006/relationships/hyperlink" Target="http://www.legislation.gov.uk/ukpga/1995/36/contents" TargetMode="External"/><Relationship Id="rId16" Type="http://schemas.openxmlformats.org/officeDocument/2006/relationships/hyperlink" Target="https://www.argyll-bute.gov.uk/registering-your-child-nursery" TargetMode="External"/><Relationship Id="rId107" Type="http://schemas.openxmlformats.org/officeDocument/2006/relationships/hyperlink" Target="http://www.awardsnetwork.org/index.php" TargetMode="External"/><Relationship Id="rId11" Type="http://schemas.openxmlformats.org/officeDocument/2006/relationships/image" Target="media/image3.png"/><Relationship Id="rId32" Type="http://schemas.openxmlformats.org/officeDocument/2006/relationships/hyperlink" Target="http://www.dunoongrammar.argyll-bute.sch.uk" TargetMode="External"/><Relationship Id="rId37" Type="http://schemas.openxmlformats.org/officeDocument/2006/relationships/hyperlink" Target="mailto:enquiries@sclc.org.uk" TargetMode="External"/><Relationship Id="rId53" Type="http://schemas.openxmlformats.org/officeDocument/2006/relationships/hyperlink" Target="https://www.argyll-bute.gov.uk/council-tax-and-benefits/benefits-and-grants/free-school-meals-and-clothing-grant" TargetMode="External"/><Relationship Id="rId58" Type="http://schemas.openxmlformats.org/officeDocument/2006/relationships/hyperlink" Target="mailto:ema@argyll-bute.gov.uk" TargetMode="External"/><Relationship Id="rId74" Type="http://schemas.openxmlformats.org/officeDocument/2006/relationships/hyperlink" Target="https://education.gov.scot/parentzone/" TargetMode="External"/><Relationship Id="rId79" Type="http://schemas.openxmlformats.org/officeDocument/2006/relationships/hyperlink" Target="http://www.sces.uk.com/this-is-our-faith.html" TargetMode="External"/><Relationship Id="rId102" Type="http://schemas.openxmlformats.org/officeDocument/2006/relationships/hyperlink" Target="http://www.scotland.gov.uk/Publications/2011/04/04090720/21" TargetMode="External"/><Relationship Id="rId5" Type="http://schemas.openxmlformats.org/officeDocument/2006/relationships/webSettings" Target="webSettings.xml"/><Relationship Id="rId90" Type="http://schemas.openxmlformats.org/officeDocument/2006/relationships/hyperlink" Target="https://education.gov.scot/media/bwxg5wma/btc5-framework.pdf" TargetMode="External"/><Relationship Id="rId95" Type="http://schemas.openxmlformats.org/officeDocument/2006/relationships/hyperlink" Target="https://education.gov.scot/Documents/CareerInformationAdviceGuidanceScotland.pdf" TargetMode="External"/><Relationship Id="rId22" Type="http://schemas.openxmlformats.org/officeDocument/2006/relationships/hyperlink" Target="https://education.gov.scot/parentzone" TargetMode="External"/><Relationship Id="rId27" Type="http://schemas.openxmlformats.org/officeDocument/2006/relationships/hyperlink" Target="mailto:enquiries@tighnabruaich.argyll-bute.sch.uk" TargetMode="External"/><Relationship Id="rId43" Type="http://schemas.openxmlformats.org/officeDocument/2006/relationships/hyperlink" Target="http://www.siaa.org.uk" TargetMode="External"/><Relationship Id="rId48" Type="http://schemas.openxmlformats.org/officeDocument/2006/relationships/hyperlink" Target="https://www.gov.scot/publications/healthy-eating-schools-guidance-2020/" TargetMode="External"/><Relationship Id="rId64" Type="http://schemas.openxmlformats.org/officeDocument/2006/relationships/hyperlink" Target="http://www.argyll-bute.gov.uk/privacy/education-general" TargetMode="External"/><Relationship Id="rId69" Type="http://schemas.openxmlformats.org/officeDocument/2006/relationships/hyperlink" Target="http://www.scotland.gov.uk/Publications/2010/11/10093528/0" TargetMode="External"/><Relationship Id="rId113" Type="http://schemas.openxmlformats.org/officeDocument/2006/relationships/hyperlink" Target="http://www.legislation.gov.uk/asp/2000/6/contents" TargetMode="External"/><Relationship Id="rId118" Type="http://schemas.openxmlformats.org/officeDocument/2006/relationships/fontTable" Target="fontTable.xml"/><Relationship Id="rId80" Type="http://schemas.openxmlformats.org/officeDocument/2006/relationships/hyperlink" Target="https://education.gov.scot/curriculum-for-excellence/" TargetMode="External"/><Relationship Id="rId85" Type="http://schemas.openxmlformats.org/officeDocument/2006/relationships/hyperlink" Target="https://education.gov.scot/curriculum-for-excellence/about-curriculum-for-excellence/curriculum-stages/senior-phase-and-beyond/senior-phase/" TargetMode="External"/><Relationship Id="rId12" Type="http://schemas.openxmlformats.org/officeDocument/2006/relationships/image" Target="cid:image001.png@01D32E11.152515B0" TargetMode="External"/><Relationship Id="rId17" Type="http://schemas.openxmlformats.org/officeDocument/2006/relationships/hyperlink" Target="https://www.argyll-bute.gov.uk/education-and-learning/early-learning-and-childcare" TargetMode="External"/><Relationship Id="rId33" Type="http://schemas.openxmlformats.org/officeDocument/2006/relationships/hyperlink" Target="mailto:argyllhousereception@argyll-bute.gov.uk" TargetMode="External"/><Relationship Id="rId38" Type="http://schemas.openxmlformats.org/officeDocument/2006/relationships/hyperlink" Target="mailto:Jennifer.Crocket@argyll-bute.gov.uk" TargetMode="External"/><Relationship Id="rId59" Type="http://schemas.openxmlformats.org/officeDocument/2006/relationships/hyperlink" Target="https://www.argyll-bute.gov.uk/education-circulars" TargetMode="External"/><Relationship Id="rId103" Type="http://schemas.openxmlformats.org/officeDocument/2006/relationships/hyperlink" Target="http://www.scotland.gov.uk/Topics/People/Young-People/gettingitright" TargetMode="External"/><Relationship Id="rId108" Type="http://schemas.openxmlformats.org/officeDocument/2006/relationships/hyperlink" Target="https://www.gov.scot/collections/school-education-statistics/" TargetMode="External"/><Relationship Id="rId54" Type="http://schemas.openxmlformats.org/officeDocument/2006/relationships/hyperlink" Target="http://www.argyll-bute.gov.uk/education-and-learning/school-transport" TargetMode="External"/><Relationship Id="rId70" Type="http://schemas.openxmlformats.org/officeDocument/2006/relationships/hyperlink" Target="http://www.scotland.gov.uk/Publications/2009/12/04134640/0" TargetMode="External"/><Relationship Id="rId75" Type="http://schemas.openxmlformats.org/officeDocument/2006/relationships/hyperlink" Target="https://education.gov.scot/resources/engaging-parents-and-families-a-toolkit-for-practitioners/" TargetMode="External"/><Relationship Id="rId91" Type="http://schemas.openxmlformats.org/officeDocument/2006/relationships/hyperlink" Target="https://education.gov.scot/parentzone/learning-in-scotland/assessment-and-achievement/What%20is%20assessment,%20and%20when%20and%20how%20does%20it%20take%20place" TargetMode="External"/><Relationship Id="rId96" Type="http://schemas.openxmlformats.org/officeDocument/2006/relationships/hyperlink" Target="https://education.gov.scot/parentzone/learning-at-home/supporting-health-and-wellbeing/planning-for-choices-and-change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connect.scot" TargetMode="External"/><Relationship Id="rId28" Type="http://schemas.openxmlformats.org/officeDocument/2006/relationships/hyperlink" Target="http://www.tighnabruaich.argyll-bute.sch.uk" TargetMode="External"/><Relationship Id="rId49" Type="http://schemas.openxmlformats.org/officeDocument/2006/relationships/hyperlink" Target="https://www.legislation.gov.uk/ssi/2020/153/made" TargetMode="External"/><Relationship Id="rId114" Type="http://schemas.openxmlformats.org/officeDocument/2006/relationships/header" Target="header1.xml"/><Relationship Id="rId119" Type="http://schemas.openxmlformats.org/officeDocument/2006/relationships/theme" Target="theme/theme1.xml"/><Relationship Id="rId10" Type="http://schemas.openxmlformats.org/officeDocument/2006/relationships/image" Target="media/image20.png"/><Relationship Id="rId31" Type="http://schemas.openxmlformats.org/officeDocument/2006/relationships/hyperlink" Target="mailto:earlyyears@argyll-bute.gov.uk" TargetMode="External"/><Relationship Id="rId44" Type="http://schemas.openxmlformats.org/officeDocument/2006/relationships/hyperlink" Target="https://www.tighnabruaich.argyll-bute.sch.uk/wp-content/uploads/2025/01/TPS-Standards-and-Quality-Report_Primary_2023-24.pdf" TargetMode="External"/><Relationship Id="rId52" Type="http://schemas.openxmlformats.org/officeDocument/2006/relationships/hyperlink" Target="https://www.ipayimpact.co.uk" TargetMode="External"/><Relationship Id="rId60" Type="http://schemas.openxmlformats.org/officeDocument/2006/relationships/hyperlink" Target="https://www.argyll-bute.gov.uk/data-protection" TargetMode="External"/><Relationship Id="rId65" Type="http://schemas.openxmlformats.org/officeDocument/2006/relationships/hyperlink" Target="https://www.argyll-bute.gov.uk/education-circulars" TargetMode="External"/><Relationship Id="rId73" Type="http://schemas.openxmlformats.org/officeDocument/2006/relationships/hyperlink" Target="http://www.scotland.gov.uk/Publications/2006/09/08094112/0" TargetMode="External"/><Relationship Id="rId78" Type="http://schemas.openxmlformats.org/officeDocument/2006/relationships/hyperlink" Target="http://www.scotland.gov.uk/Publications/2010/06/25112828/0" TargetMode="External"/><Relationship Id="rId81" Type="http://schemas.openxmlformats.org/officeDocument/2006/relationships/hyperlink" Target="http://www.gov.scot/Topics/Education/Schools/curriculum" TargetMode="External"/><Relationship Id="rId86" Type="http://schemas.openxmlformats.org/officeDocument/2006/relationships/hyperlink" Target="http://education.gov.scot/media/tcnk33qn/btc4.pdf" TargetMode="External"/><Relationship Id="rId94" Type="http://schemas.openxmlformats.org/officeDocument/2006/relationships/hyperlink" Target="http://www.gov.scot/Topics/Education/Schools/curriculum/ACE/cfeinaction/transitionsfactfile" TargetMode="External"/><Relationship Id="rId99" Type="http://schemas.openxmlformats.org/officeDocument/2006/relationships/hyperlink" Target="http://enquire.org.uk/" TargetMode="External"/><Relationship Id="rId101" Type="http://schemas.openxmlformats.org/officeDocument/2006/relationships/hyperlink" Target="https://education.gov.scot/about-education-scotland/what-we-do/embedding-inclusion-wellbeing-and-equality/"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30.png"/><Relationship Id="rId18" Type="http://schemas.openxmlformats.org/officeDocument/2006/relationships/hyperlink" Target="http://www.argyll-bute.gov.uk/education-and-learning/placing-your-child-school" TargetMode="External"/><Relationship Id="rId39" Type="http://schemas.openxmlformats.org/officeDocument/2006/relationships/hyperlink" Target="http://www.asntscotland.gov.uk" TargetMode="External"/><Relationship Id="rId109" Type="http://schemas.openxmlformats.org/officeDocument/2006/relationships/hyperlink" Target="http://www.scotland.gov.uk/Topics/Education" TargetMode="External"/><Relationship Id="rId34" Type="http://schemas.openxmlformats.org/officeDocument/2006/relationships/hyperlink" Target="https://www.argyll-bute.gov.uk/education-and-learning/getting-it-right-every-child" TargetMode="External"/><Relationship Id="rId50" Type="http://schemas.openxmlformats.org/officeDocument/2006/relationships/hyperlink" Target="https://www.argyll-bute.gov.uk/primary-school-meals-menu" TargetMode="External"/><Relationship Id="rId55" Type="http://schemas.openxmlformats.org/officeDocument/2006/relationships/hyperlink" Target="http://www.argyll-bute.gov.uk/education-and-learning/school-transport" TargetMode="External"/><Relationship Id="rId76" Type="http://schemas.openxmlformats.org/officeDocument/2006/relationships/hyperlink" Target="https://www.gov.scot/publications/developing-positive-whole-school-ethos-culture-relationships-learning-behaviour/pages/1/" TargetMode="External"/><Relationship Id="rId97" Type="http://schemas.openxmlformats.org/officeDocument/2006/relationships/hyperlink" Target="http://www.scotland.gov.uk/Publications/2011/04/04090720/21" TargetMode="External"/><Relationship Id="rId104" Type="http://schemas.openxmlformats.org/officeDocument/2006/relationships/hyperlink" Target="https://education.gov.scot/" TargetMode="External"/><Relationship Id="rId7" Type="http://schemas.openxmlformats.org/officeDocument/2006/relationships/endnotes" Target="endnotes.xml"/><Relationship Id="rId71" Type="http://schemas.openxmlformats.org/officeDocument/2006/relationships/hyperlink" Target="http://www.scotland.gov.uk/Publications/2011/09/14082209/0" TargetMode="External"/><Relationship Id="rId92" Type="http://schemas.openxmlformats.org/officeDocument/2006/relationships/hyperlink" Target="https://education.gov.scot/media/0g2cthxv/cfefactfileoverview.pdf" TargetMode="External"/><Relationship Id="rId2" Type="http://schemas.openxmlformats.org/officeDocument/2006/relationships/numbering" Target="numbering.xml"/><Relationship Id="rId29" Type="http://schemas.openxmlformats.org/officeDocument/2006/relationships/hyperlink" Target="https://rshp.scot/" TargetMode="External"/><Relationship Id="rId24" Type="http://schemas.openxmlformats.org/officeDocument/2006/relationships/hyperlink" Target="https://www.npfs.org.uk" TargetMode="External"/><Relationship Id="rId40" Type="http://schemas.openxmlformats.org/officeDocument/2006/relationships/hyperlink" Target="http://www.barnardos.org.uk" TargetMode="External"/><Relationship Id="rId45" Type="http://schemas.openxmlformats.org/officeDocument/2006/relationships/hyperlink" Target="https://www.tighnabruaich.argyll-bute.sch.uk/documents/" TargetMode="External"/><Relationship Id="rId66" Type="http://schemas.openxmlformats.org/officeDocument/2006/relationships/hyperlink" Target="http://www.argyll-bute.gov.uk/service-disruptions" TargetMode="External"/><Relationship Id="rId87" Type="http://schemas.openxmlformats.org/officeDocument/2006/relationships/hyperlink" Target="https://www.gov.scot/publications/opportunities-supporting-young-people-participate-post-16-learning-training-work/" TargetMode="External"/><Relationship Id="rId110" Type="http://schemas.openxmlformats.org/officeDocument/2006/relationships/hyperlink" Target="http://www.scotland.gov.uk/Topics/Health" TargetMode="External"/><Relationship Id="rId115" Type="http://schemas.openxmlformats.org/officeDocument/2006/relationships/header" Target="header2.xml"/><Relationship Id="rId61" Type="http://schemas.openxmlformats.org/officeDocument/2006/relationships/hyperlink" Target="http://www.argyll-bute.gov.uk/abcpc" TargetMode="External"/><Relationship Id="rId82" Type="http://schemas.openxmlformats.org/officeDocument/2006/relationships/hyperlink" Target="http://www.gov.scot/Topics/Education/Schools/curriculum/assessment" TargetMode="External"/><Relationship Id="rId19" Type="http://schemas.openxmlformats.org/officeDocument/2006/relationships/hyperlink" Target="https://www.argyll-bute.gov.uk/council-tax-and-benefits/childcare-school-and-education-grants" TargetMode="External"/><Relationship Id="rId14" Type="http://schemas.openxmlformats.org/officeDocument/2006/relationships/image" Target="cid:image001.png@01D32E11.152515B0" TargetMode="External"/><Relationship Id="rId30" Type="http://schemas.openxmlformats.org/officeDocument/2006/relationships/hyperlink" Target="http://www.argyll-bute.gov.uk/social-care-and-health/argyll-and-bute-addiction-team-abat" TargetMode="External"/><Relationship Id="rId35" Type="http://schemas.openxmlformats.org/officeDocument/2006/relationships/hyperlink" Target="https://education.gov.scot/learning-in-scotland/programmes/support-for-all/" TargetMode="External"/><Relationship Id="rId56" Type="http://schemas.openxmlformats.org/officeDocument/2006/relationships/hyperlink" Target="https://www.transport.gov.scot/concessionary-travel/young-persons-free-bus-travel-scheme/" TargetMode="External"/><Relationship Id="rId77" Type="http://schemas.openxmlformats.org/officeDocument/2006/relationships/hyperlink" Target="http://www.scotland.gov.uk/Topics/Education/Schools/HLivi" TargetMode="External"/><Relationship Id="rId100" Type="http://schemas.openxmlformats.org/officeDocument/2006/relationships/hyperlink" Target="http://www.parentingacrossscotland.org/" TargetMode="External"/><Relationship Id="rId105" Type="http://schemas.openxmlformats.org/officeDocument/2006/relationships/hyperlink" Target="http://www.scqf.org.uk/" TargetMode="External"/><Relationship Id="rId8" Type="http://schemas.openxmlformats.org/officeDocument/2006/relationships/image" Target="media/image1.emf"/><Relationship Id="rId51" Type="http://schemas.openxmlformats.org/officeDocument/2006/relationships/hyperlink" Target="https://www.argyll-bute.gov.uk/primary-school-meals-menu" TargetMode="External"/><Relationship Id="rId72" Type="http://schemas.openxmlformats.org/officeDocument/2006/relationships/image" Target="media/image4.png"/><Relationship Id="rId93" Type="http://schemas.openxmlformats.org/officeDocument/2006/relationships/hyperlink" Target="https://education.gov.scot/parentzone/curriculum-in-scotland/assessment-and-achievement/" TargetMode="External"/><Relationship Id="rId98" Type="http://schemas.openxmlformats.org/officeDocument/2006/relationships/hyperlink" Target="http://www.scotland.gov.uk/Topics/Education/Schools/welfare/ASL" TargetMode="External"/><Relationship Id="rId3" Type="http://schemas.openxmlformats.org/officeDocument/2006/relationships/styles" Target="styles.xml"/><Relationship Id="rId25" Type="http://schemas.openxmlformats.org/officeDocument/2006/relationships/hyperlink" Target="https://www.argyll-bute.gov.uk/sites/default/files/2023-11/anti-bullying_policy_july_2019.pdf" TargetMode="External"/><Relationship Id="rId46" Type="http://schemas.openxmlformats.org/officeDocument/2006/relationships/hyperlink" Target="http://www.healthscotland.com/uploads/documents/30341-Setting%20the%20Table.pdf" TargetMode="External"/><Relationship Id="rId67" Type="http://schemas.openxmlformats.org/officeDocument/2006/relationships/hyperlink" Target="http://www.argyll-bute.gov.uk/service-disruptions" TargetMode="External"/><Relationship Id="rId116" Type="http://schemas.openxmlformats.org/officeDocument/2006/relationships/footer" Target="footer1.xml"/><Relationship Id="rId20" Type="http://schemas.openxmlformats.org/officeDocument/2006/relationships/hyperlink" Target="mailto:seemis@argyll-bute.gov.uk" TargetMode="External"/><Relationship Id="rId41" Type="http://schemas.openxmlformats.org/officeDocument/2006/relationships/hyperlink" Target="http://enquire.org.uk/" TargetMode="External"/><Relationship Id="rId62" Type="http://schemas.openxmlformats.org/officeDocument/2006/relationships/hyperlink" Target="https://www.argyll-bute.gov.uk/education-circulars" TargetMode="External"/><Relationship Id="rId83" Type="http://schemas.openxmlformats.org/officeDocument/2006/relationships/hyperlink" Target="https://education.gov.scot/parentzone/curriculum-in-scotland/broad-general-education/" TargetMode="External"/><Relationship Id="rId88" Type="http://schemas.openxmlformats.org/officeDocument/2006/relationships/hyperlink" Target="http://www.skillsdevelopmentscotland.co.uk/" TargetMode="External"/><Relationship Id="rId111" Type="http://schemas.openxmlformats.org/officeDocument/2006/relationships/hyperlink" Target="http://www.scotland.gov.uk/Topics/People/Young-People" TargetMode="External"/><Relationship Id="rId15" Type="http://schemas.openxmlformats.org/officeDocument/2006/relationships/hyperlink" Target="https://www.argyll-bute.gov.uk/education-and-learning/school-holidays" TargetMode="External"/><Relationship Id="rId36" Type="http://schemas.openxmlformats.org/officeDocument/2006/relationships/hyperlink" Target="mailto:educational.psychology@argyll-bute.gov.uk" TargetMode="External"/><Relationship Id="rId57" Type="http://schemas.openxmlformats.org/officeDocument/2006/relationships/hyperlink" Target="https://www.argyll-bute.gov.uk/education-and-learning/education-maintenance-allowance" TargetMode="External"/><Relationship Id="rId106" Type="http://schemas.openxmlformats.org/officeDocument/2006/relationships/hyperlink" Target="http://www.sq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7ED0A-5C88-41FD-A529-CD2C29B05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38</Pages>
  <Words>12103</Words>
  <Characters>84068</Characters>
  <Application>Microsoft Office Word</Application>
  <DocSecurity>0</DocSecurity>
  <Lines>700</Lines>
  <Paragraphs>191</Paragraphs>
  <ScaleCrop>false</ScaleCrop>
  <HeadingPairs>
    <vt:vector size="2" baseType="variant">
      <vt:variant>
        <vt:lpstr>Title</vt:lpstr>
      </vt:variant>
      <vt:variant>
        <vt:i4>1</vt:i4>
      </vt:variant>
    </vt:vector>
  </HeadingPairs>
  <TitlesOfParts>
    <vt:vector size="1" baseType="lpstr">
      <vt:lpstr>DRAFT TEMPLATE FOR SCHOOL HANDBOOKS</vt:lpstr>
    </vt:vector>
  </TitlesOfParts>
  <Company>Hewlett-Packard Company</Company>
  <LinksUpToDate>false</LinksUpToDate>
  <CharactersWithSpaces>95980</CharactersWithSpaces>
  <SharedDoc>false</SharedDoc>
  <HLinks>
    <vt:vector size="1068" baseType="variant">
      <vt:variant>
        <vt:i4>524361</vt:i4>
      </vt:variant>
      <vt:variant>
        <vt:i4>789</vt:i4>
      </vt:variant>
      <vt:variant>
        <vt:i4>0</vt:i4>
      </vt:variant>
      <vt:variant>
        <vt:i4>5</vt:i4>
      </vt:variant>
      <vt:variant>
        <vt:lpwstr>http://www.legislation.gov.uk/asp/2000/6/contents</vt:lpwstr>
      </vt:variant>
      <vt:variant>
        <vt:lpwstr/>
      </vt:variant>
      <vt:variant>
        <vt:i4>4915270</vt:i4>
      </vt:variant>
      <vt:variant>
        <vt:i4>786</vt:i4>
      </vt:variant>
      <vt:variant>
        <vt:i4>0</vt:i4>
      </vt:variant>
      <vt:variant>
        <vt:i4>5</vt:i4>
      </vt:variant>
      <vt:variant>
        <vt:lpwstr>http://www.legislation.gov.uk/ukpga/1995/36/contents</vt:lpwstr>
      </vt:variant>
      <vt:variant>
        <vt:lpwstr/>
      </vt:variant>
      <vt:variant>
        <vt:i4>1114137</vt:i4>
      </vt:variant>
      <vt:variant>
        <vt:i4>783</vt:i4>
      </vt:variant>
      <vt:variant>
        <vt:i4>0</vt:i4>
      </vt:variant>
      <vt:variant>
        <vt:i4>5</vt:i4>
      </vt:variant>
      <vt:variant>
        <vt:lpwstr>http://www.scotland.gov.uk/Topics/People/Young-People</vt:lpwstr>
      </vt:variant>
      <vt:variant>
        <vt:lpwstr/>
      </vt:variant>
      <vt:variant>
        <vt:i4>1572865</vt:i4>
      </vt:variant>
      <vt:variant>
        <vt:i4>780</vt:i4>
      </vt:variant>
      <vt:variant>
        <vt:i4>0</vt:i4>
      </vt:variant>
      <vt:variant>
        <vt:i4>5</vt:i4>
      </vt:variant>
      <vt:variant>
        <vt:lpwstr>http://www.scotland.gov.uk/Topics/Health</vt:lpwstr>
      </vt:variant>
      <vt:variant>
        <vt:lpwstr/>
      </vt:variant>
      <vt:variant>
        <vt:i4>6619236</vt:i4>
      </vt:variant>
      <vt:variant>
        <vt:i4>777</vt:i4>
      </vt:variant>
      <vt:variant>
        <vt:i4>0</vt:i4>
      </vt:variant>
      <vt:variant>
        <vt:i4>5</vt:i4>
      </vt:variant>
      <vt:variant>
        <vt:lpwstr>http://www.scotland.gov.uk/Topics/Education</vt:lpwstr>
      </vt:variant>
      <vt:variant>
        <vt:lpwstr/>
      </vt:variant>
      <vt:variant>
        <vt:i4>1900624</vt:i4>
      </vt:variant>
      <vt:variant>
        <vt:i4>774</vt:i4>
      </vt:variant>
      <vt:variant>
        <vt:i4>0</vt:i4>
      </vt:variant>
      <vt:variant>
        <vt:i4>5</vt:i4>
      </vt:variant>
      <vt:variant>
        <vt:lpwstr>https://www.gov.scot/collections/school-education-statistics/</vt:lpwstr>
      </vt:variant>
      <vt:variant>
        <vt:lpwstr/>
      </vt:variant>
      <vt:variant>
        <vt:i4>2883704</vt:i4>
      </vt:variant>
      <vt:variant>
        <vt:i4>771</vt:i4>
      </vt:variant>
      <vt:variant>
        <vt:i4>0</vt:i4>
      </vt:variant>
      <vt:variant>
        <vt:i4>5</vt:i4>
      </vt:variant>
      <vt:variant>
        <vt:lpwstr>http://www.awardsnetwork.org/index.php</vt:lpwstr>
      </vt:variant>
      <vt:variant>
        <vt:lpwstr/>
      </vt:variant>
      <vt:variant>
        <vt:i4>7012408</vt:i4>
      </vt:variant>
      <vt:variant>
        <vt:i4>768</vt:i4>
      </vt:variant>
      <vt:variant>
        <vt:i4>0</vt:i4>
      </vt:variant>
      <vt:variant>
        <vt:i4>5</vt:i4>
      </vt:variant>
      <vt:variant>
        <vt:lpwstr>http://www.sqa.org.uk/</vt:lpwstr>
      </vt:variant>
      <vt:variant>
        <vt:lpwstr/>
      </vt:variant>
      <vt:variant>
        <vt:i4>3145768</vt:i4>
      </vt:variant>
      <vt:variant>
        <vt:i4>765</vt:i4>
      </vt:variant>
      <vt:variant>
        <vt:i4>0</vt:i4>
      </vt:variant>
      <vt:variant>
        <vt:i4>5</vt:i4>
      </vt:variant>
      <vt:variant>
        <vt:lpwstr>http://www.scqf.org.uk/</vt:lpwstr>
      </vt:variant>
      <vt:variant>
        <vt:lpwstr/>
      </vt:variant>
      <vt:variant>
        <vt:i4>7667771</vt:i4>
      </vt:variant>
      <vt:variant>
        <vt:i4>762</vt:i4>
      </vt:variant>
      <vt:variant>
        <vt:i4>0</vt:i4>
      </vt:variant>
      <vt:variant>
        <vt:i4>5</vt:i4>
      </vt:variant>
      <vt:variant>
        <vt:lpwstr>https://education.gov.scot/</vt:lpwstr>
      </vt:variant>
      <vt:variant>
        <vt:lpwstr/>
      </vt:variant>
      <vt:variant>
        <vt:i4>4784148</vt:i4>
      </vt:variant>
      <vt:variant>
        <vt:i4>759</vt:i4>
      </vt:variant>
      <vt:variant>
        <vt:i4>0</vt:i4>
      </vt:variant>
      <vt:variant>
        <vt:i4>5</vt:i4>
      </vt:variant>
      <vt:variant>
        <vt:lpwstr>http://www.scotland.gov.uk/Topics/People/Young-People/gettingitright</vt:lpwstr>
      </vt:variant>
      <vt:variant>
        <vt:lpwstr/>
      </vt:variant>
      <vt:variant>
        <vt:i4>2424878</vt:i4>
      </vt:variant>
      <vt:variant>
        <vt:i4>756</vt:i4>
      </vt:variant>
      <vt:variant>
        <vt:i4>0</vt:i4>
      </vt:variant>
      <vt:variant>
        <vt:i4>5</vt:i4>
      </vt:variant>
      <vt:variant>
        <vt:lpwstr>http://www.scotland.gov.uk/Publications/2011/04/04090720/21</vt:lpwstr>
      </vt:variant>
      <vt:variant>
        <vt:lpwstr/>
      </vt:variant>
      <vt:variant>
        <vt:i4>2293814</vt:i4>
      </vt:variant>
      <vt:variant>
        <vt:i4>753</vt:i4>
      </vt:variant>
      <vt:variant>
        <vt:i4>0</vt:i4>
      </vt:variant>
      <vt:variant>
        <vt:i4>5</vt:i4>
      </vt:variant>
      <vt:variant>
        <vt:lpwstr>https://education.gov.scot/education-scotland/scottish-education-system/support-for-all/</vt:lpwstr>
      </vt:variant>
      <vt:variant>
        <vt:lpwstr>:~:text=Equalities%20legislation%20has%20been%20put%20in%20place%20relating,or%20young%20person%20needs%20support%20for%20whatever%20reason</vt:lpwstr>
      </vt:variant>
      <vt:variant>
        <vt:i4>2883692</vt:i4>
      </vt:variant>
      <vt:variant>
        <vt:i4>750</vt:i4>
      </vt:variant>
      <vt:variant>
        <vt:i4>0</vt:i4>
      </vt:variant>
      <vt:variant>
        <vt:i4>5</vt:i4>
      </vt:variant>
      <vt:variant>
        <vt:lpwstr>http://www.parentingacrossscotland.org/</vt:lpwstr>
      </vt:variant>
      <vt:variant>
        <vt:lpwstr/>
      </vt:variant>
      <vt:variant>
        <vt:i4>6357113</vt:i4>
      </vt:variant>
      <vt:variant>
        <vt:i4>747</vt:i4>
      </vt:variant>
      <vt:variant>
        <vt:i4>0</vt:i4>
      </vt:variant>
      <vt:variant>
        <vt:i4>5</vt:i4>
      </vt:variant>
      <vt:variant>
        <vt:lpwstr>http://enquire.org.uk/</vt:lpwstr>
      </vt:variant>
      <vt:variant>
        <vt:lpwstr/>
      </vt:variant>
      <vt:variant>
        <vt:i4>2621555</vt:i4>
      </vt:variant>
      <vt:variant>
        <vt:i4>744</vt:i4>
      </vt:variant>
      <vt:variant>
        <vt:i4>0</vt:i4>
      </vt:variant>
      <vt:variant>
        <vt:i4>5</vt:i4>
      </vt:variant>
      <vt:variant>
        <vt:lpwstr>http://www.scotland.gov.uk/Topics/Education/Schools/welfare/ASL</vt:lpwstr>
      </vt:variant>
      <vt:variant>
        <vt:lpwstr/>
      </vt:variant>
      <vt:variant>
        <vt:i4>2424878</vt:i4>
      </vt:variant>
      <vt:variant>
        <vt:i4>741</vt:i4>
      </vt:variant>
      <vt:variant>
        <vt:i4>0</vt:i4>
      </vt:variant>
      <vt:variant>
        <vt:i4>5</vt:i4>
      </vt:variant>
      <vt:variant>
        <vt:lpwstr>http://www.scotland.gov.uk/Publications/2011/04/04090720/21</vt:lpwstr>
      </vt:variant>
      <vt:variant>
        <vt:lpwstr/>
      </vt:variant>
      <vt:variant>
        <vt:i4>2228275</vt:i4>
      </vt:variant>
      <vt:variant>
        <vt:i4>738</vt:i4>
      </vt:variant>
      <vt:variant>
        <vt:i4>0</vt:i4>
      </vt:variant>
      <vt:variant>
        <vt:i4>5</vt:i4>
      </vt:variant>
      <vt:variant>
        <vt:lpwstr>https://education.gov.scot/parentzone/learning-at-home/supporting-health-and-wellbeing/Planning for choices and changes</vt:lpwstr>
      </vt:variant>
      <vt:variant>
        <vt:lpwstr/>
      </vt:variant>
      <vt:variant>
        <vt:i4>3145789</vt:i4>
      </vt:variant>
      <vt:variant>
        <vt:i4>735</vt:i4>
      </vt:variant>
      <vt:variant>
        <vt:i4>0</vt:i4>
      </vt:variant>
      <vt:variant>
        <vt:i4>5</vt:i4>
      </vt:variant>
      <vt:variant>
        <vt:lpwstr>https://education.gov.scot/Documents/CareerInformationAdviceGuidanceScotland.pdf</vt:lpwstr>
      </vt:variant>
      <vt:variant>
        <vt:lpwstr>:~:text=This%20strategy%20provides%20a%20framework%20for%20the%20redesign,young%20people%E2%80%99s%20skills%20for%20learning%2C%20life%20and%20work</vt:lpwstr>
      </vt:variant>
      <vt:variant>
        <vt:i4>3211309</vt:i4>
      </vt:variant>
      <vt:variant>
        <vt:i4>732</vt:i4>
      </vt:variant>
      <vt:variant>
        <vt:i4>0</vt:i4>
      </vt:variant>
      <vt:variant>
        <vt:i4>5</vt:i4>
      </vt:variant>
      <vt:variant>
        <vt:lpwstr>http://www.gov.scot/Topics/Education/Schools/curriculum/ACE/cfeinaction/transitionsfactfile</vt:lpwstr>
      </vt:variant>
      <vt:variant>
        <vt:lpwstr/>
      </vt:variant>
      <vt:variant>
        <vt:i4>1966092</vt:i4>
      </vt:variant>
      <vt:variant>
        <vt:i4>729</vt:i4>
      </vt:variant>
      <vt:variant>
        <vt:i4>0</vt:i4>
      </vt:variant>
      <vt:variant>
        <vt:i4>5</vt:i4>
      </vt:variant>
      <vt:variant>
        <vt:lpwstr>https://education.gov.scot/parentzone/learning-in-scotland/assessment-and-achievement</vt:lpwstr>
      </vt:variant>
      <vt:variant>
        <vt:lpwstr/>
      </vt:variant>
      <vt:variant>
        <vt:i4>6619244</vt:i4>
      </vt:variant>
      <vt:variant>
        <vt:i4>726</vt:i4>
      </vt:variant>
      <vt:variant>
        <vt:i4>0</vt:i4>
      </vt:variant>
      <vt:variant>
        <vt:i4>5</vt:i4>
      </vt:variant>
      <vt:variant>
        <vt:lpwstr>https://www.education.gov.scot/parentzone/Documents/CfEFactfileOverview.pdf</vt:lpwstr>
      </vt:variant>
      <vt:variant>
        <vt:lpwstr/>
      </vt:variant>
      <vt:variant>
        <vt:i4>458757</vt:i4>
      </vt:variant>
      <vt:variant>
        <vt:i4>723</vt:i4>
      </vt:variant>
      <vt:variant>
        <vt:i4>0</vt:i4>
      </vt:variant>
      <vt:variant>
        <vt:i4>5</vt:i4>
      </vt:variant>
      <vt:variant>
        <vt:lpwstr>https://education.gov.scot/parentzone/learning-in-scotland/assessment-and-achievement/What is assessment, and when and how does it take place</vt:lpwstr>
      </vt:variant>
      <vt:variant>
        <vt:lpwstr/>
      </vt:variant>
      <vt:variant>
        <vt:i4>2556007</vt:i4>
      </vt:variant>
      <vt:variant>
        <vt:i4>720</vt:i4>
      </vt:variant>
      <vt:variant>
        <vt:i4>0</vt:i4>
      </vt:variant>
      <vt:variant>
        <vt:i4>5</vt:i4>
      </vt:variant>
      <vt:variant>
        <vt:lpwstr>https://www.education.gov.scot/Documents/btc5-framework.pdf</vt:lpwstr>
      </vt:variant>
      <vt:variant>
        <vt:lpwstr/>
      </vt:variant>
      <vt:variant>
        <vt:i4>6488180</vt:i4>
      </vt:variant>
      <vt:variant>
        <vt:i4>717</vt:i4>
      </vt:variant>
      <vt:variant>
        <vt:i4>0</vt:i4>
      </vt:variant>
      <vt:variant>
        <vt:i4>5</vt:i4>
      </vt:variant>
      <vt:variant>
        <vt:lpwstr>http://www.myworldofwork.co.uk/</vt:lpwstr>
      </vt:variant>
      <vt:variant>
        <vt:lpwstr/>
      </vt:variant>
      <vt:variant>
        <vt:i4>7733346</vt:i4>
      </vt:variant>
      <vt:variant>
        <vt:i4>714</vt:i4>
      </vt:variant>
      <vt:variant>
        <vt:i4>0</vt:i4>
      </vt:variant>
      <vt:variant>
        <vt:i4>5</vt:i4>
      </vt:variant>
      <vt:variant>
        <vt:lpwstr>http://www.skillsdevelopmentscotland.co.uk/</vt:lpwstr>
      </vt:variant>
      <vt:variant>
        <vt:lpwstr/>
      </vt:variant>
      <vt:variant>
        <vt:i4>3538987</vt:i4>
      </vt:variant>
      <vt:variant>
        <vt:i4>711</vt:i4>
      </vt:variant>
      <vt:variant>
        <vt:i4>0</vt:i4>
      </vt:variant>
      <vt:variant>
        <vt:i4>5</vt:i4>
      </vt:variant>
      <vt:variant>
        <vt:lpwstr>https://www.gov.scot/publications/opportunities-supporting-young-people-participate-post-16-learning-training-work/</vt:lpwstr>
      </vt:variant>
      <vt:variant>
        <vt:lpwstr>:~:text=To%20make%20access%20to%20Opportunities%20for%20All%20as,Opportunities%20for%20All%20by%20phoning%200800%20917%208000</vt:lpwstr>
      </vt:variant>
      <vt:variant>
        <vt:i4>25</vt:i4>
      </vt:variant>
      <vt:variant>
        <vt:i4>708</vt:i4>
      </vt:variant>
      <vt:variant>
        <vt:i4>0</vt:i4>
      </vt:variant>
      <vt:variant>
        <vt:i4>5</vt:i4>
      </vt:variant>
      <vt:variant>
        <vt:lpwstr>http://www.sqa.org.uk/sqa/63101.html</vt:lpwstr>
      </vt:variant>
      <vt:variant>
        <vt:lpwstr/>
      </vt:variant>
      <vt:variant>
        <vt:i4>1114118</vt:i4>
      </vt:variant>
      <vt:variant>
        <vt:i4>705</vt:i4>
      </vt:variant>
      <vt:variant>
        <vt:i4>0</vt:i4>
      </vt:variant>
      <vt:variant>
        <vt:i4>5</vt:i4>
      </vt:variant>
      <vt:variant>
        <vt:lpwstr>https://education.gov.scot/parentzone/learning-in-scotland/senior-phase/What is the senior phase</vt:lpwstr>
      </vt:variant>
      <vt:variant>
        <vt:lpwstr/>
      </vt:variant>
      <vt:variant>
        <vt:i4>1310726</vt:i4>
      </vt:variant>
      <vt:variant>
        <vt:i4>702</vt:i4>
      </vt:variant>
      <vt:variant>
        <vt:i4>0</vt:i4>
      </vt:variant>
      <vt:variant>
        <vt:i4>5</vt:i4>
      </vt:variant>
      <vt:variant>
        <vt:lpwstr>https://www.education.gov.scot/parentzone/Documents/CfEbriefingforparents.pdf</vt:lpwstr>
      </vt:variant>
      <vt:variant>
        <vt:lpwstr/>
      </vt:variant>
      <vt:variant>
        <vt:i4>6619263</vt:i4>
      </vt:variant>
      <vt:variant>
        <vt:i4>699</vt:i4>
      </vt:variant>
      <vt:variant>
        <vt:i4>0</vt:i4>
      </vt:variant>
      <vt:variant>
        <vt:i4>5</vt:i4>
      </vt:variant>
      <vt:variant>
        <vt:lpwstr>https://education.gov.scot/parentzone/learning-in-scotland/Broad general education</vt:lpwstr>
      </vt:variant>
      <vt:variant>
        <vt:lpwstr/>
      </vt:variant>
      <vt:variant>
        <vt:i4>1704016</vt:i4>
      </vt:variant>
      <vt:variant>
        <vt:i4>696</vt:i4>
      </vt:variant>
      <vt:variant>
        <vt:i4>0</vt:i4>
      </vt:variant>
      <vt:variant>
        <vt:i4>5</vt:i4>
      </vt:variant>
      <vt:variant>
        <vt:lpwstr>https://education.gov.scot/scottish-education-system/Broad general education</vt:lpwstr>
      </vt:variant>
      <vt:variant>
        <vt:lpwstr/>
      </vt:variant>
      <vt:variant>
        <vt:i4>3014709</vt:i4>
      </vt:variant>
      <vt:variant>
        <vt:i4>693</vt:i4>
      </vt:variant>
      <vt:variant>
        <vt:i4>0</vt:i4>
      </vt:variant>
      <vt:variant>
        <vt:i4>5</vt:i4>
      </vt:variant>
      <vt:variant>
        <vt:lpwstr>http://www.gov.scot/Topics/Education/Schools/curriculum/assessment</vt:lpwstr>
      </vt:variant>
      <vt:variant>
        <vt:lpwstr/>
      </vt:variant>
      <vt:variant>
        <vt:i4>7667770</vt:i4>
      </vt:variant>
      <vt:variant>
        <vt:i4>690</vt:i4>
      </vt:variant>
      <vt:variant>
        <vt:i4>0</vt:i4>
      </vt:variant>
      <vt:variant>
        <vt:i4>5</vt:i4>
      </vt:variant>
      <vt:variant>
        <vt:lpwstr>http://www.gov.scot/Topics/Education/Schools/curriculum</vt:lpwstr>
      </vt:variant>
      <vt:variant>
        <vt:lpwstr/>
      </vt:variant>
      <vt:variant>
        <vt:i4>7471227</vt:i4>
      </vt:variant>
      <vt:variant>
        <vt:i4>687</vt:i4>
      </vt:variant>
      <vt:variant>
        <vt:i4>0</vt:i4>
      </vt:variant>
      <vt:variant>
        <vt:i4>5</vt:i4>
      </vt:variant>
      <vt:variant>
        <vt:lpwstr>https://education.gov.scot/scottish-education-system/policy-for-scottish-education/policy-drivers/cfe-(building-from-the-statement-appendix-incl-btc1-5)/What is Curriculum for Excellence</vt:lpwstr>
      </vt:variant>
      <vt:variant>
        <vt:lpwstr/>
      </vt:variant>
      <vt:variant>
        <vt:i4>4849683</vt:i4>
      </vt:variant>
      <vt:variant>
        <vt:i4>684</vt:i4>
      </vt:variant>
      <vt:variant>
        <vt:i4>0</vt:i4>
      </vt:variant>
      <vt:variant>
        <vt:i4>5</vt:i4>
      </vt:variant>
      <vt:variant>
        <vt:lpwstr>http://www.sces.uk.com/this-is-our-faith.html</vt:lpwstr>
      </vt:variant>
      <vt:variant>
        <vt:lpwstr/>
      </vt:variant>
      <vt:variant>
        <vt:i4>2621485</vt:i4>
      </vt:variant>
      <vt:variant>
        <vt:i4>681</vt:i4>
      </vt:variant>
      <vt:variant>
        <vt:i4>0</vt:i4>
      </vt:variant>
      <vt:variant>
        <vt:i4>5</vt:i4>
      </vt:variant>
      <vt:variant>
        <vt:lpwstr>http://www.scotland.gov.uk/Publications/2010/06/25112828/0</vt:lpwstr>
      </vt:variant>
      <vt:variant>
        <vt:lpwstr/>
      </vt:variant>
      <vt:variant>
        <vt:i4>2031628</vt:i4>
      </vt:variant>
      <vt:variant>
        <vt:i4>678</vt:i4>
      </vt:variant>
      <vt:variant>
        <vt:i4>0</vt:i4>
      </vt:variant>
      <vt:variant>
        <vt:i4>5</vt:i4>
      </vt:variant>
      <vt:variant>
        <vt:lpwstr>http://www.scotland.gov.uk/Topics/Education/Schools/HLivi</vt:lpwstr>
      </vt:variant>
      <vt:variant>
        <vt:lpwstr/>
      </vt:variant>
      <vt:variant>
        <vt:i4>3539040</vt:i4>
      </vt:variant>
      <vt:variant>
        <vt:i4>675</vt:i4>
      </vt:variant>
      <vt:variant>
        <vt:i4>0</vt:i4>
      </vt:variant>
      <vt:variant>
        <vt:i4>5</vt:i4>
      </vt:variant>
      <vt:variant>
        <vt:lpwstr>https://www.gov.scot/publications/developing-positive-whole-school-ethos-culture-relationships-learning-behaviour/pages/1/</vt:lpwstr>
      </vt:variant>
      <vt:variant>
        <vt:lpwstr/>
      </vt:variant>
      <vt:variant>
        <vt:i4>4849738</vt:i4>
      </vt:variant>
      <vt:variant>
        <vt:i4>672</vt:i4>
      </vt:variant>
      <vt:variant>
        <vt:i4>0</vt:i4>
      </vt:variant>
      <vt:variant>
        <vt:i4>5</vt:i4>
      </vt:variant>
      <vt:variant>
        <vt:lpwstr>https://www.education.gov.scot/scottish-education-system/Support for all</vt:lpwstr>
      </vt:variant>
      <vt:variant>
        <vt:lpwstr/>
      </vt:variant>
      <vt:variant>
        <vt:i4>3539063</vt:i4>
      </vt:variant>
      <vt:variant>
        <vt:i4>669</vt:i4>
      </vt:variant>
      <vt:variant>
        <vt:i4>0</vt:i4>
      </vt:variant>
      <vt:variant>
        <vt:i4>5</vt:i4>
      </vt:variant>
      <vt:variant>
        <vt:lpwstr>https://education.gov.scot/scottish-education-system/policy-for-scottish-education/developing-the-education-profession/Parental engagement and family learning</vt:lpwstr>
      </vt:variant>
      <vt:variant>
        <vt:lpwstr/>
      </vt:variant>
      <vt:variant>
        <vt:i4>2228334</vt:i4>
      </vt:variant>
      <vt:variant>
        <vt:i4>666</vt:i4>
      </vt:variant>
      <vt:variant>
        <vt:i4>0</vt:i4>
      </vt:variant>
      <vt:variant>
        <vt:i4>5</vt:i4>
      </vt:variant>
      <vt:variant>
        <vt:lpwstr>https://education.gov.scot/parentzone/</vt:lpwstr>
      </vt:variant>
      <vt:variant>
        <vt:lpwstr/>
      </vt:variant>
      <vt:variant>
        <vt:i4>2621477</vt:i4>
      </vt:variant>
      <vt:variant>
        <vt:i4>663</vt:i4>
      </vt:variant>
      <vt:variant>
        <vt:i4>0</vt:i4>
      </vt:variant>
      <vt:variant>
        <vt:i4>5</vt:i4>
      </vt:variant>
      <vt:variant>
        <vt:lpwstr>http://www.scotland.gov.uk/Publications/2006/09/08094112/0</vt:lpwstr>
      </vt:variant>
      <vt:variant>
        <vt:lpwstr/>
      </vt:variant>
      <vt:variant>
        <vt:i4>2752546</vt:i4>
      </vt:variant>
      <vt:variant>
        <vt:i4>660</vt:i4>
      </vt:variant>
      <vt:variant>
        <vt:i4>0</vt:i4>
      </vt:variant>
      <vt:variant>
        <vt:i4>5</vt:i4>
      </vt:variant>
      <vt:variant>
        <vt:lpwstr>http://www.scotland.gov.uk/Publications/2011/09/14082209/0</vt:lpwstr>
      </vt:variant>
      <vt:variant>
        <vt:lpwstr/>
      </vt:variant>
      <vt:variant>
        <vt:i4>2424874</vt:i4>
      </vt:variant>
      <vt:variant>
        <vt:i4>657</vt:i4>
      </vt:variant>
      <vt:variant>
        <vt:i4>0</vt:i4>
      </vt:variant>
      <vt:variant>
        <vt:i4>5</vt:i4>
      </vt:variant>
      <vt:variant>
        <vt:lpwstr>http://www.scotland.gov.uk/Publications/2009/12/04134640/0</vt:lpwstr>
      </vt:variant>
      <vt:variant>
        <vt:lpwstr/>
      </vt:variant>
      <vt:variant>
        <vt:i4>2687017</vt:i4>
      </vt:variant>
      <vt:variant>
        <vt:i4>654</vt:i4>
      </vt:variant>
      <vt:variant>
        <vt:i4>0</vt:i4>
      </vt:variant>
      <vt:variant>
        <vt:i4>5</vt:i4>
      </vt:variant>
      <vt:variant>
        <vt:lpwstr>http://www.scotland.gov.uk/Publications/2010/11/10093528/0</vt:lpwstr>
      </vt:variant>
      <vt:variant>
        <vt:lpwstr/>
      </vt:variant>
      <vt:variant>
        <vt:i4>786499</vt:i4>
      </vt:variant>
      <vt:variant>
        <vt:i4>651</vt:i4>
      </vt:variant>
      <vt:variant>
        <vt:i4>0</vt:i4>
      </vt:variant>
      <vt:variant>
        <vt:i4>5</vt:i4>
      </vt:variant>
      <vt:variant>
        <vt:lpwstr>https://www.argyll-bute.gov.uk/education-and-learning/schools</vt:lpwstr>
      </vt:variant>
      <vt:variant>
        <vt:lpwstr/>
      </vt:variant>
      <vt:variant>
        <vt:i4>393297</vt:i4>
      </vt:variant>
      <vt:variant>
        <vt:i4>648</vt:i4>
      </vt:variant>
      <vt:variant>
        <vt:i4>0</vt:i4>
      </vt:variant>
      <vt:variant>
        <vt:i4>5</vt:i4>
      </vt:variant>
      <vt:variant>
        <vt:lpwstr>http://www.argyll-bute.gov.uk/service-disruptions</vt:lpwstr>
      </vt:variant>
      <vt:variant>
        <vt:lpwstr/>
      </vt:variant>
      <vt:variant>
        <vt:i4>393297</vt:i4>
      </vt:variant>
      <vt:variant>
        <vt:i4>645</vt:i4>
      </vt:variant>
      <vt:variant>
        <vt:i4>0</vt:i4>
      </vt:variant>
      <vt:variant>
        <vt:i4>5</vt:i4>
      </vt:variant>
      <vt:variant>
        <vt:lpwstr>http://www.argyll-bute.gov.uk/service-disruptions</vt:lpwstr>
      </vt:variant>
      <vt:variant>
        <vt:lpwstr/>
      </vt:variant>
      <vt:variant>
        <vt:i4>3997817</vt:i4>
      </vt:variant>
      <vt:variant>
        <vt:i4>642</vt:i4>
      </vt:variant>
      <vt:variant>
        <vt:i4>0</vt:i4>
      </vt:variant>
      <vt:variant>
        <vt:i4>5</vt:i4>
      </vt:variant>
      <vt:variant>
        <vt:lpwstr>https://www.argyll-bute.gov.uk/education-circulars</vt:lpwstr>
      </vt:variant>
      <vt:variant>
        <vt:lpwstr/>
      </vt:variant>
      <vt:variant>
        <vt:i4>3080233</vt:i4>
      </vt:variant>
      <vt:variant>
        <vt:i4>639</vt:i4>
      </vt:variant>
      <vt:variant>
        <vt:i4>0</vt:i4>
      </vt:variant>
      <vt:variant>
        <vt:i4>5</vt:i4>
      </vt:variant>
      <vt:variant>
        <vt:lpwstr>http://www.argyll-bute.gov.uk/privacy/education-general</vt:lpwstr>
      </vt:variant>
      <vt:variant>
        <vt:lpwstr/>
      </vt:variant>
      <vt:variant>
        <vt:i4>8323114</vt:i4>
      </vt:variant>
      <vt:variant>
        <vt:i4>636</vt:i4>
      </vt:variant>
      <vt:variant>
        <vt:i4>0</vt:i4>
      </vt:variant>
      <vt:variant>
        <vt:i4>5</vt:i4>
      </vt:variant>
      <vt:variant>
        <vt:lpwstr>http://www.ico.org.uk/</vt:lpwstr>
      </vt:variant>
      <vt:variant>
        <vt:lpwstr/>
      </vt:variant>
      <vt:variant>
        <vt:i4>3997817</vt:i4>
      </vt:variant>
      <vt:variant>
        <vt:i4>633</vt:i4>
      </vt:variant>
      <vt:variant>
        <vt:i4>0</vt:i4>
      </vt:variant>
      <vt:variant>
        <vt:i4>5</vt:i4>
      </vt:variant>
      <vt:variant>
        <vt:lpwstr>https://www.argyll-bute.gov.uk/education-circulars</vt:lpwstr>
      </vt:variant>
      <vt:variant>
        <vt:lpwstr/>
      </vt:variant>
      <vt:variant>
        <vt:i4>2424871</vt:i4>
      </vt:variant>
      <vt:variant>
        <vt:i4>630</vt:i4>
      </vt:variant>
      <vt:variant>
        <vt:i4>0</vt:i4>
      </vt:variant>
      <vt:variant>
        <vt:i4>5</vt:i4>
      </vt:variant>
      <vt:variant>
        <vt:lpwstr>http://www.argyll-bute.gov.uk/abcpc</vt:lpwstr>
      </vt:variant>
      <vt:variant>
        <vt:lpwstr/>
      </vt:variant>
      <vt:variant>
        <vt:i4>6422589</vt:i4>
      </vt:variant>
      <vt:variant>
        <vt:i4>627</vt:i4>
      </vt:variant>
      <vt:variant>
        <vt:i4>0</vt:i4>
      </vt:variant>
      <vt:variant>
        <vt:i4>5</vt:i4>
      </vt:variant>
      <vt:variant>
        <vt:lpwstr>https://www.argyll-bute.gov.uk/data-protection</vt:lpwstr>
      </vt:variant>
      <vt:variant>
        <vt:lpwstr/>
      </vt:variant>
      <vt:variant>
        <vt:i4>3997817</vt:i4>
      </vt:variant>
      <vt:variant>
        <vt:i4>624</vt:i4>
      </vt:variant>
      <vt:variant>
        <vt:i4>0</vt:i4>
      </vt:variant>
      <vt:variant>
        <vt:i4>5</vt:i4>
      </vt:variant>
      <vt:variant>
        <vt:lpwstr>https://www.argyll-bute.gov.uk/education-circulars</vt:lpwstr>
      </vt:variant>
      <vt:variant>
        <vt:lpwstr/>
      </vt:variant>
      <vt:variant>
        <vt:i4>5570681</vt:i4>
      </vt:variant>
      <vt:variant>
        <vt:i4>621</vt:i4>
      </vt:variant>
      <vt:variant>
        <vt:i4>0</vt:i4>
      </vt:variant>
      <vt:variant>
        <vt:i4>5</vt:i4>
      </vt:variant>
      <vt:variant>
        <vt:lpwstr>mailto:ema@argyll-bute.gov.uk</vt:lpwstr>
      </vt:variant>
      <vt:variant>
        <vt:lpwstr/>
      </vt:variant>
      <vt:variant>
        <vt:i4>1638464</vt:i4>
      </vt:variant>
      <vt:variant>
        <vt:i4>618</vt:i4>
      </vt:variant>
      <vt:variant>
        <vt:i4>0</vt:i4>
      </vt:variant>
      <vt:variant>
        <vt:i4>5</vt:i4>
      </vt:variant>
      <vt:variant>
        <vt:lpwstr>https://www.argyll-bute.gov.uk/education-and-learning/education-maintenance-allowance</vt:lpwstr>
      </vt:variant>
      <vt:variant>
        <vt:lpwstr/>
      </vt:variant>
      <vt:variant>
        <vt:i4>6029389</vt:i4>
      </vt:variant>
      <vt:variant>
        <vt:i4>615</vt:i4>
      </vt:variant>
      <vt:variant>
        <vt:i4>0</vt:i4>
      </vt:variant>
      <vt:variant>
        <vt:i4>5</vt:i4>
      </vt:variant>
      <vt:variant>
        <vt:lpwstr>https://www.transport.gov.scot/concessionary-travel/young-persons-free-bus-travel-scheme/</vt:lpwstr>
      </vt:variant>
      <vt:variant>
        <vt:lpwstr/>
      </vt:variant>
      <vt:variant>
        <vt:i4>1769501</vt:i4>
      </vt:variant>
      <vt:variant>
        <vt:i4>612</vt:i4>
      </vt:variant>
      <vt:variant>
        <vt:i4>0</vt:i4>
      </vt:variant>
      <vt:variant>
        <vt:i4>5</vt:i4>
      </vt:variant>
      <vt:variant>
        <vt:lpwstr>http://www.argyll-bute.gov.uk/education-and-learning/school-transport</vt:lpwstr>
      </vt:variant>
      <vt:variant>
        <vt:lpwstr/>
      </vt:variant>
      <vt:variant>
        <vt:i4>1769501</vt:i4>
      </vt:variant>
      <vt:variant>
        <vt:i4>609</vt:i4>
      </vt:variant>
      <vt:variant>
        <vt:i4>0</vt:i4>
      </vt:variant>
      <vt:variant>
        <vt:i4>5</vt:i4>
      </vt:variant>
      <vt:variant>
        <vt:lpwstr>http://www.argyll-bute.gov.uk/education-and-learning/school-transport</vt:lpwstr>
      </vt:variant>
      <vt:variant>
        <vt:lpwstr/>
      </vt:variant>
      <vt:variant>
        <vt:i4>1572889</vt:i4>
      </vt:variant>
      <vt:variant>
        <vt:i4>606</vt:i4>
      </vt:variant>
      <vt:variant>
        <vt:i4>0</vt:i4>
      </vt:variant>
      <vt:variant>
        <vt:i4>5</vt:i4>
      </vt:variant>
      <vt:variant>
        <vt:lpwstr>https://www.argyll-bute.gov.uk/education-and-learning/childcare-school-and-education-grants-0</vt:lpwstr>
      </vt:variant>
      <vt:variant>
        <vt:lpwstr/>
      </vt:variant>
      <vt:variant>
        <vt:i4>5308416</vt:i4>
      </vt:variant>
      <vt:variant>
        <vt:i4>603</vt:i4>
      </vt:variant>
      <vt:variant>
        <vt:i4>0</vt:i4>
      </vt:variant>
      <vt:variant>
        <vt:i4>5</vt:i4>
      </vt:variant>
      <vt:variant>
        <vt:lpwstr>https://www.argyll-bute.gov.uk/primary-school-meals-menu</vt:lpwstr>
      </vt:variant>
      <vt:variant>
        <vt:lpwstr/>
      </vt:variant>
      <vt:variant>
        <vt:i4>5308416</vt:i4>
      </vt:variant>
      <vt:variant>
        <vt:i4>600</vt:i4>
      </vt:variant>
      <vt:variant>
        <vt:i4>0</vt:i4>
      </vt:variant>
      <vt:variant>
        <vt:i4>5</vt:i4>
      </vt:variant>
      <vt:variant>
        <vt:lpwstr>https://www.argyll-bute.gov.uk/primary-school-meals-menu</vt:lpwstr>
      </vt:variant>
      <vt:variant>
        <vt:lpwstr/>
      </vt:variant>
      <vt:variant>
        <vt:i4>8323197</vt:i4>
      </vt:variant>
      <vt:variant>
        <vt:i4>597</vt:i4>
      </vt:variant>
      <vt:variant>
        <vt:i4>0</vt:i4>
      </vt:variant>
      <vt:variant>
        <vt:i4>5</vt:i4>
      </vt:variant>
      <vt:variant>
        <vt:lpwstr>https://www.gov.scot/publications/healthy-eating-schools-guide-implementing-nutritional-requirements-food-drink-schools-9780755958306/pages/0/</vt:lpwstr>
      </vt:variant>
      <vt:variant>
        <vt:lpwstr/>
      </vt:variant>
      <vt:variant>
        <vt:i4>2228266</vt:i4>
      </vt:variant>
      <vt:variant>
        <vt:i4>594</vt:i4>
      </vt:variant>
      <vt:variant>
        <vt:i4>0</vt:i4>
      </vt:variant>
      <vt:variant>
        <vt:i4>5</vt:i4>
      </vt:variant>
      <vt:variant>
        <vt:lpwstr>https://www.gov.scot/policies/schools/wellbeing-in-schools/</vt:lpwstr>
      </vt:variant>
      <vt:variant>
        <vt:lpwstr/>
      </vt:variant>
      <vt:variant>
        <vt:i4>3473467</vt:i4>
      </vt:variant>
      <vt:variant>
        <vt:i4>591</vt:i4>
      </vt:variant>
      <vt:variant>
        <vt:i4>0</vt:i4>
      </vt:variant>
      <vt:variant>
        <vt:i4>5</vt:i4>
      </vt:variant>
      <vt:variant>
        <vt:lpwstr>https://www.gov.scot/publications/milk-healthy-snack-scheme-scotland-regulations-2021-childrens-rights-wellbeing-impact-assessment/</vt:lpwstr>
      </vt:variant>
      <vt:variant>
        <vt:lpwstr/>
      </vt:variant>
      <vt:variant>
        <vt:i4>3080315</vt:i4>
      </vt:variant>
      <vt:variant>
        <vt:i4>588</vt:i4>
      </vt:variant>
      <vt:variant>
        <vt:i4>0</vt:i4>
      </vt:variant>
      <vt:variant>
        <vt:i4>5</vt:i4>
      </vt:variant>
      <vt:variant>
        <vt:lpwstr>http://www.healthscotland.com/uploads/documents/30341-Setting the Table.pdf</vt:lpwstr>
      </vt:variant>
      <vt:variant>
        <vt:lpwstr/>
      </vt:variant>
      <vt:variant>
        <vt:i4>2097189</vt:i4>
      </vt:variant>
      <vt:variant>
        <vt:i4>585</vt:i4>
      </vt:variant>
      <vt:variant>
        <vt:i4>0</vt:i4>
      </vt:variant>
      <vt:variant>
        <vt:i4>5</vt:i4>
      </vt:variant>
      <vt:variant>
        <vt:lpwstr>http://www.siaa.org.uk/</vt:lpwstr>
      </vt:variant>
      <vt:variant>
        <vt:lpwstr/>
      </vt:variant>
      <vt:variant>
        <vt:i4>2490421</vt:i4>
      </vt:variant>
      <vt:variant>
        <vt:i4>582</vt:i4>
      </vt:variant>
      <vt:variant>
        <vt:i4>0</vt:i4>
      </vt:variant>
      <vt:variant>
        <vt:i4>5</vt:i4>
      </vt:variant>
      <vt:variant>
        <vt:lpwstr>https://govanlawcentre.org/education-law-unit/</vt:lpwstr>
      </vt:variant>
      <vt:variant>
        <vt:lpwstr/>
      </vt:variant>
      <vt:variant>
        <vt:i4>6357113</vt:i4>
      </vt:variant>
      <vt:variant>
        <vt:i4>579</vt:i4>
      </vt:variant>
      <vt:variant>
        <vt:i4>0</vt:i4>
      </vt:variant>
      <vt:variant>
        <vt:i4>5</vt:i4>
      </vt:variant>
      <vt:variant>
        <vt:lpwstr>http://enquire.org.uk/</vt:lpwstr>
      </vt:variant>
      <vt:variant>
        <vt:lpwstr/>
      </vt:variant>
      <vt:variant>
        <vt:i4>2031707</vt:i4>
      </vt:variant>
      <vt:variant>
        <vt:i4>576</vt:i4>
      </vt:variant>
      <vt:variant>
        <vt:i4>0</vt:i4>
      </vt:variant>
      <vt:variant>
        <vt:i4>5</vt:i4>
      </vt:variant>
      <vt:variant>
        <vt:lpwstr>http://www.barnardos.org.uk/</vt:lpwstr>
      </vt:variant>
      <vt:variant>
        <vt:lpwstr/>
      </vt:variant>
      <vt:variant>
        <vt:i4>4063265</vt:i4>
      </vt:variant>
      <vt:variant>
        <vt:i4>573</vt:i4>
      </vt:variant>
      <vt:variant>
        <vt:i4>0</vt:i4>
      </vt:variant>
      <vt:variant>
        <vt:i4>5</vt:i4>
      </vt:variant>
      <vt:variant>
        <vt:lpwstr>http://www.asntscotland.gov.uk/</vt:lpwstr>
      </vt:variant>
      <vt:variant>
        <vt:lpwstr/>
      </vt:variant>
      <vt:variant>
        <vt:i4>327797</vt:i4>
      </vt:variant>
      <vt:variant>
        <vt:i4>570</vt:i4>
      </vt:variant>
      <vt:variant>
        <vt:i4>0</vt:i4>
      </vt:variant>
      <vt:variant>
        <vt:i4>5</vt:i4>
      </vt:variant>
      <vt:variant>
        <vt:lpwstr>mailto:Jennifer.Crocket@argyll-bute.gov.uk</vt:lpwstr>
      </vt:variant>
      <vt:variant>
        <vt:lpwstr/>
      </vt:variant>
      <vt:variant>
        <vt:i4>196731</vt:i4>
      </vt:variant>
      <vt:variant>
        <vt:i4>567</vt:i4>
      </vt:variant>
      <vt:variant>
        <vt:i4>0</vt:i4>
      </vt:variant>
      <vt:variant>
        <vt:i4>5</vt:i4>
      </vt:variant>
      <vt:variant>
        <vt:lpwstr>mailto:enquiries@sclc.org.uk</vt:lpwstr>
      </vt:variant>
      <vt:variant>
        <vt:lpwstr/>
      </vt:variant>
      <vt:variant>
        <vt:i4>2555971</vt:i4>
      </vt:variant>
      <vt:variant>
        <vt:i4>564</vt:i4>
      </vt:variant>
      <vt:variant>
        <vt:i4>0</vt:i4>
      </vt:variant>
      <vt:variant>
        <vt:i4>5</vt:i4>
      </vt:variant>
      <vt:variant>
        <vt:lpwstr>mailto:educational.psychology@argyll-bute.gov.uk</vt:lpwstr>
      </vt:variant>
      <vt:variant>
        <vt:lpwstr/>
      </vt:variant>
      <vt:variant>
        <vt:i4>1245258</vt:i4>
      </vt:variant>
      <vt:variant>
        <vt:i4>561</vt:i4>
      </vt:variant>
      <vt:variant>
        <vt:i4>0</vt:i4>
      </vt:variant>
      <vt:variant>
        <vt:i4>5</vt:i4>
      </vt:variant>
      <vt:variant>
        <vt:lpwstr>https://education.gov.scot/scottish-education-system/Support for all</vt:lpwstr>
      </vt:variant>
      <vt:variant>
        <vt:lpwstr/>
      </vt:variant>
      <vt:variant>
        <vt:i4>196689</vt:i4>
      </vt:variant>
      <vt:variant>
        <vt:i4>558</vt:i4>
      </vt:variant>
      <vt:variant>
        <vt:i4>0</vt:i4>
      </vt:variant>
      <vt:variant>
        <vt:i4>5</vt:i4>
      </vt:variant>
      <vt:variant>
        <vt:lpwstr>http://www.argyll-bute.gov.uk/social-care-and-health/girfec-resources</vt:lpwstr>
      </vt:variant>
      <vt:variant>
        <vt:lpwstr/>
      </vt:variant>
      <vt:variant>
        <vt:i4>6160484</vt:i4>
      </vt:variant>
      <vt:variant>
        <vt:i4>555</vt:i4>
      </vt:variant>
      <vt:variant>
        <vt:i4>0</vt:i4>
      </vt:variant>
      <vt:variant>
        <vt:i4>5</vt:i4>
      </vt:variant>
      <vt:variant>
        <vt:lpwstr>mailto:argyllhousereception@argyll-bute.gov.uk</vt:lpwstr>
      </vt:variant>
      <vt:variant>
        <vt:lpwstr/>
      </vt:variant>
      <vt:variant>
        <vt:i4>3014687</vt:i4>
      </vt:variant>
      <vt:variant>
        <vt:i4>552</vt:i4>
      </vt:variant>
      <vt:variant>
        <vt:i4>0</vt:i4>
      </vt:variant>
      <vt:variant>
        <vt:i4>5</vt:i4>
      </vt:variant>
      <vt:variant>
        <vt:lpwstr>mailto:earlyyears@argyll-bute.gov.uk</vt:lpwstr>
      </vt:variant>
      <vt:variant>
        <vt:lpwstr/>
      </vt:variant>
      <vt:variant>
        <vt:i4>1572928</vt:i4>
      </vt:variant>
      <vt:variant>
        <vt:i4>549</vt:i4>
      </vt:variant>
      <vt:variant>
        <vt:i4>0</vt:i4>
      </vt:variant>
      <vt:variant>
        <vt:i4>5</vt:i4>
      </vt:variant>
      <vt:variant>
        <vt:lpwstr>http://www.argyll-bute.gov.uk/social-care-and-health/argyll-and-bute-addiction-team-abat</vt:lpwstr>
      </vt:variant>
      <vt:variant>
        <vt:lpwstr/>
      </vt:variant>
      <vt:variant>
        <vt:i4>7929861</vt:i4>
      </vt:variant>
      <vt:variant>
        <vt:i4>546</vt:i4>
      </vt:variant>
      <vt:variant>
        <vt:i4>0</vt:i4>
      </vt:variant>
      <vt:variant>
        <vt:i4>5</vt:i4>
      </vt:variant>
      <vt:variant>
        <vt:lpwstr>https://www.argyll-bute.gov.uk/sites/default/files/anti-bullying_policy_july_2019.pdf</vt:lpwstr>
      </vt:variant>
      <vt:variant>
        <vt:lpwstr/>
      </vt:variant>
      <vt:variant>
        <vt:i4>1638481</vt:i4>
      </vt:variant>
      <vt:variant>
        <vt:i4>543</vt:i4>
      </vt:variant>
      <vt:variant>
        <vt:i4>0</vt:i4>
      </vt:variant>
      <vt:variant>
        <vt:i4>5</vt:i4>
      </vt:variant>
      <vt:variant>
        <vt:lpwstr>https://www.npfs.org.uk/</vt:lpwstr>
      </vt:variant>
      <vt:variant>
        <vt:lpwstr/>
      </vt:variant>
      <vt:variant>
        <vt:i4>851979</vt:i4>
      </vt:variant>
      <vt:variant>
        <vt:i4>540</vt:i4>
      </vt:variant>
      <vt:variant>
        <vt:i4>0</vt:i4>
      </vt:variant>
      <vt:variant>
        <vt:i4>5</vt:i4>
      </vt:variant>
      <vt:variant>
        <vt:lpwstr>https://education.gov.scot/parentzone</vt:lpwstr>
      </vt:variant>
      <vt:variant>
        <vt:lpwstr/>
      </vt:variant>
      <vt:variant>
        <vt:i4>1376300</vt:i4>
      </vt:variant>
      <vt:variant>
        <vt:i4>537</vt:i4>
      </vt:variant>
      <vt:variant>
        <vt:i4>0</vt:i4>
      </vt:variant>
      <vt:variant>
        <vt:i4>5</vt:i4>
      </vt:variant>
      <vt:variant>
        <vt:lpwstr>https://www.argyll-bute.gov.uk/sites/default/files/parental_engagement_strategy_final_feb_19.pdf</vt:lpwstr>
      </vt:variant>
      <vt:variant>
        <vt:lpwstr/>
      </vt:variant>
      <vt:variant>
        <vt:i4>2621442</vt:i4>
      </vt:variant>
      <vt:variant>
        <vt:i4>534</vt:i4>
      </vt:variant>
      <vt:variant>
        <vt:i4>0</vt:i4>
      </vt:variant>
      <vt:variant>
        <vt:i4>5</vt:i4>
      </vt:variant>
      <vt:variant>
        <vt:lpwstr>mailto:seemis@argyll-bute.gov.uk</vt:lpwstr>
      </vt:variant>
      <vt:variant>
        <vt:lpwstr/>
      </vt:variant>
      <vt:variant>
        <vt:i4>1572889</vt:i4>
      </vt:variant>
      <vt:variant>
        <vt:i4>531</vt:i4>
      </vt:variant>
      <vt:variant>
        <vt:i4>0</vt:i4>
      </vt:variant>
      <vt:variant>
        <vt:i4>5</vt:i4>
      </vt:variant>
      <vt:variant>
        <vt:lpwstr>https://www.argyll-bute.gov.uk/education-and-learning/childcare-school-and-education-grants-0</vt:lpwstr>
      </vt:variant>
      <vt:variant>
        <vt:lpwstr/>
      </vt:variant>
      <vt:variant>
        <vt:i4>2818111</vt:i4>
      </vt:variant>
      <vt:variant>
        <vt:i4>528</vt:i4>
      </vt:variant>
      <vt:variant>
        <vt:i4>0</vt:i4>
      </vt:variant>
      <vt:variant>
        <vt:i4>5</vt:i4>
      </vt:variant>
      <vt:variant>
        <vt:lpwstr>http://www.argyll-bute.gov.uk/education-and-learning/placing-your-child-school</vt:lpwstr>
      </vt:variant>
      <vt:variant>
        <vt:lpwstr/>
      </vt:variant>
      <vt:variant>
        <vt:i4>3670123</vt:i4>
      </vt:variant>
      <vt:variant>
        <vt:i4>525</vt:i4>
      </vt:variant>
      <vt:variant>
        <vt:i4>0</vt:i4>
      </vt:variant>
      <vt:variant>
        <vt:i4>5</vt:i4>
      </vt:variant>
      <vt:variant>
        <vt:lpwstr>https://www.argyll-bute.gov.uk/early-years</vt:lpwstr>
      </vt:variant>
      <vt:variant>
        <vt:lpwstr/>
      </vt:variant>
      <vt:variant>
        <vt:i4>4653083</vt:i4>
      </vt:variant>
      <vt:variant>
        <vt:i4>522</vt:i4>
      </vt:variant>
      <vt:variant>
        <vt:i4>0</vt:i4>
      </vt:variant>
      <vt:variant>
        <vt:i4>5</vt:i4>
      </vt:variant>
      <vt:variant>
        <vt:lpwstr>https://www.argyll-bute.gov.uk/registering-your-child-nursery</vt:lpwstr>
      </vt:variant>
      <vt:variant>
        <vt:lpwstr>documents</vt:lpwstr>
      </vt:variant>
      <vt:variant>
        <vt:i4>1376265</vt:i4>
      </vt:variant>
      <vt:variant>
        <vt:i4>519</vt:i4>
      </vt:variant>
      <vt:variant>
        <vt:i4>0</vt:i4>
      </vt:variant>
      <vt:variant>
        <vt:i4>5</vt:i4>
      </vt:variant>
      <vt:variant>
        <vt:lpwstr>https://www.argyll-bute.gov.uk/education-and-learning/school-holidays</vt:lpwstr>
      </vt:variant>
      <vt:variant>
        <vt:lpwstr/>
      </vt:variant>
      <vt:variant>
        <vt:i4>1245244</vt:i4>
      </vt:variant>
      <vt:variant>
        <vt:i4>512</vt:i4>
      </vt:variant>
      <vt:variant>
        <vt:i4>0</vt:i4>
      </vt:variant>
      <vt:variant>
        <vt:i4>5</vt:i4>
      </vt:variant>
      <vt:variant>
        <vt:lpwstr/>
      </vt:variant>
      <vt:variant>
        <vt:lpwstr>_Toc121150977</vt:lpwstr>
      </vt:variant>
      <vt:variant>
        <vt:i4>1245244</vt:i4>
      </vt:variant>
      <vt:variant>
        <vt:i4>506</vt:i4>
      </vt:variant>
      <vt:variant>
        <vt:i4>0</vt:i4>
      </vt:variant>
      <vt:variant>
        <vt:i4>5</vt:i4>
      </vt:variant>
      <vt:variant>
        <vt:lpwstr/>
      </vt:variant>
      <vt:variant>
        <vt:lpwstr>_Toc121150976</vt:lpwstr>
      </vt:variant>
      <vt:variant>
        <vt:i4>1245244</vt:i4>
      </vt:variant>
      <vt:variant>
        <vt:i4>500</vt:i4>
      </vt:variant>
      <vt:variant>
        <vt:i4>0</vt:i4>
      </vt:variant>
      <vt:variant>
        <vt:i4>5</vt:i4>
      </vt:variant>
      <vt:variant>
        <vt:lpwstr/>
      </vt:variant>
      <vt:variant>
        <vt:lpwstr>_Toc121150975</vt:lpwstr>
      </vt:variant>
      <vt:variant>
        <vt:i4>1245244</vt:i4>
      </vt:variant>
      <vt:variant>
        <vt:i4>494</vt:i4>
      </vt:variant>
      <vt:variant>
        <vt:i4>0</vt:i4>
      </vt:variant>
      <vt:variant>
        <vt:i4>5</vt:i4>
      </vt:variant>
      <vt:variant>
        <vt:lpwstr/>
      </vt:variant>
      <vt:variant>
        <vt:lpwstr>_Toc121150974</vt:lpwstr>
      </vt:variant>
      <vt:variant>
        <vt:i4>1245244</vt:i4>
      </vt:variant>
      <vt:variant>
        <vt:i4>488</vt:i4>
      </vt:variant>
      <vt:variant>
        <vt:i4>0</vt:i4>
      </vt:variant>
      <vt:variant>
        <vt:i4>5</vt:i4>
      </vt:variant>
      <vt:variant>
        <vt:lpwstr/>
      </vt:variant>
      <vt:variant>
        <vt:lpwstr>_Toc121150973</vt:lpwstr>
      </vt:variant>
      <vt:variant>
        <vt:i4>1245244</vt:i4>
      </vt:variant>
      <vt:variant>
        <vt:i4>482</vt:i4>
      </vt:variant>
      <vt:variant>
        <vt:i4>0</vt:i4>
      </vt:variant>
      <vt:variant>
        <vt:i4>5</vt:i4>
      </vt:variant>
      <vt:variant>
        <vt:lpwstr/>
      </vt:variant>
      <vt:variant>
        <vt:lpwstr>_Toc121150972</vt:lpwstr>
      </vt:variant>
      <vt:variant>
        <vt:i4>1245244</vt:i4>
      </vt:variant>
      <vt:variant>
        <vt:i4>476</vt:i4>
      </vt:variant>
      <vt:variant>
        <vt:i4>0</vt:i4>
      </vt:variant>
      <vt:variant>
        <vt:i4>5</vt:i4>
      </vt:variant>
      <vt:variant>
        <vt:lpwstr/>
      </vt:variant>
      <vt:variant>
        <vt:lpwstr>_Toc121150971</vt:lpwstr>
      </vt:variant>
      <vt:variant>
        <vt:i4>1245244</vt:i4>
      </vt:variant>
      <vt:variant>
        <vt:i4>470</vt:i4>
      </vt:variant>
      <vt:variant>
        <vt:i4>0</vt:i4>
      </vt:variant>
      <vt:variant>
        <vt:i4>5</vt:i4>
      </vt:variant>
      <vt:variant>
        <vt:lpwstr/>
      </vt:variant>
      <vt:variant>
        <vt:lpwstr>_Toc121150970</vt:lpwstr>
      </vt:variant>
      <vt:variant>
        <vt:i4>1179708</vt:i4>
      </vt:variant>
      <vt:variant>
        <vt:i4>464</vt:i4>
      </vt:variant>
      <vt:variant>
        <vt:i4>0</vt:i4>
      </vt:variant>
      <vt:variant>
        <vt:i4>5</vt:i4>
      </vt:variant>
      <vt:variant>
        <vt:lpwstr/>
      </vt:variant>
      <vt:variant>
        <vt:lpwstr>_Toc121150969</vt:lpwstr>
      </vt:variant>
      <vt:variant>
        <vt:i4>1179708</vt:i4>
      </vt:variant>
      <vt:variant>
        <vt:i4>458</vt:i4>
      </vt:variant>
      <vt:variant>
        <vt:i4>0</vt:i4>
      </vt:variant>
      <vt:variant>
        <vt:i4>5</vt:i4>
      </vt:variant>
      <vt:variant>
        <vt:lpwstr/>
      </vt:variant>
      <vt:variant>
        <vt:lpwstr>_Toc121150968</vt:lpwstr>
      </vt:variant>
      <vt:variant>
        <vt:i4>1179708</vt:i4>
      </vt:variant>
      <vt:variant>
        <vt:i4>452</vt:i4>
      </vt:variant>
      <vt:variant>
        <vt:i4>0</vt:i4>
      </vt:variant>
      <vt:variant>
        <vt:i4>5</vt:i4>
      </vt:variant>
      <vt:variant>
        <vt:lpwstr/>
      </vt:variant>
      <vt:variant>
        <vt:lpwstr>_Toc121150967</vt:lpwstr>
      </vt:variant>
      <vt:variant>
        <vt:i4>1179708</vt:i4>
      </vt:variant>
      <vt:variant>
        <vt:i4>446</vt:i4>
      </vt:variant>
      <vt:variant>
        <vt:i4>0</vt:i4>
      </vt:variant>
      <vt:variant>
        <vt:i4>5</vt:i4>
      </vt:variant>
      <vt:variant>
        <vt:lpwstr/>
      </vt:variant>
      <vt:variant>
        <vt:lpwstr>_Toc121150966</vt:lpwstr>
      </vt:variant>
      <vt:variant>
        <vt:i4>1179708</vt:i4>
      </vt:variant>
      <vt:variant>
        <vt:i4>440</vt:i4>
      </vt:variant>
      <vt:variant>
        <vt:i4>0</vt:i4>
      </vt:variant>
      <vt:variant>
        <vt:i4>5</vt:i4>
      </vt:variant>
      <vt:variant>
        <vt:lpwstr/>
      </vt:variant>
      <vt:variant>
        <vt:lpwstr>_Toc121150965</vt:lpwstr>
      </vt:variant>
      <vt:variant>
        <vt:i4>1179708</vt:i4>
      </vt:variant>
      <vt:variant>
        <vt:i4>434</vt:i4>
      </vt:variant>
      <vt:variant>
        <vt:i4>0</vt:i4>
      </vt:variant>
      <vt:variant>
        <vt:i4>5</vt:i4>
      </vt:variant>
      <vt:variant>
        <vt:lpwstr/>
      </vt:variant>
      <vt:variant>
        <vt:lpwstr>_Toc121150964</vt:lpwstr>
      </vt:variant>
      <vt:variant>
        <vt:i4>1179708</vt:i4>
      </vt:variant>
      <vt:variant>
        <vt:i4>428</vt:i4>
      </vt:variant>
      <vt:variant>
        <vt:i4>0</vt:i4>
      </vt:variant>
      <vt:variant>
        <vt:i4>5</vt:i4>
      </vt:variant>
      <vt:variant>
        <vt:lpwstr/>
      </vt:variant>
      <vt:variant>
        <vt:lpwstr>_Toc121150963</vt:lpwstr>
      </vt:variant>
      <vt:variant>
        <vt:i4>1179708</vt:i4>
      </vt:variant>
      <vt:variant>
        <vt:i4>422</vt:i4>
      </vt:variant>
      <vt:variant>
        <vt:i4>0</vt:i4>
      </vt:variant>
      <vt:variant>
        <vt:i4>5</vt:i4>
      </vt:variant>
      <vt:variant>
        <vt:lpwstr/>
      </vt:variant>
      <vt:variant>
        <vt:lpwstr>_Toc121150962</vt:lpwstr>
      </vt:variant>
      <vt:variant>
        <vt:i4>1179708</vt:i4>
      </vt:variant>
      <vt:variant>
        <vt:i4>416</vt:i4>
      </vt:variant>
      <vt:variant>
        <vt:i4>0</vt:i4>
      </vt:variant>
      <vt:variant>
        <vt:i4>5</vt:i4>
      </vt:variant>
      <vt:variant>
        <vt:lpwstr/>
      </vt:variant>
      <vt:variant>
        <vt:lpwstr>_Toc121150961</vt:lpwstr>
      </vt:variant>
      <vt:variant>
        <vt:i4>1179708</vt:i4>
      </vt:variant>
      <vt:variant>
        <vt:i4>410</vt:i4>
      </vt:variant>
      <vt:variant>
        <vt:i4>0</vt:i4>
      </vt:variant>
      <vt:variant>
        <vt:i4>5</vt:i4>
      </vt:variant>
      <vt:variant>
        <vt:lpwstr/>
      </vt:variant>
      <vt:variant>
        <vt:lpwstr>_Toc121150960</vt:lpwstr>
      </vt:variant>
      <vt:variant>
        <vt:i4>1114172</vt:i4>
      </vt:variant>
      <vt:variant>
        <vt:i4>404</vt:i4>
      </vt:variant>
      <vt:variant>
        <vt:i4>0</vt:i4>
      </vt:variant>
      <vt:variant>
        <vt:i4>5</vt:i4>
      </vt:variant>
      <vt:variant>
        <vt:lpwstr/>
      </vt:variant>
      <vt:variant>
        <vt:lpwstr>_Toc121150959</vt:lpwstr>
      </vt:variant>
      <vt:variant>
        <vt:i4>1114172</vt:i4>
      </vt:variant>
      <vt:variant>
        <vt:i4>398</vt:i4>
      </vt:variant>
      <vt:variant>
        <vt:i4>0</vt:i4>
      </vt:variant>
      <vt:variant>
        <vt:i4>5</vt:i4>
      </vt:variant>
      <vt:variant>
        <vt:lpwstr/>
      </vt:variant>
      <vt:variant>
        <vt:lpwstr>_Toc121150958</vt:lpwstr>
      </vt:variant>
      <vt:variant>
        <vt:i4>1114172</vt:i4>
      </vt:variant>
      <vt:variant>
        <vt:i4>392</vt:i4>
      </vt:variant>
      <vt:variant>
        <vt:i4>0</vt:i4>
      </vt:variant>
      <vt:variant>
        <vt:i4>5</vt:i4>
      </vt:variant>
      <vt:variant>
        <vt:lpwstr/>
      </vt:variant>
      <vt:variant>
        <vt:lpwstr>_Toc121150957</vt:lpwstr>
      </vt:variant>
      <vt:variant>
        <vt:i4>1114172</vt:i4>
      </vt:variant>
      <vt:variant>
        <vt:i4>386</vt:i4>
      </vt:variant>
      <vt:variant>
        <vt:i4>0</vt:i4>
      </vt:variant>
      <vt:variant>
        <vt:i4>5</vt:i4>
      </vt:variant>
      <vt:variant>
        <vt:lpwstr/>
      </vt:variant>
      <vt:variant>
        <vt:lpwstr>_Toc121150956</vt:lpwstr>
      </vt:variant>
      <vt:variant>
        <vt:i4>1114172</vt:i4>
      </vt:variant>
      <vt:variant>
        <vt:i4>380</vt:i4>
      </vt:variant>
      <vt:variant>
        <vt:i4>0</vt:i4>
      </vt:variant>
      <vt:variant>
        <vt:i4>5</vt:i4>
      </vt:variant>
      <vt:variant>
        <vt:lpwstr/>
      </vt:variant>
      <vt:variant>
        <vt:lpwstr>_Toc121150955</vt:lpwstr>
      </vt:variant>
      <vt:variant>
        <vt:i4>1114172</vt:i4>
      </vt:variant>
      <vt:variant>
        <vt:i4>374</vt:i4>
      </vt:variant>
      <vt:variant>
        <vt:i4>0</vt:i4>
      </vt:variant>
      <vt:variant>
        <vt:i4>5</vt:i4>
      </vt:variant>
      <vt:variant>
        <vt:lpwstr/>
      </vt:variant>
      <vt:variant>
        <vt:lpwstr>_Toc121150954</vt:lpwstr>
      </vt:variant>
      <vt:variant>
        <vt:i4>1114172</vt:i4>
      </vt:variant>
      <vt:variant>
        <vt:i4>368</vt:i4>
      </vt:variant>
      <vt:variant>
        <vt:i4>0</vt:i4>
      </vt:variant>
      <vt:variant>
        <vt:i4>5</vt:i4>
      </vt:variant>
      <vt:variant>
        <vt:lpwstr/>
      </vt:variant>
      <vt:variant>
        <vt:lpwstr>_Toc121150953</vt:lpwstr>
      </vt:variant>
      <vt:variant>
        <vt:i4>1114172</vt:i4>
      </vt:variant>
      <vt:variant>
        <vt:i4>362</vt:i4>
      </vt:variant>
      <vt:variant>
        <vt:i4>0</vt:i4>
      </vt:variant>
      <vt:variant>
        <vt:i4>5</vt:i4>
      </vt:variant>
      <vt:variant>
        <vt:lpwstr/>
      </vt:variant>
      <vt:variant>
        <vt:lpwstr>_Toc121150952</vt:lpwstr>
      </vt:variant>
      <vt:variant>
        <vt:i4>1114172</vt:i4>
      </vt:variant>
      <vt:variant>
        <vt:i4>356</vt:i4>
      </vt:variant>
      <vt:variant>
        <vt:i4>0</vt:i4>
      </vt:variant>
      <vt:variant>
        <vt:i4>5</vt:i4>
      </vt:variant>
      <vt:variant>
        <vt:lpwstr/>
      </vt:variant>
      <vt:variant>
        <vt:lpwstr>_Toc121150951</vt:lpwstr>
      </vt:variant>
      <vt:variant>
        <vt:i4>1114172</vt:i4>
      </vt:variant>
      <vt:variant>
        <vt:i4>350</vt:i4>
      </vt:variant>
      <vt:variant>
        <vt:i4>0</vt:i4>
      </vt:variant>
      <vt:variant>
        <vt:i4>5</vt:i4>
      </vt:variant>
      <vt:variant>
        <vt:lpwstr/>
      </vt:variant>
      <vt:variant>
        <vt:lpwstr>_Toc121150950</vt:lpwstr>
      </vt:variant>
      <vt:variant>
        <vt:i4>1048636</vt:i4>
      </vt:variant>
      <vt:variant>
        <vt:i4>344</vt:i4>
      </vt:variant>
      <vt:variant>
        <vt:i4>0</vt:i4>
      </vt:variant>
      <vt:variant>
        <vt:i4>5</vt:i4>
      </vt:variant>
      <vt:variant>
        <vt:lpwstr/>
      </vt:variant>
      <vt:variant>
        <vt:lpwstr>_Toc121150949</vt:lpwstr>
      </vt:variant>
      <vt:variant>
        <vt:i4>1048636</vt:i4>
      </vt:variant>
      <vt:variant>
        <vt:i4>338</vt:i4>
      </vt:variant>
      <vt:variant>
        <vt:i4>0</vt:i4>
      </vt:variant>
      <vt:variant>
        <vt:i4>5</vt:i4>
      </vt:variant>
      <vt:variant>
        <vt:lpwstr/>
      </vt:variant>
      <vt:variant>
        <vt:lpwstr>_Toc121150948</vt:lpwstr>
      </vt:variant>
      <vt:variant>
        <vt:i4>1048636</vt:i4>
      </vt:variant>
      <vt:variant>
        <vt:i4>332</vt:i4>
      </vt:variant>
      <vt:variant>
        <vt:i4>0</vt:i4>
      </vt:variant>
      <vt:variant>
        <vt:i4>5</vt:i4>
      </vt:variant>
      <vt:variant>
        <vt:lpwstr/>
      </vt:variant>
      <vt:variant>
        <vt:lpwstr>_Toc121150947</vt:lpwstr>
      </vt:variant>
      <vt:variant>
        <vt:i4>1048636</vt:i4>
      </vt:variant>
      <vt:variant>
        <vt:i4>326</vt:i4>
      </vt:variant>
      <vt:variant>
        <vt:i4>0</vt:i4>
      </vt:variant>
      <vt:variant>
        <vt:i4>5</vt:i4>
      </vt:variant>
      <vt:variant>
        <vt:lpwstr/>
      </vt:variant>
      <vt:variant>
        <vt:lpwstr>_Toc121150946</vt:lpwstr>
      </vt:variant>
      <vt:variant>
        <vt:i4>1048636</vt:i4>
      </vt:variant>
      <vt:variant>
        <vt:i4>320</vt:i4>
      </vt:variant>
      <vt:variant>
        <vt:i4>0</vt:i4>
      </vt:variant>
      <vt:variant>
        <vt:i4>5</vt:i4>
      </vt:variant>
      <vt:variant>
        <vt:lpwstr/>
      </vt:variant>
      <vt:variant>
        <vt:lpwstr>_Toc121150945</vt:lpwstr>
      </vt:variant>
      <vt:variant>
        <vt:i4>1048636</vt:i4>
      </vt:variant>
      <vt:variant>
        <vt:i4>314</vt:i4>
      </vt:variant>
      <vt:variant>
        <vt:i4>0</vt:i4>
      </vt:variant>
      <vt:variant>
        <vt:i4>5</vt:i4>
      </vt:variant>
      <vt:variant>
        <vt:lpwstr/>
      </vt:variant>
      <vt:variant>
        <vt:lpwstr>_Toc121150944</vt:lpwstr>
      </vt:variant>
      <vt:variant>
        <vt:i4>1048636</vt:i4>
      </vt:variant>
      <vt:variant>
        <vt:i4>308</vt:i4>
      </vt:variant>
      <vt:variant>
        <vt:i4>0</vt:i4>
      </vt:variant>
      <vt:variant>
        <vt:i4>5</vt:i4>
      </vt:variant>
      <vt:variant>
        <vt:lpwstr/>
      </vt:variant>
      <vt:variant>
        <vt:lpwstr>_Toc121150943</vt:lpwstr>
      </vt:variant>
      <vt:variant>
        <vt:i4>1048636</vt:i4>
      </vt:variant>
      <vt:variant>
        <vt:i4>302</vt:i4>
      </vt:variant>
      <vt:variant>
        <vt:i4>0</vt:i4>
      </vt:variant>
      <vt:variant>
        <vt:i4>5</vt:i4>
      </vt:variant>
      <vt:variant>
        <vt:lpwstr/>
      </vt:variant>
      <vt:variant>
        <vt:lpwstr>_Toc121150942</vt:lpwstr>
      </vt:variant>
      <vt:variant>
        <vt:i4>1048636</vt:i4>
      </vt:variant>
      <vt:variant>
        <vt:i4>296</vt:i4>
      </vt:variant>
      <vt:variant>
        <vt:i4>0</vt:i4>
      </vt:variant>
      <vt:variant>
        <vt:i4>5</vt:i4>
      </vt:variant>
      <vt:variant>
        <vt:lpwstr/>
      </vt:variant>
      <vt:variant>
        <vt:lpwstr>_Toc121150941</vt:lpwstr>
      </vt:variant>
      <vt:variant>
        <vt:i4>1048636</vt:i4>
      </vt:variant>
      <vt:variant>
        <vt:i4>290</vt:i4>
      </vt:variant>
      <vt:variant>
        <vt:i4>0</vt:i4>
      </vt:variant>
      <vt:variant>
        <vt:i4>5</vt:i4>
      </vt:variant>
      <vt:variant>
        <vt:lpwstr/>
      </vt:variant>
      <vt:variant>
        <vt:lpwstr>_Toc121150940</vt:lpwstr>
      </vt:variant>
      <vt:variant>
        <vt:i4>1507388</vt:i4>
      </vt:variant>
      <vt:variant>
        <vt:i4>284</vt:i4>
      </vt:variant>
      <vt:variant>
        <vt:i4>0</vt:i4>
      </vt:variant>
      <vt:variant>
        <vt:i4>5</vt:i4>
      </vt:variant>
      <vt:variant>
        <vt:lpwstr/>
      </vt:variant>
      <vt:variant>
        <vt:lpwstr>_Toc121150939</vt:lpwstr>
      </vt:variant>
      <vt:variant>
        <vt:i4>1507388</vt:i4>
      </vt:variant>
      <vt:variant>
        <vt:i4>278</vt:i4>
      </vt:variant>
      <vt:variant>
        <vt:i4>0</vt:i4>
      </vt:variant>
      <vt:variant>
        <vt:i4>5</vt:i4>
      </vt:variant>
      <vt:variant>
        <vt:lpwstr/>
      </vt:variant>
      <vt:variant>
        <vt:lpwstr>_Toc121150938</vt:lpwstr>
      </vt:variant>
      <vt:variant>
        <vt:i4>1507388</vt:i4>
      </vt:variant>
      <vt:variant>
        <vt:i4>272</vt:i4>
      </vt:variant>
      <vt:variant>
        <vt:i4>0</vt:i4>
      </vt:variant>
      <vt:variant>
        <vt:i4>5</vt:i4>
      </vt:variant>
      <vt:variant>
        <vt:lpwstr/>
      </vt:variant>
      <vt:variant>
        <vt:lpwstr>_Toc121150937</vt:lpwstr>
      </vt:variant>
      <vt:variant>
        <vt:i4>1507388</vt:i4>
      </vt:variant>
      <vt:variant>
        <vt:i4>266</vt:i4>
      </vt:variant>
      <vt:variant>
        <vt:i4>0</vt:i4>
      </vt:variant>
      <vt:variant>
        <vt:i4>5</vt:i4>
      </vt:variant>
      <vt:variant>
        <vt:lpwstr/>
      </vt:variant>
      <vt:variant>
        <vt:lpwstr>_Toc121150936</vt:lpwstr>
      </vt:variant>
      <vt:variant>
        <vt:i4>1507388</vt:i4>
      </vt:variant>
      <vt:variant>
        <vt:i4>260</vt:i4>
      </vt:variant>
      <vt:variant>
        <vt:i4>0</vt:i4>
      </vt:variant>
      <vt:variant>
        <vt:i4>5</vt:i4>
      </vt:variant>
      <vt:variant>
        <vt:lpwstr/>
      </vt:variant>
      <vt:variant>
        <vt:lpwstr>_Toc121150935</vt:lpwstr>
      </vt:variant>
      <vt:variant>
        <vt:i4>1507388</vt:i4>
      </vt:variant>
      <vt:variant>
        <vt:i4>254</vt:i4>
      </vt:variant>
      <vt:variant>
        <vt:i4>0</vt:i4>
      </vt:variant>
      <vt:variant>
        <vt:i4>5</vt:i4>
      </vt:variant>
      <vt:variant>
        <vt:lpwstr/>
      </vt:variant>
      <vt:variant>
        <vt:lpwstr>_Toc121150934</vt:lpwstr>
      </vt:variant>
      <vt:variant>
        <vt:i4>1507388</vt:i4>
      </vt:variant>
      <vt:variant>
        <vt:i4>248</vt:i4>
      </vt:variant>
      <vt:variant>
        <vt:i4>0</vt:i4>
      </vt:variant>
      <vt:variant>
        <vt:i4>5</vt:i4>
      </vt:variant>
      <vt:variant>
        <vt:lpwstr/>
      </vt:variant>
      <vt:variant>
        <vt:lpwstr>_Toc121150933</vt:lpwstr>
      </vt:variant>
      <vt:variant>
        <vt:i4>1507388</vt:i4>
      </vt:variant>
      <vt:variant>
        <vt:i4>242</vt:i4>
      </vt:variant>
      <vt:variant>
        <vt:i4>0</vt:i4>
      </vt:variant>
      <vt:variant>
        <vt:i4>5</vt:i4>
      </vt:variant>
      <vt:variant>
        <vt:lpwstr/>
      </vt:variant>
      <vt:variant>
        <vt:lpwstr>_Toc121150932</vt:lpwstr>
      </vt:variant>
      <vt:variant>
        <vt:i4>1507388</vt:i4>
      </vt:variant>
      <vt:variant>
        <vt:i4>236</vt:i4>
      </vt:variant>
      <vt:variant>
        <vt:i4>0</vt:i4>
      </vt:variant>
      <vt:variant>
        <vt:i4>5</vt:i4>
      </vt:variant>
      <vt:variant>
        <vt:lpwstr/>
      </vt:variant>
      <vt:variant>
        <vt:lpwstr>_Toc121150931</vt:lpwstr>
      </vt:variant>
      <vt:variant>
        <vt:i4>1507388</vt:i4>
      </vt:variant>
      <vt:variant>
        <vt:i4>230</vt:i4>
      </vt:variant>
      <vt:variant>
        <vt:i4>0</vt:i4>
      </vt:variant>
      <vt:variant>
        <vt:i4>5</vt:i4>
      </vt:variant>
      <vt:variant>
        <vt:lpwstr/>
      </vt:variant>
      <vt:variant>
        <vt:lpwstr>_Toc121150930</vt:lpwstr>
      </vt:variant>
      <vt:variant>
        <vt:i4>1441852</vt:i4>
      </vt:variant>
      <vt:variant>
        <vt:i4>224</vt:i4>
      </vt:variant>
      <vt:variant>
        <vt:i4>0</vt:i4>
      </vt:variant>
      <vt:variant>
        <vt:i4>5</vt:i4>
      </vt:variant>
      <vt:variant>
        <vt:lpwstr/>
      </vt:variant>
      <vt:variant>
        <vt:lpwstr>_Toc121150929</vt:lpwstr>
      </vt:variant>
      <vt:variant>
        <vt:i4>1441852</vt:i4>
      </vt:variant>
      <vt:variant>
        <vt:i4>218</vt:i4>
      </vt:variant>
      <vt:variant>
        <vt:i4>0</vt:i4>
      </vt:variant>
      <vt:variant>
        <vt:i4>5</vt:i4>
      </vt:variant>
      <vt:variant>
        <vt:lpwstr/>
      </vt:variant>
      <vt:variant>
        <vt:lpwstr>_Toc121150928</vt:lpwstr>
      </vt:variant>
      <vt:variant>
        <vt:i4>1441852</vt:i4>
      </vt:variant>
      <vt:variant>
        <vt:i4>212</vt:i4>
      </vt:variant>
      <vt:variant>
        <vt:i4>0</vt:i4>
      </vt:variant>
      <vt:variant>
        <vt:i4>5</vt:i4>
      </vt:variant>
      <vt:variant>
        <vt:lpwstr/>
      </vt:variant>
      <vt:variant>
        <vt:lpwstr>_Toc121150927</vt:lpwstr>
      </vt:variant>
      <vt:variant>
        <vt:i4>1441852</vt:i4>
      </vt:variant>
      <vt:variant>
        <vt:i4>206</vt:i4>
      </vt:variant>
      <vt:variant>
        <vt:i4>0</vt:i4>
      </vt:variant>
      <vt:variant>
        <vt:i4>5</vt:i4>
      </vt:variant>
      <vt:variant>
        <vt:lpwstr/>
      </vt:variant>
      <vt:variant>
        <vt:lpwstr>_Toc121150926</vt:lpwstr>
      </vt:variant>
      <vt:variant>
        <vt:i4>1441852</vt:i4>
      </vt:variant>
      <vt:variant>
        <vt:i4>200</vt:i4>
      </vt:variant>
      <vt:variant>
        <vt:i4>0</vt:i4>
      </vt:variant>
      <vt:variant>
        <vt:i4>5</vt:i4>
      </vt:variant>
      <vt:variant>
        <vt:lpwstr/>
      </vt:variant>
      <vt:variant>
        <vt:lpwstr>_Toc121150925</vt:lpwstr>
      </vt:variant>
      <vt:variant>
        <vt:i4>1441852</vt:i4>
      </vt:variant>
      <vt:variant>
        <vt:i4>194</vt:i4>
      </vt:variant>
      <vt:variant>
        <vt:i4>0</vt:i4>
      </vt:variant>
      <vt:variant>
        <vt:i4>5</vt:i4>
      </vt:variant>
      <vt:variant>
        <vt:lpwstr/>
      </vt:variant>
      <vt:variant>
        <vt:lpwstr>_Toc121150924</vt:lpwstr>
      </vt:variant>
      <vt:variant>
        <vt:i4>1441852</vt:i4>
      </vt:variant>
      <vt:variant>
        <vt:i4>188</vt:i4>
      </vt:variant>
      <vt:variant>
        <vt:i4>0</vt:i4>
      </vt:variant>
      <vt:variant>
        <vt:i4>5</vt:i4>
      </vt:variant>
      <vt:variant>
        <vt:lpwstr/>
      </vt:variant>
      <vt:variant>
        <vt:lpwstr>_Toc121150923</vt:lpwstr>
      </vt:variant>
      <vt:variant>
        <vt:i4>1441852</vt:i4>
      </vt:variant>
      <vt:variant>
        <vt:i4>182</vt:i4>
      </vt:variant>
      <vt:variant>
        <vt:i4>0</vt:i4>
      </vt:variant>
      <vt:variant>
        <vt:i4>5</vt:i4>
      </vt:variant>
      <vt:variant>
        <vt:lpwstr/>
      </vt:variant>
      <vt:variant>
        <vt:lpwstr>_Toc121150922</vt:lpwstr>
      </vt:variant>
      <vt:variant>
        <vt:i4>1441852</vt:i4>
      </vt:variant>
      <vt:variant>
        <vt:i4>176</vt:i4>
      </vt:variant>
      <vt:variant>
        <vt:i4>0</vt:i4>
      </vt:variant>
      <vt:variant>
        <vt:i4>5</vt:i4>
      </vt:variant>
      <vt:variant>
        <vt:lpwstr/>
      </vt:variant>
      <vt:variant>
        <vt:lpwstr>_Toc121150921</vt:lpwstr>
      </vt:variant>
      <vt:variant>
        <vt:i4>1441852</vt:i4>
      </vt:variant>
      <vt:variant>
        <vt:i4>170</vt:i4>
      </vt:variant>
      <vt:variant>
        <vt:i4>0</vt:i4>
      </vt:variant>
      <vt:variant>
        <vt:i4>5</vt:i4>
      </vt:variant>
      <vt:variant>
        <vt:lpwstr/>
      </vt:variant>
      <vt:variant>
        <vt:lpwstr>_Toc121150920</vt:lpwstr>
      </vt:variant>
      <vt:variant>
        <vt:i4>1376316</vt:i4>
      </vt:variant>
      <vt:variant>
        <vt:i4>164</vt:i4>
      </vt:variant>
      <vt:variant>
        <vt:i4>0</vt:i4>
      </vt:variant>
      <vt:variant>
        <vt:i4>5</vt:i4>
      </vt:variant>
      <vt:variant>
        <vt:lpwstr/>
      </vt:variant>
      <vt:variant>
        <vt:lpwstr>_Toc121150919</vt:lpwstr>
      </vt:variant>
      <vt:variant>
        <vt:i4>1376316</vt:i4>
      </vt:variant>
      <vt:variant>
        <vt:i4>158</vt:i4>
      </vt:variant>
      <vt:variant>
        <vt:i4>0</vt:i4>
      </vt:variant>
      <vt:variant>
        <vt:i4>5</vt:i4>
      </vt:variant>
      <vt:variant>
        <vt:lpwstr/>
      </vt:variant>
      <vt:variant>
        <vt:lpwstr>_Toc121150918</vt:lpwstr>
      </vt:variant>
      <vt:variant>
        <vt:i4>1376316</vt:i4>
      </vt:variant>
      <vt:variant>
        <vt:i4>152</vt:i4>
      </vt:variant>
      <vt:variant>
        <vt:i4>0</vt:i4>
      </vt:variant>
      <vt:variant>
        <vt:i4>5</vt:i4>
      </vt:variant>
      <vt:variant>
        <vt:lpwstr/>
      </vt:variant>
      <vt:variant>
        <vt:lpwstr>_Toc121150917</vt:lpwstr>
      </vt:variant>
      <vt:variant>
        <vt:i4>1376316</vt:i4>
      </vt:variant>
      <vt:variant>
        <vt:i4>146</vt:i4>
      </vt:variant>
      <vt:variant>
        <vt:i4>0</vt:i4>
      </vt:variant>
      <vt:variant>
        <vt:i4>5</vt:i4>
      </vt:variant>
      <vt:variant>
        <vt:lpwstr/>
      </vt:variant>
      <vt:variant>
        <vt:lpwstr>_Toc121150916</vt:lpwstr>
      </vt:variant>
      <vt:variant>
        <vt:i4>1376316</vt:i4>
      </vt:variant>
      <vt:variant>
        <vt:i4>140</vt:i4>
      </vt:variant>
      <vt:variant>
        <vt:i4>0</vt:i4>
      </vt:variant>
      <vt:variant>
        <vt:i4>5</vt:i4>
      </vt:variant>
      <vt:variant>
        <vt:lpwstr/>
      </vt:variant>
      <vt:variant>
        <vt:lpwstr>_Toc121150915</vt:lpwstr>
      </vt:variant>
      <vt:variant>
        <vt:i4>1376316</vt:i4>
      </vt:variant>
      <vt:variant>
        <vt:i4>134</vt:i4>
      </vt:variant>
      <vt:variant>
        <vt:i4>0</vt:i4>
      </vt:variant>
      <vt:variant>
        <vt:i4>5</vt:i4>
      </vt:variant>
      <vt:variant>
        <vt:lpwstr/>
      </vt:variant>
      <vt:variant>
        <vt:lpwstr>_Toc121150914</vt:lpwstr>
      </vt:variant>
      <vt:variant>
        <vt:i4>1376316</vt:i4>
      </vt:variant>
      <vt:variant>
        <vt:i4>128</vt:i4>
      </vt:variant>
      <vt:variant>
        <vt:i4>0</vt:i4>
      </vt:variant>
      <vt:variant>
        <vt:i4>5</vt:i4>
      </vt:variant>
      <vt:variant>
        <vt:lpwstr/>
      </vt:variant>
      <vt:variant>
        <vt:lpwstr>_Toc121150913</vt:lpwstr>
      </vt:variant>
      <vt:variant>
        <vt:i4>1376316</vt:i4>
      </vt:variant>
      <vt:variant>
        <vt:i4>122</vt:i4>
      </vt:variant>
      <vt:variant>
        <vt:i4>0</vt:i4>
      </vt:variant>
      <vt:variant>
        <vt:i4>5</vt:i4>
      </vt:variant>
      <vt:variant>
        <vt:lpwstr/>
      </vt:variant>
      <vt:variant>
        <vt:lpwstr>_Toc121150912</vt:lpwstr>
      </vt:variant>
      <vt:variant>
        <vt:i4>1376316</vt:i4>
      </vt:variant>
      <vt:variant>
        <vt:i4>116</vt:i4>
      </vt:variant>
      <vt:variant>
        <vt:i4>0</vt:i4>
      </vt:variant>
      <vt:variant>
        <vt:i4>5</vt:i4>
      </vt:variant>
      <vt:variant>
        <vt:lpwstr/>
      </vt:variant>
      <vt:variant>
        <vt:lpwstr>_Toc121150911</vt:lpwstr>
      </vt:variant>
      <vt:variant>
        <vt:i4>1376316</vt:i4>
      </vt:variant>
      <vt:variant>
        <vt:i4>110</vt:i4>
      </vt:variant>
      <vt:variant>
        <vt:i4>0</vt:i4>
      </vt:variant>
      <vt:variant>
        <vt:i4>5</vt:i4>
      </vt:variant>
      <vt:variant>
        <vt:lpwstr/>
      </vt:variant>
      <vt:variant>
        <vt:lpwstr>_Toc121150910</vt:lpwstr>
      </vt:variant>
      <vt:variant>
        <vt:i4>1310780</vt:i4>
      </vt:variant>
      <vt:variant>
        <vt:i4>104</vt:i4>
      </vt:variant>
      <vt:variant>
        <vt:i4>0</vt:i4>
      </vt:variant>
      <vt:variant>
        <vt:i4>5</vt:i4>
      </vt:variant>
      <vt:variant>
        <vt:lpwstr/>
      </vt:variant>
      <vt:variant>
        <vt:lpwstr>_Toc121150909</vt:lpwstr>
      </vt:variant>
      <vt:variant>
        <vt:i4>1310780</vt:i4>
      </vt:variant>
      <vt:variant>
        <vt:i4>98</vt:i4>
      </vt:variant>
      <vt:variant>
        <vt:i4>0</vt:i4>
      </vt:variant>
      <vt:variant>
        <vt:i4>5</vt:i4>
      </vt:variant>
      <vt:variant>
        <vt:lpwstr/>
      </vt:variant>
      <vt:variant>
        <vt:lpwstr>_Toc121150908</vt:lpwstr>
      </vt:variant>
      <vt:variant>
        <vt:i4>1310780</vt:i4>
      </vt:variant>
      <vt:variant>
        <vt:i4>92</vt:i4>
      </vt:variant>
      <vt:variant>
        <vt:i4>0</vt:i4>
      </vt:variant>
      <vt:variant>
        <vt:i4>5</vt:i4>
      </vt:variant>
      <vt:variant>
        <vt:lpwstr/>
      </vt:variant>
      <vt:variant>
        <vt:lpwstr>_Toc121150907</vt:lpwstr>
      </vt:variant>
      <vt:variant>
        <vt:i4>1310780</vt:i4>
      </vt:variant>
      <vt:variant>
        <vt:i4>86</vt:i4>
      </vt:variant>
      <vt:variant>
        <vt:i4>0</vt:i4>
      </vt:variant>
      <vt:variant>
        <vt:i4>5</vt:i4>
      </vt:variant>
      <vt:variant>
        <vt:lpwstr/>
      </vt:variant>
      <vt:variant>
        <vt:lpwstr>_Toc121150906</vt:lpwstr>
      </vt:variant>
      <vt:variant>
        <vt:i4>1310780</vt:i4>
      </vt:variant>
      <vt:variant>
        <vt:i4>80</vt:i4>
      </vt:variant>
      <vt:variant>
        <vt:i4>0</vt:i4>
      </vt:variant>
      <vt:variant>
        <vt:i4>5</vt:i4>
      </vt:variant>
      <vt:variant>
        <vt:lpwstr/>
      </vt:variant>
      <vt:variant>
        <vt:lpwstr>_Toc121150905</vt:lpwstr>
      </vt:variant>
      <vt:variant>
        <vt:i4>1310780</vt:i4>
      </vt:variant>
      <vt:variant>
        <vt:i4>74</vt:i4>
      </vt:variant>
      <vt:variant>
        <vt:i4>0</vt:i4>
      </vt:variant>
      <vt:variant>
        <vt:i4>5</vt:i4>
      </vt:variant>
      <vt:variant>
        <vt:lpwstr/>
      </vt:variant>
      <vt:variant>
        <vt:lpwstr>_Toc121150904</vt:lpwstr>
      </vt:variant>
      <vt:variant>
        <vt:i4>1310780</vt:i4>
      </vt:variant>
      <vt:variant>
        <vt:i4>68</vt:i4>
      </vt:variant>
      <vt:variant>
        <vt:i4>0</vt:i4>
      </vt:variant>
      <vt:variant>
        <vt:i4>5</vt:i4>
      </vt:variant>
      <vt:variant>
        <vt:lpwstr/>
      </vt:variant>
      <vt:variant>
        <vt:lpwstr>_Toc121150903</vt:lpwstr>
      </vt:variant>
      <vt:variant>
        <vt:i4>1310780</vt:i4>
      </vt:variant>
      <vt:variant>
        <vt:i4>62</vt:i4>
      </vt:variant>
      <vt:variant>
        <vt:i4>0</vt:i4>
      </vt:variant>
      <vt:variant>
        <vt:i4>5</vt:i4>
      </vt:variant>
      <vt:variant>
        <vt:lpwstr/>
      </vt:variant>
      <vt:variant>
        <vt:lpwstr>_Toc121150902</vt:lpwstr>
      </vt:variant>
      <vt:variant>
        <vt:i4>1310780</vt:i4>
      </vt:variant>
      <vt:variant>
        <vt:i4>56</vt:i4>
      </vt:variant>
      <vt:variant>
        <vt:i4>0</vt:i4>
      </vt:variant>
      <vt:variant>
        <vt:i4>5</vt:i4>
      </vt:variant>
      <vt:variant>
        <vt:lpwstr/>
      </vt:variant>
      <vt:variant>
        <vt:lpwstr>_Toc121150901</vt:lpwstr>
      </vt:variant>
      <vt:variant>
        <vt:i4>1310780</vt:i4>
      </vt:variant>
      <vt:variant>
        <vt:i4>50</vt:i4>
      </vt:variant>
      <vt:variant>
        <vt:i4>0</vt:i4>
      </vt:variant>
      <vt:variant>
        <vt:i4>5</vt:i4>
      </vt:variant>
      <vt:variant>
        <vt:lpwstr/>
      </vt:variant>
      <vt:variant>
        <vt:lpwstr>_Toc121150900</vt:lpwstr>
      </vt:variant>
      <vt:variant>
        <vt:i4>1900605</vt:i4>
      </vt:variant>
      <vt:variant>
        <vt:i4>44</vt:i4>
      </vt:variant>
      <vt:variant>
        <vt:i4>0</vt:i4>
      </vt:variant>
      <vt:variant>
        <vt:i4>5</vt:i4>
      </vt:variant>
      <vt:variant>
        <vt:lpwstr/>
      </vt:variant>
      <vt:variant>
        <vt:lpwstr>_Toc121150899</vt:lpwstr>
      </vt:variant>
      <vt:variant>
        <vt:i4>1900605</vt:i4>
      </vt:variant>
      <vt:variant>
        <vt:i4>38</vt:i4>
      </vt:variant>
      <vt:variant>
        <vt:i4>0</vt:i4>
      </vt:variant>
      <vt:variant>
        <vt:i4>5</vt:i4>
      </vt:variant>
      <vt:variant>
        <vt:lpwstr/>
      </vt:variant>
      <vt:variant>
        <vt:lpwstr>_Toc121150898</vt:lpwstr>
      </vt:variant>
      <vt:variant>
        <vt:i4>1900605</vt:i4>
      </vt:variant>
      <vt:variant>
        <vt:i4>32</vt:i4>
      </vt:variant>
      <vt:variant>
        <vt:i4>0</vt:i4>
      </vt:variant>
      <vt:variant>
        <vt:i4>5</vt:i4>
      </vt:variant>
      <vt:variant>
        <vt:lpwstr/>
      </vt:variant>
      <vt:variant>
        <vt:lpwstr>_Toc121150897</vt:lpwstr>
      </vt:variant>
      <vt:variant>
        <vt:i4>1900605</vt:i4>
      </vt:variant>
      <vt:variant>
        <vt:i4>26</vt:i4>
      </vt:variant>
      <vt:variant>
        <vt:i4>0</vt:i4>
      </vt:variant>
      <vt:variant>
        <vt:i4>5</vt:i4>
      </vt:variant>
      <vt:variant>
        <vt:lpwstr/>
      </vt:variant>
      <vt:variant>
        <vt:lpwstr>_Toc121150896</vt:lpwstr>
      </vt:variant>
      <vt:variant>
        <vt:i4>1900605</vt:i4>
      </vt:variant>
      <vt:variant>
        <vt:i4>20</vt:i4>
      </vt:variant>
      <vt:variant>
        <vt:i4>0</vt:i4>
      </vt:variant>
      <vt:variant>
        <vt:i4>5</vt:i4>
      </vt:variant>
      <vt:variant>
        <vt:lpwstr/>
      </vt:variant>
      <vt:variant>
        <vt:lpwstr>_Toc121150895</vt:lpwstr>
      </vt:variant>
      <vt:variant>
        <vt:i4>1900605</vt:i4>
      </vt:variant>
      <vt:variant>
        <vt:i4>14</vt:i4>
      </vt:variant>
      <vt:variant>
        <vt:i4>0</vt:i4>
      </vt:variant>
      <vt:variant>
        <vt:i4>5</vt:i4>
      </vt:variant>
      <vt:variant>
        <vt:lpwstr/>
      </vt:variant>
      <vt:variant>
        <vt:lpwstr>_Toc121150894</vt:lpwstr>
      </vt:variant>
      <vt:variant>
        <vt:i4>1900605</vt:i4>
      </vt:variant>
      <vt:variant>
        <vt:i4>8</vt:i4>
      </vt:variant>
      <vt:variant>
        <vt:i4>0</vt:i4>
      </vt:variant>
      <vt:variant>
        <vt:i4>5</vt:i4>
      </vt:variant>
      <vt:variant>
        <vt:lpwstr/>
      </vt:variant>
      <vt:variant>
        <vt:lpwstr>_Toc121150893</vt:lpwstr>
      </vt:variant>
      <vt:variant>
        <vt:i4>1900605</vt:i4>
      </vt:variant>
      <vt:variant>
        <vt:i4>2</vt:i4>
      </vt:variant>
      <vt:variant>
        <vt:i4>0</vt:i4>
      </vt:variant>
      <vt:variant>
        <vt:i4>5</vt:i4>
      </vt:variant>
      <vt:variant>
        <vt:lpwstr/>
      </vt:variant>
      <vt:variant>
        <vt:lpwstr>_Toc121150892</vt:lpwstr>
      </vt:variant>
      <vt:variant>
        <vt:i4>3342428</vt:i4>
      </vt:variant>
      <vt:variant>
        <vt:i4>95569</vt:i4>
      </vt:variant>
      <vt:variant>
        <vt:i4>1025</vt:i4>
      </vt:variant>
      <vt:variant>
        <vt:i4>1</vt:i4>
      </vt:variant>
      <vt:variant>
        <vt:lpwstr>cid:image001.png@01D32E11.152515B0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TEMPLATE FOR SCHOOL HANDBOOKS</dc:title>
  <dc:subject/>
  <dc:creator>schadmin</dc:creator>
  <cp:keywords/>
  <dc:description/>
  <cp:lastModifiedBy>Boyd, Janie</cp:lastModifiedBy>
  <cp:revision>5</cp:revision>
  <cp:lastPrinted>2025-01-16T15:00:00Z</cp:lastPrinted>
  <dcterms:created xsi:type="dcterms:W3CDTF">2024-12-04T11:47:00Z</dcterms:created>
  <dcterms:modified xsi:type="dcterms:W3CDTF">2025-06-23T14:08:00Z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167701c5,2f40334,6a09b944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2024-12-04T11:00:03Z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4c9c238f-fa0c-4ec9-9896-7da510037ceb</vt:lpwstr>
  </property>
  <property fmtid="{D5CDD505-2E9C-101B-9397-08002B2CF9AE}" pid="11" name="MSIP_Label_173be490-3b68-4c2d-a5fc-d62b22a31ada_ContentBits">
    <vt:lpwstr>1</vt:lpwstr>
  </property>
</Properties>
</file>