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052"/>
      </w:tblGrid>
      <w:tr w:rsidR="001929C6" w:rsidTr="001929C6">
        <w:tc>
          <w:tcPr>
            <w:tcW w:w="3964" w:type="dxa"/>
          </w:tcPr>
          <w:p w:rsidR="001929C6" w:rsidRPr="001929C6" w:rsidRDefault="001929C6">
            <w:pPr>
              <w:rPr>
                <w:rFonts w:ascii="Arial" w:hAnsi="Arial" w:cs="Arial"/>
                <w:sz w:val="28"/>
                <w:szCs w:val="28"/>
              </w:rPr>
            </w:pPr>
            <w:r w:rsidRPr="001929C6">
              <w:rPr>
                <w:rFonts w:ascii="Arial" w:hAnsi="Arial" w:cs="Arial"/>
                <w:sz w:val="28"/>
                <w:szCs w:val="28"/>
              </w:rPr>
              <w:t>Sensory Processing Issues</w:t>
            </w:r>
          </w:p>
        </w:tc>
        <w:tc>
          <w:tcPr>
            <w:tcW w:w="5052" w:type="dxa"/>
          </w:tcPr>
          <w:p w:rsidR="001929C6" w:rsidRDefault="001929C6"/>
        </w:tc>
      </w:tr>
      <w:tr w:rsidR="001929C6" w:rsidTr="001929C6">
        <w:tc>
          <w:tcPr>
            <w:tcW w:w="3964" w:type="dxa"/>
          </w:tcPr>
          <w:p w:rsidR="001929C6" w:rsidRPr="001929C6" w:rsidRDefault="001929C6">
            <w:pPr>
              <w:rPr>
                <w:sz w:val="24"/>
                <w:szCs w:val="24"/>
              </w:rPr>
            </w:pPr>
          </w:p>
          <w:p w:rsidR="001929C6" w:rsidRPr="001929C6" w:rsidRDefault="001929C6">
            <w:pPr>
              <w:rPr>
                <w:rFonts w:ascii="Arial" w:hAnsi="Arial" w:cs="Arial"/>
                <w:sz w:val="24"/>
                <w:szCs w:val="24"/>
              </w:rPr>
            </w:pPr>
            <w:r w:rsidRPr="001929C6">
              <w:rPr>
                <w:rFonts w:ascii="Arial" w:hAnsi="Arial" w:cs="Arial"/>
                <w:sz w:val="24"/>
                <w:szCs w:val="24"/>
              </w:rPr>
              <w:t>What is it?</w:t>
            </w:r>
          </w:p>
        </w:tc>
        <w:tc>
          <w:tcPr>
            <w:tcW w:w="5052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36"/>
            </w:tblGrid>
            <w:tr w:rsidR="001929C6" w:rsidRPr="001929C6" w:rsidTr="00BA12BB">
              <w:trPr>
                <w:tblHeader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929C6" w:rsidRPr="001929C6" w:rsidRDefault="001929C6" w:rsidP="001929C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929C6" w:rsidRPr="001929C6" w:rsidTr="00BA12B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929C6" w:rsidRPr="001929C6" w:rsidRDefault="001929C6" w:rsidP="00686BA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929C6">
                    <w:rPr>
                      <w:rFonts w:ascii="Arial" w:hAnsi="Arial" w:cs="Arial"/>
                      <w:sz w:val="24"/>
                      <w:szCs w:val="24"/>
                    </w:rPr>
                    <w:t xml:space="preserve">An </w:t>
                  </w:r>
                  <w:hyperlink r:id="rId4" w:history="1">
                    <w:r w:rsidRPr="001929C6">
                      <w:rPr>
                        <w:rFonts w:ascii="Arial" w:hAnsi="Arial" w:cs="Arial"/>
                        <w:sz w:val="24"/>
                        <w:szCs w:val="24"/>
                      </w:rPr>
                      <w:t>over- or under</w:t>
                    </w:r>
                    <w:r w:rsidR="00686BA4"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 </w:t>
                    </w:r>
                    <w:r w:rsidRPr="001929C6">
                      <w:rPr>
                        <w:rFonts w:ascii="Arial" w:hAnsi="Arial" w:cs="Arial"/>
                        <w:sz w:val="24"/>
                        <w:szCs w:val="24"/>
                      </w:rPr>
                      <w:t>sensitivity to sensory input</w:t>
                    </w:r>
                  </w:hyperlink>
                  <w:r w:rsidRPr="001929C6">
                    <w:rPr>
                      <w:rFonts w:ascii="Arial" w:hAnsi="Arial" w:cs="Arial"/>
                      <w:sz w:val="24"/>
                      <w:szCs w:val="24"/>
                    </w:rPr>
                    <w:t xml:space="preserve"> such as sights, sounds, flavo</w:t>
                  </w:r>
                  <w:r w:rsidR="00686BA4">
                    <w:rPr>
                      <w:rFonts w:ascii="Arial" w:hAnsi="Arial" w:cs="Arial"/>
                      <w:sz w:val="24"/>
                      <w:szCs w:val="24"/>
                    </w:rPr>
                    <w:t>u</w:t>
                  </w:r>
                  <w:r w:rsidRPr="001929C6">
                    <w:rPr>
                      <w:rFonts w:ascii="Arial" w:hAnsi="Arial" w:cs="Arial"/>
                      <w:sz w:val="24"/>
                      <w:szCs w:val="24"/>
                    </w:rPr>
                    <w:t>rs, smells and textures</w:t>
                  </w:r>
                </w:p>
              </w:tc>
            </w:tr>
            <w:tr w:rsidR="001929C6" w:rsidRPr="001929C6" w:rsidTr="00BA12B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929C6" w:rsidRPr="001929C6" w:rsidRDefault="001929C6" w:rsidP="001929C6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1929C6" w:rsidRPr="001929C6" w:rsidRDefault="001929C6">
            <w:pPr>
              <w:rPr>
                <w:sz w:val="24"/>
                <w:szCs w:val="24"/>
              </w:rPr>
            </w:pPr>
          </w:p>
        </w:tc>
      </w:tr>
      <w:tr w:rsidR="001929C6" w:rsidTr="001929C6">
        <w:tc>
          <w:tcPr>
            <w:tcW w:w="3964" w:type="dxa"/>
          </w:tcPr>
          <w:p w:rsidR="001929C6" w:rsidRPr="001929C6" w:rsidRDefault="001929C6">
            <w:pPr>
              <w:rPr>
                <w:rFonts w:ascii="Arial" w:hAnsi="Arial" w:cs="Arial"/>
                <w:sz w:val="24"/>
                <w:szCs w:val="24"/>
              </w:rPr>
            </w:pPr>
          </w:p>
          <w:p w:rsidR="001929C6" w:rsidRDefault="001929C6">
            <w:pPr>
              <w:rPr>
                <w:rFonts w:ascii="Arial" w:hAnsi="Arial" w:cs="Arial"/>
                <w:sz w:val="24"/>
                <w:szCs w:val="24"/>
              </w:rPr>
            </w:pPr>
            <w:r w:rsidRPr="001929C6">
              <w:rPr>
                <w:rFonts w:ascii="Arial" w:hAnsi="Arial" w:cs="Arial"/>
                <w:sz w:val="24"/>
                <w:szCs w:val="24"/>
              </w:rPr>
              <w:t>Things you may notice</w:t>
            </w:r>
            <w:r w:rsidR="00686BA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86BA4" w:rsidRDefault="00686BA4">
            <w:pPr>
              <w:rPr>
                <w:rFonts w:ascii="Arial" w:hAnsi="Arial" w:cs="Arial"/>
                <w:sz w:val="24"/>
                <w:szCs w:val="24"/>
              </w:rPr>
            </w:pPr>
          </w:p>
          <w:p w:rsidR="00686BA4" w:rsidRDefault="00686BA4">
            <w:pPr>
              <w:rPr>
                <w:rFonts w:ascii="Arial" w:hAnsi="Arial" w:cs="Arial"/>
                <w:sz w:val="24"/>
                <w:szCs w:val="24"/>
              </w:rPr>
            </w:pPr>
          </w:p>
          <w:p w:rsidR="00686BA4" w:rsidRDefault="00686BA4" w:rsidP="00686BA4">
            <w:pPr>
              <w:rPr>
                <w:rFonts w:ascii="Arial" w:hAnsi="Arial" w:cs="Arial"/>
                <w:sz w:val="24"/>
                <w:szCs w:val="24"/>
              </w:rPr>
            </w:pPr>
          </w:p>
          <w:p w:rsidR="00686BA4" w:rsidRDefault="00686BA4" w:rsidP="00686BA4">
            <w:pPr>
              <w:rPr>
                <w:rFonts w:ascii="Arial" w:hAnsi="Arial" w:cs="Arial"/>
                <w:sz w:val="24"/>
                <w:szCs w:val="24"/>
              </w:rPr>
            </w:pPr>
          </w:p>
          <w:p w:rsidR="00686BA4" w:rsidRDefault="00686BA4" w:rsidP="00686BA4">
            <w:pPr>
              <w:rPr>
                <w:rFonts w:ascii="Arial" w:hAnsi="Arial" w:cs="Arial"/>
                <w:sz w:val="24"/>
                <w:szCs w:val="24"/>
              </w:rPr>
            </w:pPr>
          </w:p>
          <w:p w:rsidR="00686BA4" w:rsidRDefault="00686BA4" w:rsidP="00686BA4">
            <w:pPr>
              <w:rPr>
                <w:rFonts w:ascii="Arial" w:hAnsi="Arial" w:cs="Arial"/>
                <w:sz w:val="24"/>
                <w:szCs w:val="24"/>
              </w:rPr>
            </w:pPr>
          </w:p>
          <w:p w:rsidR="00686BA4" w:rsidRDefault="00686BA4" w:rsidP="00686BA4">
            <w:pPr>
              <w:rPr>
                <w:rFonts w:ascii="Arial" w:hAnsi="Arial" w:cs="Arial"/>
                <w:sz w:val="24"/>
                <w:szCs w:val="24"/>
              </w:rPr>
            </w:pPr>
          </w:p>
          <w:p w:rsidR="00686BA4" w:rsidRDefault="00686BA4" w:rsidP="00686BA4">
            <w:pPr>
              <w:rPr>
                <w:rFonts w:ascii="Arial" w:hAnsi="Arial" w:cs="Arial"/>
                <w:sz w:val="24"/>
                <w:szCs w:val="24"/>
              </w:rPr>
            </w:pPr>
          </w:p>
          <w:p w:rsidR="00686BA4" w:rsidRDefault="00686BA4" w:rsidP="00686BA4">
            <w:pPr>
              <w:rPr>
                <w:rFonts w:ascii="Arial" w:hAnsi="Arial" w:cs="Arial"/>
                <w:sz w:val="24"/>
                <w:szCs w:val="24"/>
              </w:rPr>
            </w:pPr>
          </w:p>
          <w:p w:rsidR="00686BA4" w:rsidRDefault="00686BA4" w:rsidP="00686BA4">
            <w:pPr>
              <w:rPr>
                <w:rFonts w:ascii="Arial" w:hAnsi="Arial" w:cs="Arial"/>
                <w:sz w:val="24"/>
                <w:szCs w:val="24"/>
              </w:rPr>
            </w:pPr>
          </w:p>
          <w:p w:rsidR="00686BA4" w:rsidRDefault="00686BA4" w:rsidP="00686BA4">
            <w:pPr>
              <w:rPr>
                <w:rFonts w:ascii="Arial" w:hAnsi="Arial" w:cs="Arial"/>
                <w:sz w:val="24"/>
                <w:szCs w:val="24"/>
              </w:rPr>
            </w:pPr>
          </w:p>
          <w:p w:rsidR="00686BA4" w:rsidRDefault="00686BA4" w:rsidP="00686BA4">
            <w:pPr>
              <w:rPr>
                <w:rFonts w:ascii="Arial" w:hAnsi="Arial" w:cs="Arial"/>
                <w:sz w:val="24"/>
                <w:szCs w:val="24"/>
              </w:rPr>
            </w:pPr>
          </w:p>
          <w:p w:rsidR="00686BA4" w:rsidRDefault="00686BA4" w:rsidP="00686BA4">
            <w:pPr>
              <w:rPr>
                <w:rFonts w:ascii="Arial" w:hAnsi="Arial" w:cs="Arial"/>
                <w:sz w:val="24"/>
                <w:szCs w:val="24"/>
              </w:rPr>
            </w:pPr>
          </w:p>
          <w:p w:rsidR="00686BA4" w:rsidRDefault="00686BA4" w:rsidP="00686B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child may shift inconsistently</w:t>
            </w:r>
          </w:p>
          <w:p w:rsidR="00686BA4" w:rsidRPr="001929C6" w:rsidRDefault="00686BA4" w:rsidP="00686B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between over and under sensitivity</w:t>
            </w:r>
          </w:p>
        </w:tc>
        <w:tc>
          <w:tcPr>
            <w:tcW w:w="5052" w:type="dxa"/>
          </w:tcPr>
          <w:p w:rsidR="001929C6" w:rsidRPr="001929C6" w:rsidRDefault="001929C6" w:rsidP="001929C6">
            <w:pPr>
              <w:rPr>
                <w:rFonts w:ascii="Arial" w:hAnsi="Arial" w:cs="Arial"/>
                <w:sz w:val="24"/>
                <w:szCs w:val="24"/>
              </w:rPr>
            </w:pPr>
          </w:p>
          <w:p w:rsidR="001929C6" w:rsidRPr="001929C6" w:rsidRDefault="001929C6" w:rsidP="001929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929C6">
              <w:rPr>
                <w:rFonts w:ascii="Arial" w:hAnsi="Arial" w:cs="Arial"/>
                <w:b/>
                <w:sz w:val="24"/>
                <w:szCs w:val="24"/>
              </w:rPr>
              <w:t>Oversensitivity:</w:t>
            </w:r>
          </w:p>
          <w:p w:rsidR="001929C6" w:rsidRPr="001929C6" w:rsidRDefault="001929C6" w:rsidP="001929C6">
            <w:pPr>
              <w:rPr>
                <w:rFonts w:ascii="Arial" w:hAnsi="Arial" w:cs="Arial"/>
                <w:sz w:val="24"/>
                <w:szCs w:val="24"/>
              </w:rPr>
            </w:pPr>
          </w:p>
          <w:p w:rsidR="001929C6" w:rsidRDefault="001929C6" w:rsidP="001929C6">
            <w:pPr>
              <w:rPr>
                <w:rFonts w:ascii="Arial" w:hAnsi="Arial" w:cs="Arial"/>
                <w:sz w:val="24"/>
                <w:szCs w:val="24"/>
              </w:rPr>
            </w:pPr>
            <w:r w:rsidRPr="001929C6">
              <w:rPr>
                <w:rFonts w:ascii="Arial" w:hAnsi="Arial" w:cs="Arial"/>
                <w:sz w:val="24"/>
                <w:szCs w:val="24"/>
              </w:rPr>
              <w:t>Has trouble focusing; can’t filter out distractions</w:t>
            </w:r>
          </w:p>
          <w:p w:rsidR="001929C6" w:rsidRPr="001929C6" w:rsidRDefault="001929C6" w:rsidP="001929C6">
            <w:pPr>
              <w:rPr>
                <w:rFonts w:ascii="Arial" w:hAnsi="Arial" w:cs="Arial"/>
                <w:sz w:val="24"/>
                <w:szCs w:val="24"/>
              </w:rPr>
            </w:pPr>
          </w:p>
          <w:p w:rsidR="001929C6" w:rsidRDefault="001929C6" w:rsidP="001929C6">
            <w:pPr>
              <w:rPr>
                <w:rFonts w:ascii="Arial" w:hAnsi="Arial" w:cs="Arial"/>
                <w:sz w:val="24"/>
                <w:szCs w:val="24"/>
              </w:rPr>
            </w:pPr>
            <w:r w:rsidRPr="001929C6">
              <w:rPr>
                <w:rFonts w:ascii="Arial" w:hAnsi="Arial" w:cs="Arial"/>
                <w:sz w:val="24"/>
                <w:szCs w:val="24"/>
              </w:rPr>
              <w:t>Dislikes being touched</w:t>
            </w:r>
          </w:p>
          <w:p w:rsidR="001929C6" w:rsidRPr="001929C6" w:rsidRDefault="001929C6" w:rsidP="001929C6">
            <w:pPr>
              <w:rPr>
                <w:rFonts w:ascii="Arial" w:hAnsi="Arial" w:cs="Arial"/>
                <w:sz w:val="24"/>
                <w:szCs w:val="24"/>
              </w:rPr>
            </w:pPr>
          </w:p>
          <w:p w:rsidR="001929C6" w:rsidRDefault="001929C6" w:rsidP="001929C6">
            <w:pPr>
              <w:rPr>
                <w:rFonts w:ascii="Arial" w:hAnsi="Arial" w:cs="Arial"/>
                <w:sz w:val="24"/>
                <w:szCs w:val="24"/>
              </w:rPr>
            </w:pPr>
            <w:r w:rsidRPr="001929C6">
              <w:rPr>
                <w:rFonts w:ascii="Arial" w:hAnsi="Arial" w:cs="Arial"/>
                <w:sz w:val="24"/>
                <w:szCs w:val="24"/>
              </w:rPr>
              <w:t>Notices sounds and smells that others don’t</w:t>
            </w:r>
          </w:p>
          <w:p w:rsidR="001929C6" w:rsidRPr="001929C6" w:rsidRDefault="001929C6" w:rsidP="001929C6">
            <w:pPr>
              <w:rPr>
                <w:rFonts w:ascii="Arial" w:hAnsi="Arial" w:cs="Arial"/>
                <w:sz w:val="24"/>
                <w:szCs w:val="24"/>
              </w:rPr>
            </w:pPr>
          </w:p>
          <w:p w:rsidR="001929C6" w:rsidRDefault="001929C6" w:rsidP="001929C6">
            <w:pPr>
              <w:rPr>
                <w:rFonts w:ascii="Arial" w:hAnsi="Arial" w:cs="Arial"/>
                <w:sz w:val="24"/>
                <w:szCs w:val="24"/>
              </w:rPr>
            </w:pPr>
            <w:r w:rsidRPr="001929C6">
              <w:rPr>
                <w:rFonts w:ascii="Arial" w:hAnsi="Arial" w:cs="Arial"/>
                <w:sz w:val="24"/>
                <w:szCs w:val="24"/>
              </w:rPr>
              <w:t>Has meltdowns, flees or becomes upset in noisy, crowded places</w:t>
            </w:r>
          </w:p>
          <w:p w:rsidR="001929C6" w:rsidRPr="001929C6" w:rsidRDefault="001929C6" w:rsidP="001929C6">
            <w:pPr>
              <w:rPr>
                <w:rFonts w:ascii="Arial" w:hAnsi="Arial" w:cs="Arial"/>
                <w:sz w:val="24"/>
                <w:szCs w:val="24"/>
              </w:rPr>
            </w:pPr>
          </w:p>
          <w:p w:rsidR="001929C6" w:rsidRDefault="001929C6" w:rsidP="001929C6">
            <w:pPr>
              <w:rPr>
                <w:rFonts w:ascii="Arial" w:hAnsi="Arial" w:cs="Arial"/>
                <w:sz w:val="24"/>
                <w:szCs w:val="24"/>
              </w:rPr>
            </w:pPr>
            <w:r w:rsidRPr="001929C6">
              <w:rPr>
                <w:rFonts w:ascii="Arial" w:hAnsi="Arial" w:cs="Arial"/>
                <w:sz w:val="24"/>
                <w:szCs w:val="24"/>
              </w:rPr>
              <w:t>Fears for his safety even when there’s no real danger</w:t>
            </w:r>
          </w:p>
          <w:p w:rsidR="001929C6" w:rsidRPr="001929C6" w:rsidRDefault="001929C6" w:rsidP="001929C6">
            <w:pPr>
              <w:rPr>
                <w:rFonts w:ascii="Arial" w:hAnsi="Arial" w:cs="Arial"/>
                <w:sz w:val="24"/>
                <w:szCs w:val="24"/>
              </w:rPr>
            </w:pPr>
          </w:p>
          <w:p w:rsidR="001929C6" w:rsidRDefault="001929C6" w:rsidP="001929C6">
            <w:pPr>
              <w:rPr>
                <w:rFonts w:ascii="Arial" w:hAnsi="Arial" w:cs="Arial"/>
                <w:sz w:val="24"/>
                <w:szCs w:val="24"/>
              </w:rPr>
            </w:pPr>
            <w:r w:rsidRPr="001929C6">
              <w:rPr>
                <w:rFonts w:ascii="Arial" w:hAnsi="Arial" w:cs="Arial"/>
                <w:sz w:val="24"/>
                <w:szCs w:val="24"/>
              </w:rPr>
              <w:t>Has difficulty with new routines, new places and other change</w:t>
            </w:r>
          </w:p>
          <w:p w:rsidR="001929C6" w:rsidRPr="001929C6" w:rsidRDefault="001929C6" w:rsidP="001929C6">
            <w:pPr>
              <w:rPr>
                <w:rFonts w:ascii="Arial" w:hAnsi="Arial" w:cs="Arial"/>
                <w:sz w:val="24"/>
                <w:szCs w:val="24"/>
              </w:rPr>
            </w:pPr>
          </w:p>
          <w:p w:rsidR="001929C6" w:rsidRDefault="001929C6" w:rsidP="001929C6">
            <w:pPr>
              <w:rPr>
                <w:rFonts w:ascii="Arial" w:hAnsi="Arial" w:cs="Arial"/>
                <w:sz w:val="24"/>
                <w:szCs w:val="24"/>
              </w:rPr>
            </w:pPr>
            <w:r w:rsidRPr="001929C6">
              <w:rPr>
                <w:rFonts w:ascii="Arial" w:hAnsi="Arial" w:cs="Arial"/>
                <w:sz w:val="24"/>
                <w:szCs w:val="24"/>
              </w:rPr>
              <w:t>Shifts and moves around because he can’t get comfortable</w:t>
            </w:r>
          </w:p>
          <w:p w:rsidR="001929C6" w:rsidRPr="001929C6" w:rsidRDefault="001929C6" w:rsidP="001929C6">
            <w:pPr>
              <w:rPr>
                <w:rFonts w:ascii="Arial" w:hAnsi="Arial" w:cs="Arial"/>
                <w:sz w:val="24"/>
                <w:szCs w:val="24"/>
              </w:rPr>
            </w:pPr>
          </w:p>
          <w:p w:rsidR="001929C6" w:rsidRDefault="001929C6" w:rsidP="001929C6">
            <w:pPr>
              <w:rPr>
                <w:rFonts w:ascii="Arial" w:hAnsi="Arial" w:cs="Arial"/>
                <w:sz w:val="24"/>
                <w:szCs w:val="24"/>
              </w:rPr>
            </w:pPr>
            <w:r w:rsidRPr="001929C6">
              <w:rPr>
                <w:rFonts w:ascii="Arial" w:hAnsi="Arial" w:cs="Arial"/>
                <w:sz w:val="24"/>
                <w:szCs w:val="24"/>
              </w:rPr>
              <w:t xml:space="preserve">Is very </w:t>
            </w:r>
            <w:hyperlink r:id="rId5" w:history="1">
              <w:r w:rsidRPr="001929C6">
                <w:rPr>
                  <w:rFonts w:ascii="Arial" w:hAnsi="Arial" w:cs="Arial"/>
                  <w:sz w:val="24"/>
                  <w:szCs w:val="24"/>
                </w:rPr>
                <w:t>sensitive to the way clothing feels</w:t>
              </w:r>
            </w:hyperlink>
          </w:p>
          <w:p w:rsidR="001929C6" w:rsidRPr="001929C6" w:rsidRDefault="001929C6" w:rsidP="001929C6">
            <w:pPr>
              <w:rPr>
                <w:rFonts w:ascii="Arial" w:hAnsi="Arial" w:cs="Arial"/>
                <w:sz w:val="24"/>
                <w:szCs w:val="24"/>
              </w:rPr>
            </w:pPr>
          </w:p>
          <w:p w:rsidR="001929C6" w:rsidRPr="001929C6" w:rsidRDefault="001929C6" w:rsidP="001929C6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1929C6">
              <w:rPr>
                <w:rFonts w:ascii="Arial" w:hAnsi="Arial" w:cs="Arial"/>
                <w:b/>
                <w:sz w:val="24"/>
                <w:szCs w:val="24"/>
              </w:rPr>
              <w:t>Undersensitivity</w:t>
            </w:r>
            <w:proofErr w:type="spellEnd"/>
            <w:r w:rsidRPr="001929C6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1929C6" w:rsidRDefault="001929C6" w:rsidP="001929C6">
            <w:pPr>
              <w:rPr>
                <w:rFonts w:ascii="Arial" w:hAnsi="Arial" w:cs="Arial"/>
                <w:sz w:val="24"/>
                <w:szCs w:val="24"/>
              </w:rPr>
            </w:pPr>
            <w:r w:rsidRPr="001929C6">
              <w:rPr>
                <w:rFonts w:ascii="Arial" w:hAnsi="Arial" w:cs="Arial"/>
                <w:sz w:val="24"/>
                <w:szCs w:val="24"/>
              </w:rPr>
              <w:t>Constantly needs to touch people or things</w:t>
            </w:r>
          </w:p>
          <w:p w:rsidR="001929C6" w:rsidRPr="001929C6" w:rsidRDefault="001929C6" w:rsidP="001929C6">
            <w:pPr>
              <w:rPr>
                <w:rFonts w:ascii="Arial" w:hAnsi="Arial" w:cs="Arial"/>
                <w:sz w:val="24"/>
                <w:szCs w:val="24"/>
              </w:rPr>
            </w:pPr>
          </w:p>
          <w:p w:rsidR="001929C6" w:rsidRDefault="001929C6" w:rsidP="001929C6">
            <w:pPr>
              <w:rPr>
                <w:rFonts w:ascii="Arial" w:hAnsi="Arial" w:cs="Arial"/>
                <w:sz w:val="24"/>
                <w:szCs w:val="24"/>
              </w:rPr>
            </w:pPr>
            <w:r w:rsidRPr="001929C6">
              <w:rPr>
                <w:rFonts w:ascii="Arial" w:hAnsi="Arial" w:cs="Arial"/>
                <w:sz w:val="24"/>
                <w:szCs w:val="24"/>
              </w:rPr>
              <w:t>Has trouble gauging others’ personal space</w:t>
            </w:r>
          </w:p>
          <w:p w:rsidR="001929C6" w:rsidRPr="001929C6" w:rsidRDefault="001929C6" w:rsidP="001929C6">
            <w:pPr>
              <w:rPr>
                <w:rFonts w:ascii="Arial" w:hAnsi="Arial" w:cs="Arial"/>
                <w:sz w:val="24"/>
                <w:szCs w:val="24"/>
              </w:rPr>
            </w:pPr>
          </w:p>
          <w:p w:rsidR="001929C6" w:rsidRDefault="001929C6" w:rsidP="001929C6">
            <w:pPr>
              <w:rPr>
                <w:rFonts w:ascii="Arial" w:hAnsi="Arial" w:cs="Arial"/>
                <w:sz w:val="24"/>
                <w:szCs w:val="24"/>
              </w:rPr>
            </w:pPr>
            <w:r w:rsidRPr="001929C6">
              <w:rPr>
                <w:rFonts w:ascii="Arial" w:hAnsi="Arial" w:cs="Arial"/>
                <w:sz w:val="24"/>
                <w:szCs w:val="24"/>
              </w:rPr>
              <w:t>Seem clumsy or uncoordinated</w:t>
            </w:r>
          </w:p>
          <w:p w:rsidR="001929C6" w:rsidRPr="001929C6" w:rsidRDefault="001929C6" w:rsidP="001929C6">
            <w:pPr>
              <w:rPr>
                <w:rFonts w:ascii="Arial" w:hAnsi="Arial" w:cs="Arial"/>
                <w:sz w:val="24"/>
                <w:szCs w:val="24"/>
              </w:rPr>
            </w:pPr>
          </w:p>
          <w:p w:rsidR="001929C6" w:rsidRDefault="001929C6" w:rsidP="001929C6">
            <w:pPr>
              <w:rPr>
                <w:rFonts w:ascii="Arial" w:hAnsi="Arial" w:cs="Arial"/>
                <w:sz w:val="24"/>
                <w:szCs w:val="24"/>
              </w:rPr>
            </w:pPr>
            <w:r w:rsidRPr="001929C6">
              <w:rPr>
                <w:rFonts w:ascii="Arial" w:hAnsi="Arial" w:cs="Arial"/>
                <w:sz w:val="24"/>
                <w:szCs w:val="24"/>
              </w:rPr>
              <w:t>Shows a high tolerance for pain</w:t>
            </w:r>
          </w:p>
          <w:p w:rsidR="001929C6" w:rsidRPr="001929C6" w:rsidRDefault="001929C6" w:rsidP="001929C6">
            <w:pPr>
              <w:rPr>
                <w:rFonts w:ascii="Arial" w:hAnsi="Arial" w:cs="Arial"/>
                <w:sz w:val="24"/>
                <w:szCs w:val="24"/>
              </w:rPr>
            </w:pPr>
          </w:p>
          <w:p w:rsidR="001929C6" w:rsidRDefault="001929C6" w:rsidP="001929C6">
            <w:pPr>
              <w:rPr>
                <w:rFonts w:ascii="Arial" w:hAnsi="Arial" w:cs="Arial"/>
                <w:sz w:val="24"/>
                <w:szCs w:val="24"/>
              </w:rPr>
            </w:pPr>
            <w:r w:rsidRPr="001929C6">
              <w:rPr>
                <w:rFonts w:ascii="Arial" w:hAnsi="Arial" w:cs="Arial"/>
                <w:sz w:val="24"/>
                <w:szCs w:val="24"/>
              </w:rPr>
              <w:t>Plays roughly and takes physical risks</w:t>
            </w:r>
          </w:p>
          <w:p w:rsidR="001929C6" w:rsidRPr="001929C6" w:rsidRDefault="001929C6" w:rsidP="001929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29C6" w:rsidTr="001929C6">
        <w:tc>
          <w:tcPr>
            <w:tcW w:w="3964" w:type="dxa"/>
          </w:tcPr>
          <w:p w:rsidR="001929C6" w:rsidRPr="001929C6" w:rsidRDefault="001929C6">
            <w:pPr>
              <w:rPr>
                <w:rFonts w:ascii="Arial" w:hAnsi="Arial" w:cs="Arial"/>
                <w:sz w:val="24"/>
                <w:szCs w:val="24"/>
              </w:rPr>
            </w:pPr>
          </w:p>
          <w:p w:rsidR="001929C6" w:rsidRPr="001929C6" w:rsidRDefault="001929C6">
            <w:pPr>
              <w:rPr>
                <w:rFonts w:ascii="Arial" w:hAnsi="Arial" w:cs="Arial"/>
                <w:sz w:val="24"/>
                <w:szCs w:val="24"/>
              </w:rPr>
            </w:pPr>
            <w:r w:rsidRPr="001929C6">
              <w:rPr>
                <w:rFonts w:ascii="Arial" w:hAnsi="Arial" w:cs="Arial"/>
                <w:sz w:val="24"/>
                <w:szCs w:val="24"/>
              </w:rPr>
              <w:t>Possible emotional and social impact</w:t>
            </w:r>
          </w:p>
        </w:tc>
        <w:tc>
          <w:tcPr>
            <w:tcW w:w="5052" w:type="dxa"/>
          </w:tcPr>
          <w:p w:rsidR="001929C6" w:rsidRPr="001929C6" w:rsidRDefault="001929C6">
            <w:pPr>
              <w:rPr>
                <w:rFonts w:ascii="Arial" w:hAnsi="Arial" w:cs="Arial"/>
                <w:sz w:val="24"/>
                <w:szCs w:val="24"/>
              </w:rPr>
            </w:pPr>
          </w:p>
          <w:p w:rsidR="001929C6" w:rsidRDefault="001929C6">
            <w:pPr>
              <w:rPr>
                <w:rFonts w:ascii="Arial" w:hAnsi="Arial" w:cs="Arial"/>
                <w:sz w:val="24"/>
                <w:szCs w:val="24"/>
              </w:rPr>
            </w:pPr>
            <w:r w:rsidRPr="001929C6">
              <w:rPr>
                <w:rFonts w:ascii="Arial" w:hAnsi="Arial" w:cs="Arial"/>
                <w:sz w:val="24"/>
                <w:szCs w:val="24"/>
              </w:rPr>
              <w:t>Feeling anxious in or avoiding crowded and noisy pla</w:t>
            </w:r>
            <w:r>
              <w:rPr>
                <w:rFonts w:ascii="Arial" w:hAnsi="Arial" w:cs="Arial"/>
                <w:sz w:val="24"/>
                <w:szCs w:val="24"/>
              </w:rPr>
              <w:t>ces can make it hard to socialis</w:t>
            </w:r>
            <w:r w:rsidRPr="001929C6">
              <w:rPr>
                <w:rFonts w:ascii="Arial" w:hAnsi="Arial" w:cs="Arial"/>
                <w:sz w:val="24"/>
                <w:szCs w:val="24"/>
              </w:rPr>
              <w:t>e.</w:t>
            </w:r>
          </w:p>
          <w:p w:rsidR="001929C6" w:rsidRDefault="001929C6">
            <w:pPr>
              <w:rPr>
                <w:rFonts w:ascii="Arial" w:hAnsi="Arial" w:cs="Arial"/>
                <w:sz w:val="24"/>
                <w:szCs w:val="24"/>
              </w:rPr>
            </w:pPr>
          </w:p>
          <w:p w:rsidR="001929C6" w:rsidRDefault="001929C6">
            <w:pPr>
              <w:rPr>
                <w:rFonts w:ascii="Arial" w:hAnsi="Arial" w:cs="Arial"/>
                <w:sz w:val="24"/>
                <w:szCs w:val="24"/>
              </w:rPr>
            </w:pPr>
            <w:r w:rsidRPr="001929C6">
              <w:rPr>
                <w:rFonts w:ascii="Arial" w:hAnsi="Arial" w:cs="Arial"/>
                <w:sz w:val="24"/>
                <w:szCs w:val="24"/>
              </w:rPr>
              <w:t xml:space="preserve">Peers may avoid or exclude an </w:t>
            </w:r>
            <w:proofErr w:type="spellStart"/>
            <w:r w:rsidRPr="001929C6">
              <w:rPr>
                <w:rFonts w:ascii="Arial" w:hAnsi="Arial" w:cs="Arial"/>
                <w:sz w:val="24"/>
                <w:szCs w:val="24"/>
              </w:rPr>
              <w:t>undersensitive</w:t>
            </w:r>
            <w:proofErr w:type="spellEnd"/>
            <w:r w:rsidRPr="001929C6">
              <w:rPr>
                <w:rFonts w:ascii="Arial" w:hAnsi="Arial" w:cs="Arial"/>
                <w:sz w:val="24"/>
                <w:szCs w:val="24"/>
              </w:rPr>
              <w:t xml:space="preserve"> child because he plays too roughly or doesn’t respect their </w:t>
            </w:r>
            <w:hyperlink r:id="rId6" w:history="1">
              <w:r w:rsidRPr="001929C6">
                <w:rPr>
                  <w:rStyle w:val="Hyperlink"/>
                  <w:rFonts w:ascii="Arial" w:hAnsi="Arial" w:cs="Arial"/>
                  <w:sz w:val="24"/>
                  <w:szCs w:val="24"/>
                </w:rPr>
                <w:t>personal space</w:t>
              </w:r>
            </w:hyperlink>
            <w:r w:rsidRPr="001929C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929C6" w:rsidRPr="001929C6" w:rsidRDefault="001929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29C6" w:rsidTr="001929C6">
        <w:tc>
          <w:tcPr>
            <w:tcW w:w="3964" w:type="dxa"/>
          </w:tcPr>
          <w:p w:rsidR="001929C6" w:rsidRPr="001929C6" w:rsidRDefault="001929C6">
            <w:pPr>
              <w:rPr>
                <w:rFonts w:ascii="Arial" w:hAnsi="Arial" w:cs="Arial"/>
                <w:sz w:val="28"/>
                <w:szCs w:val="28"/>
              </w:rPr>
            </w:pPr>
            <w:r w:rsidRPr="001929C6">
              <w:rPr>
                <w:rFonts w:ascii="Arial" w:hAnsi="Arial" w:cs="Arial"/>
                <w:sz w:val="28"/>
                <w:szCs w:val="28"/>
              </w:rPr>
              <w:lastRenderedPageBreak/>
              <w:t>Sensory Processing Issues</w:t>
            </w:r>
          </w:p>
        </w:tc>
        <w:tc>
          <w:tcPr>
            <w:tcW w:w="5052" w:type="dxa"/>
          </w:tcPr>
          <w:p w:rsidR="001929C6" w:rsidRPr="001929C6" w:rsidRDefault="001929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29C6" w:rsidTr="001929C6">
        <w:tc>
          <w:tcPr>
            <w:tcW w:w="3964" w:type="dxa"/>
          </w:tcPr>
          <w:p w:rsidR="001929C6" w:rsidRDefault="001929C6">
            <w:pPr>
              <w:rPr>
                <w:rFonts w:ascii="Arial" w:hAnsi="Arial" w:cs="Arial"/>
                <w:sz w:val="24"/>
                <w:szCs w:val="24"/>
              </w:rPr>
            </w:pPr>
          </w:p>
          <w:p w:rsidR="001929C6" w:rsidRDefault="001929C6">
            <w:pPr>
              <w:rPr>
                <w:rFonts w:ascii="Arial" w:hAnsi="Arial" w:cs="Arial"/>
                <w:sz w:val="24"/>
                <w:szCs w:val="24"/>
              </w:rPr>
            </w:pPr>
          </w:p>
          <w:p w:rsidR="001929C6" w:rsidRDefault="001929C6">
            <w:pPr>
              <w:rPr>
                <w:rFonts w:ascii="Arial" w:hAnsi="Arial" w:cs="Arial"/>
                <w:sz w:val="24"/>
                <w:szCs w:val="24"/>
              </w:rPr>
            </w:pPr>
          </w:p>
          <w:p w:rsidR="001929C6" w:rsidRDefault="001929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Professionals who may be available to</w:t>
            </w:r>
            <w:r w:rsidRPr="001929C6">
              <w:rPr>
                <w:rFonts w:ascii="Arial" w:hAnsi="Arial" w:cs="Arial"/>
                <w:sz w:val="24"/>
                <w:szCs w:val="24"/>
              </w:rPr>
              <w:t xml:space="preserve"> help</w:t>
            </w:r>
          </w:p>
          <w:p w:rsidR="00686BA4" w:rsidRDefault="00686BA4">
            <w:pPr>
              <w:rPr>
                <w:rFonts w:ascii="Arial" w:hAnsi="Arial" w:cs="Arial"/>
                <w:sz w:val="24"/>
                <w:szCs w:val="24"/>
              </w:rPr>
            </w:pPr>
          </w:p>
          <w:p w:rsidR="00686BA4" w:rsidRDefault="00686BA4">
            <w:pPr>
              <w:rPr>
                <w:rFonts w:ascii="Arial" w:hAnsi="Arial" w:cs="Arial"/>
                <w:sz w:val="24"/>
                <w:szCs w:val="24"/>
              </w:rPr>
            </w:pPr>
          </w:p>
          <w:p w:rsidR="00686BA4" w:rsidRPr="001929C6" w:rsidRDefault="00686B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These will vary depending on availability in your area</w:t>
            </w:r>
          </w:p>
        </w:tc>
        <w:tc>
          <w:tcPr>
            <w:tcW w:w="5052" w:type="dxa"/>
          </w:tcPr>
          <w:p w:rsidR="001929C6" w:rsidRDefault="001929C6" w:rsidP="001929C6">
            <w:pPr>
              <w:rPr>
                <w:rFonts w:ascii="Arial" w:hAnsi="Arial" w:cs="Arial"/>
                <w:sz w:val="24"/>
                <w:szCs w:val="24"/>
              </w:rPr>
            </w:pPr>
            <w:hyperlink r:id="rId7" w:history="1">
              <w:r w:rsidRPr="001929C6">
                <w:rPr>
                  <w:rStyle w:val="Hyperlink"/>
                  <w:rFonts w:ascii="Arial" w:hAnsi="Arial" w:cs="Arial"/>
                  <w:sz w:val="24"/>
                  <w:szCs w:val="24"/>
                </w:rPr>
                <w:t>Occupational therapists</w:t>
              </w:r>
            </w:hyperlink>
            <w:r w:rsidRPr="001929C6">
              <w:rPr>
                <w:rFonts w:ascii="Arial" w:hAnsi="Arial" w:cs="Arial"/>
                <w:sz w:val="24"/>
                <w:szCs w:val="24"/>
              </w:rPr>
              <w:t>: Help kids learn coping sk</w:t>
            </w:r>
            <w:r>
              <w:rPr>
                <w:rFonts w:ascii="Arial" w:hAnsi="Arial" w:cs="Arial"/>
                <w:sz w:val="24"/>
                <w:szCs w:val="24"/>
              </w:rPr>
              <w:t>ills for challenging situations</w:t>
            </w:r>
          </w:p>
          <w:p w:rsidR="001929C6" w:rsidRDefault="001929C6" w:rsidP="001929C6">
            <w:pPr>
              <w:rPr>
                <w:rFonts w:ascii="Arial" w:hAnsi="Arial" w:cs="Arial"/>
                <w:sz w:val="24"/>
                <w:szCs w:val="24"/>
              </w:rPr>
            </w:pPr>
          </w:p>
          <w:p w:rsidR="001929C6" w:rsidRDefault="001929C6" w:rsidP="001929C6">
            <w:pPr>
              <w:rPr>
                <w:rFonts w:ascii="Arial" w:hAnsi="Arial" w:cs="Arial"/>
                <w:sz w:val="24"/>
                <w:szCs w:val="24"/>
              </w:rPr>
            </w:pPr>
            <w:r w:rsidRPr="001929C6">
              <w:rPr>
                <w:rFonts w:ascii="Arial" w:hAnsi="Arial" w:cs="Arial"/>
                <w:sz w:val="24"/>
                <w:szCs w:val="24"/>
              </w:rPr>
              <w:t xml:space="preserve">Provide </w:t>
            </w:r>
            <w:hyperlink r:id="rId8" w:history="1">
              <w:r w:rsidRPr="001929C6">
                <w:rPr>
                  <w:rStyle w:val="Hyperlink"/>
                  <w:rFonts w:ascii="Arial" w:hAnsi="Arial" w:cs="Arial"/>
                  <w:sz w:val="24"/>
                  <w:szCs w:val="24"/>
                </w:rPr>
                <w:t>sensory integration therapy</w:t>
              </w:r>
            </w:hyperlink>
            <w:r w:rsidRPr="001929C6">
              <w:rPr>
                <w:rFonts w:ascii="Arial" w:hAnsi="Arial" w:cs="Arial"/>
                <w:sz w:val="24"/>
                <w:szCs w:val="24"/>
              </w:rPr>
              <w:t xml:space="preserve"> that helps kids respond to sens</w:t>
            </w:r>
            <w:r>
              <w:rPr>
                <w:rFonts w:ascii="Arial" w:hAnsi="Arial" w:cs="Arial"/>
                <w:sz w:val="24"/>
                <w:szCs w:val="24"/>
              </w:rPr>
              <w:t>ory input in an appropriate way</w:t>
            </w:r>
          </w:p>
          <w:p w:rsidR="001929C6" w:rsidRPr="001929C6" w:rsidRDefault="001929C6" w:rsidP="001929C6">
            <w:pPr>
              <w:rPr>
                <w:rFonts w:ascii="Arial" w:hAnsi="Arial" w:cs="Arial"/>
                <w:sz w:val="24"/>
                <w:szCs w:val="24"/>
              </w:rPr>
            </w:pPr>
          </w:p>
          <w:p w:rsidR="001929C6" w:rsidRDefault="001929C6" w:rsidP="001929C6">
            <w:pPr>
              <w:rPr>
                <w:rFonts w:ascii="Arial" w:hAnsi="Arial" w:cs="Arial"/>
                <w:sz w:val="24"/>
                <w:szCs w:val="24"/>
              </w:rPr>
            </w:pPr>
            <w:r w:rsidRPr="001929C6">
              <w:rPr>
                <w:rFonts w:ascii="Arial" w:hAnsi="Arial" w:cs="Arial"/>
                <w:sz w:val="24"/>
                <w:szCs w:val="24"/>
              </w:rPr>
              <w:t xml:space="preserve">Clinical child psychologists: Provide </w:t>
            </w:r>
            <w:proofErr w:type="spellStart"/>
            <w:r w:rsidRPr="001929C6">
              <w:rPr>
                <w:rFonts w:ascii="Arial" w:hAnsi="Arial" w:cs="Arial"/>
                <w:sz w:val="24"/>
                <w:szCs w:val="24"/>
              </w:rPr>
              <w:t>behavior</w:t>
            </w:r>
            <w:proofErr w:type="spellEnd"/>
            <w:r w:rsidRPr="001929C6">
              <w:rPr>
                <w:rFonts w:ascii="Arial" w:hAnsi="Arial" w:cs="Arial"/>
                <w:sz w:val="24"/>
                <w:szCs w:val="24"/>
              </w:rPr>
              <w:t xml:space="preserve"> therapy to teach kids skills to manage their actions and interactions. Provide </w:t>
            </w:r>
            <w:hyperlink r:id="rId9" w:history="1">
              <w:r w:rsidRPr="001929C6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cognitive </w:t>
              </w:r>
              <w:proofErr w:type="spellStart"/>
              <w:r w:rsidRPr="001929C6">
                <w:rPr>
                  <w:rStyle w:val="Hyperlink"/>
                  <w:rFonts w:ascii="Arial" w:hAnsi="Arial" w:cs="Arial"/>
                  <w:sz w:val="24"/>
                  <w:szCs w:val="24"/>
                </w:rPr>
                <w:t>behavioral</w:t>
              </w:r>
              <w:proofErr w:type="spellEnd"/>
              <w:r w:rsidRPr="001929C6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therapy</w:t>
              </w:r>
            </w:hyperlink>
            <w:r w:rsidRPr="001929C6">
              <w:rPr>
                <w:rFonts w:ascii="Arial" w:hAnsi="Arial" w:cs="Arial"/>
                <w:sz w:val="24"/>
                <w:szCs w:val="24"/>
              </w:rPr>
              <w:t xml:space="preserve"> to help with emotional issues related to their sensory processing issues. Diagnose ADHD and mental health issues that may co-occur with sensory processing issues. May al</w:t>
            </w:r>
            <w:r>
              <w:rPr>
                <w:rFonts w:ascii="Arial" w:hAnsi="Arial" w:cs="Arial"/>
                <w:sz w:val="24"/>
                <w:szCs w:val="24"/>
              </w:rPr>
              <w:t>so evaluate for learning issues</w:t>
            </w:r>
          </w:p>
          <w:p w:rsidR="001929C6" w:rsidRPr="001929C6" w:rsidRDefault="001929C6" w:rsidP="001929C6">
            <w:pPr>
              <w:rPr>
                <w:rFonts w:ascii="Arial" w:hAnsi="Arial" w:cs="Arial"/>
                <w:sz w:val="24"/>
                <w:szCs w:val="24"/>
              </w:rPr>
            </w:pPr>
          </w:p>
          <w:p w:rsidR="001929C6" w:rsidRDefault="001929C6" w:rsidP="001929C6">
            <w:pPr>
              <w:rPr>
                <w:rFonts w:ascii="Arial" w:hAnsi="Arial" w:cs="Arial"/>
                <w:sz w:val="24"/>
                <w:szCs w:val="24"/>
              </w:rPr>
            </w:pPr>
            <w:r w:rsidRPr="001929C6">
              <w:rPr>
                <w:rFonts w:ascii="Arial" w:hAnsi="Arial" w:cs="Arial"/>
                <w:sz w:val="24"/>
                <w:szCs w:val="24"/>
              </w:rPr>
              <w:t>Developmental-</w:t>
            </w:r>
            <w:proofErr w:type="spellStart"/>
            <w:r w:rsidRPr="001929C6">
              <w:rPr>
                <w:rFonts w:ascii="Arial" w:hAnsi="Arial" w:cs="Arial"/>
                <w:sz w:val="24"/>
                <w:szCs w:val="24"/>
              </w:rPr>
              <w:t>behavioral</w:t>
            </w:r>
            <w:proofErr w:type="spellEnd"/>
            <w:r w:rsidRPr="001929C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929C6">
              <w:rPr>
                <w:rFonts w:ascii="Arial" w:hAnsi="Arial" w:cs="Arial"/>
                <w:sz w:val="24"/>
                <w:szCs w:val="24"/>
              </w:rPr>
              <w:t>pediatricians</w:t>
            </w:r>
            <w:proofErr w:type="spellEnd"/>
            <w:r w:rsidRPr="001929C6">
              <w:rPr>
                <w:rFonts w:ascii="Arial" w:hAnsi="Arial" w:cs="Arial"/>
                <w:sz w:val="24"/>
                <w:szCs w:val="24"/>
              </w:rPr>
              <w:t>: Prescribe medication for anx</w:t>
            </w:r>
            <w:r>
              <w:rPr>
                <w:rFonts w:ascii="Arial" w:hAnsi="Arial" w:cs="Arial"/>
                <w:sz w:val="24"/>
                <w:szCs w:val="24"/>
              </w:rPr>
              <w:t>iety to relieve panic responses</w:t>
            </w:r>
          </w:p>
          <w:p w:rsidR="001929C6" w:rsidRPr="001929C6" w:rsidRDefault="001929C6" w:rsidP="001929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29C6" w:rsidTr="001929C6">
        <w:tc>
          <w:tcPr>
            <w:tcW w:w="3964" w:type="dxa"/>
          </w:tcPr>
          <w:p w:rsidR="001929C6" w:rsidRDefault="001929C6">
            <w:pPr>
              <w:rPr>
                <w:rFonts w:ascii="Arial" w:hAnsi="Arial" w:cs="Arial"/>
                <w:sz w:val="24"/>
                <w:szCs w:val="24"/>
              </w:rPr>
            </w:pPr>
          </w:p>
          <w:p w:rsidR="001929C6" w:rsidRDefault="001929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</w:t>
            </w:r>
            <w:r w:rsidRPr="001929C6">
              <w:rPr>
                <w:rFonts w:ascii="Arial" w:hAnsi="Arial" w:cs="Arial"/>
                <w:sz w:val="24"/>
                <w:szCs w:val="24"/>
              </w:rPr>
              <w:t xml:space="preserve"> school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1929C6">
              <w:rPr>
                <w:rFonts w:ascii="Arial" w:hAnsi="Arial" w:cs="Arial"/>
                <w:sz w:val="24"/>
                <w:szCs w:val="24"/>
              </w:rPr>
              <w:t xml:space="preserve"> may provide</w:t>
            </w:r>
          </w:p>
          <w:p w:rsidR="00686BA4" w:rsidRDefault="00686BA4">
            <w:pPr>
              <w:rPr>
                <w:rFonts w:ascii="Arial" w:hAnsi="Arial" w:cs="Arial"/>
                <w:sz w:val="24"/>
                <w:szCs w:val="24"/>
              </w:rPr>
            </w:pPr>
          </w:p>
          <w:p w:rsidR="00686BA4" w:rsidRDefault="00686BA4">
            <w:pPr>
              <w:rPr>
                <w:rFonts w:ascii="Arial" w:hAnsi="Arial" w:cs="Arial"/>
                <w:sz w:val="24"/>
                <w:szCs w:val="24"/>
              </w:rPr>
            </w:pPr>
          </w:p>
          <w:p w:rsidR="00686BA4" w:rsidRDefault="00686B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These will vary dependant on need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 xml:space="preserve"> and stage of schooling</w:t>
            </w:r>
          </w:p>
          <w:p w:rsidR="001929C6" w:rsidRDefault="001929C6">
            <w:pPr>
              <w:rPr>
                <w:rFonts w:ascii="Arial" w:hAnsi="Arial" w:cs="Arial"/>
                <w:sz w:val="24"/>
                <w:szCs w:val="24"/>
              </w:rPr>
            </w:pPr>
          </w:p>
          <w:p w:rsidR="001929C6" w:rsidRPr="001929C6" w:rsidRDefault="001929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52" w:type="dxa"/>
          </w:tcPr>
          <w:p w:rsidR="001929C6" w:rsidRDefault="001929C6">
            <w:pPr>
              <w:rPr>
                <w:rFonts w:ascii="Arial" w:hAnsi="Arial" w:cs="Arial"/>
                <w:sz w:val="24"/>
                <w:szCs w:val="24"/>
              </w:rPr>
            </w:pPr>
          </w:p>
          <w:p w:rsidR="001929C6" w:rsidRDefault="001929C6" w:rsidP="001929C6">
            <w:pPr>
              <w:rPr>
                <w:rFonts w:ascii="Arial" w:hAnsi="Arial" w:cs="Arial"/>
                <w:sz w:val="24"/>
                <w:szCs w:val="24"/>
              </w:rPr>
            </w:pPr>
            <w:hyperlink r:id="rId10" w:tooltip="" w:history="1">
              <w:r w:rsidRPr="001929C6">
                <w:rPr>
                  <w:rStyle w:val="Hyperlink"/>
                  <w:rFonts w:ascii="Arial" w:hAnsi="Arial" w:cs="Arial"/>
                  <w:sz w:val="24"/>
                  <w:szCs w:val="24"/>
                </w:rPr>
                <w:t>Accommodations</w:t>
              </w:r>
            </w:hyperlink>
            <w:r w:rsidRPr="001929C6">
              <w:rPr>
                <w:rFonts w:ascii="Arial" w:hAnsi="Arial" w:cs="Arial"/>
                <w:sz w:val="24"/>
                <w:szCs w:val="24"/>
              </w:rPr>
              <w:t xml:space="preserve"> and/or occupational therapy, under a 504 plan or an IEP. Child might be eligible for an IEP under the category of “other health impairment,” especially if he also has ADHD. </w:t>
            </w:r>
          </w:p>
          <w:p w:rsidR="001929C6" w:rsidRDefault="001929C6" w:rsidP="001929C6">
            <w:pPr>
              <w:rPr>
                <w:rFonts w:ascii="Arial" w:hAnsi="Arial" w:cs="Arial"/>
                <w:sz w:val="24"/>
                <w:szCs w:val="24"/>
              </w:rPr>
            </w:pPr>
          </w:p>
          <w:p w:rsidR="001929C6" w:rsidRDefault="001929C6" w:rsidP="001929C6">
            <w:pPr>
              <w:rPr>
                <w:rFonts w:ascii="Arial" w:hAnsi="Arial" w:cs="Arial"/>
                <w:sz w:val="24"/>
                <w:szCs w:val="24"/>
              </w:rPr>
            </w:pPr>
            <w:r w:rsidRPr="001929C6">
              <w:rPr>
                <w:rFonts w:ascii="Arial" w:hAnsi="Arial" w:cs="Arial"/>
                <w:sz w:val="24"/>
                <w:szCs w:val="24"/>
              </w:rPr>
              <w:t>Examples of accommodations might include:</w:t>
            </w:r>
          </w:p>
          <w:p w:rsidR="001929C6" w:rsidRPr="001929C6" w:rsidRDefault="001929C6" w:rsidP="001929C6">
            <w:pPr>
              <w:rPr>
                <w:rFonts w:ascii="Arial" w:hAnsi="Arial" w:cs="Arial"/>
                <w:sz w:val="24"/>
                <w:szCs w:val="24"/>
              </w:rPr>
            </w:pPr>
          </w:p>
          <w:p w:rsidR="001929C6" w:rsidRDefault="001929C6" w:rsidP="001929C6">
            <w:pPr>
              <w:rPr>
                <w:rFonts w:ascii="Arial" w:hAnsi="Arial" w:cs="Arial"/>
                <w:sz w:val="24"/>
                <w:szCs w:val="24"/>
              </w:rPr>
            </w:pPr>
            <w:r w:rsidRPr="001929C6">
              <w:rPr>
                <w:rFonts w:ascii="Arial" w:hAnsi="Arial" w:cs="Arial"/>
                <w:sz w:val="24"/>
                <w:szCs w:val="24"/>
              </w:rPr>
              <w:t>A seat away from distracting sources of noise</w:t>
            </w:r>
          </w:p>
          <w:p w:rsidR="001929C6" w:rsidRPr="001929C6" w:rsidRDefault="001929C6" w:rsidP="001929C6">
            <w:pPr>
              <w:rPr>
                <w:rFonts w:ascii="Arial" w:hAnsi="Arial" w:cs="Arial"/>
                <w:sz w:val="24"/>
                <w:szCs w:val="24"/>
              </w:rPr>
            </w:pPr>
          </w:p>
          <w:p w:rsidR="001929C6" w:rsidRDefault="001929C6" w:rsidP="001929C6">
            <w:pPr>
              <w:rPr>
                <w:rFonts w:ascii="Arial" w:hAnsi="Arial" w:cs="Arial"/>
                <w:sz w:val="24"/>
                <w:szCs w:val="24"/>
              </w:rPr>
            </w:pPr>
            <w:r w:rsidRPr="001929C6">
              <w:rPr>
                <w:rFonts w:ascii="Arial" w:hAnsi="Arial" w:cs="Arial"/>
                <w:sz w:val="24"/>
                <w:szCs w:val="24"/>
              </w:rPr>
              <w:t>Sensory breaks</w:t>
            </w:r>
          </w:p>
          <w:p w:rsidR="001929C6" w:rsidRPr="001929C6" w:rsidRDefault="001929C6" w:rsidP="001929C6">
            <w:pPr>
              <w:rPr>
                <w:rFonts w:ascii="Arial" w:hAnsi="Arial" w:cs="Arial"/>
                <w:sz w:val="24"/>
                <w:szCs w:val="24"/>
              </w:rPr>
            </w:pPr>
          </w:p>
          <w:p w:rsidR="001929C6" w:rsidRDefault="001929C6" w:rsidP="001929C6">
            <w:pPr>
              <w:rPr>
                <w:rFonts w:ascii="Arial" w:hAnsi="Arial" w:cs="Arial"/>
                <w:sz w:val="24"/>
                <w:szCs w:val="24"/>
              </w:rPr>
            </w:pPr>
            <w:r w:rsidRPr="001929C6">
              <w:rPr>
                <w:rFonts w:ascii="Arial" w:hAnsi="Arial" w:cs="Arial"/>
                <w:sz w:val="24"/>
                <w:szCs w:val="24"/>
              </w:rPr>
              <w:t>Physical activity to help regulate emotions, behavio</w:t>
            </w:r>
            <w:r w:rsidR="00686BA4">
              <w:rPr>
                <w:rFonts w:ascii="Arial" w:hAnsi="Arial" w:cs="Arial"/>
                <w:sz w:val="24"/>
                <w:szCs w:val="24"/>
              </w:rPr>
              <w:t>u</w:t>
            </w:r>
            <w:r w:rsidRPr="001929C6">
              <w:rPr>
                <w:rFonts w:ascii="Arial" w:hAnsi="Arial" w:cs="Arial"/>
                <w:sz w:val="24"/>
                <w:szCs w:val="24"/>
              </w:rPr>
              <w:t>r and need for movement</w:t>
            </w:r>
          </w:p>
          <w:p w:rsidR="001929C6" w:rsidRPr="001929C6" w:rsidRDefault="001929C6" w:rsidP="001929C6">
            <w:pPr>
              <w:rPr>
                <w:rFonts w:ascii="Arial" w:hAnsi="Arial" w:cs="Arial"/>
                <w:sz w:val="24"/>
                <w:szCs w:val="24"/>
              </w:rPr>
            </w:pPr>
          </w:p>
          <w:p w:rsidR="001929C6" w:rsidRDefault="001929C6" w:rsidP="001929C6">
            <w:pPr>
              <w:rPr>
                <w:rFonts w:ascii="Arial" w:hAnsi="Arial" w:cs="Arial"/>
                <w:sz w:val="24"/>
                <w:szCs w:val="24"/>
              </w:rPr>
            </w:pPr>
            <w:r w:rsidRPr="001929C6">
              <w:rPr>
                <w:rFonts w:ascii="Arial" w:hAnsi="Arial" w:cs="Arial"/>
                <w:sz w:val="24"/>
                <w:szCs w:val="24"/>
              </w:rPr>
              <w:t>Noise-cance</w:t>
            </w:r>
            <w:r w:rsidR="00686BA4">
              <w:rPr>
                <w:rFonts w:ascii="Arial" w:hAnsi="Arial" w:cs="Arial"/>
                <w:sz w:val="24"/>
                <w:szCs w:val="24"/>
              </w:rPr>
              <w:t>l</w:t>
            </w:r>
            <w:r w:rsidRPr="001929C6">
              <w:rPr>
                <w:rFonts w:ascii="Arial" w:hAnsi="Arial" w:cs="Arial"/>
                <w:sz w:val="24"/>
                <w:szCs w:val="24"/>
              </w:rPr>
              <w:t>ling headphones or ear buds to reduce stimulation in busy places like assemblies</w:t>
            </w:r>
          </w:p>
          <w:p w:rsidR="001929C6" w:rsidRPr="001929C6" w:rsidRDefault="001929C6" w:rsidP="001929C6">
            <w:pPr>
              <w:rPr>
                <w:rFonts w:ascii="Arial" w:hAnsi="Arial" w:cs="Arial"/>
                <w:sz w:val="24"/>
                <w:szCs w:val="24"/>
              </w:rPr>
            </w:pPr>
          </w:p>
          <w:p w:rsidR="001929C6" w:rsidRDefault="001929C6" w:rsidP="001929C6">
            <w:pPr>
              <w:rPr>
                <w:rFonts w:ascii="Arial" w:hAnsi="Arial" w:cs="Arial"/>
                <w:sz w:val="24"/>
                <w:szCs w:val="24"/>
              </w:rPr>
            </w:pPr>
            <w:r w:rsidRPr="001929C6">
              <w:rPr>
                <w:rFonts w:ascii="Arial" w:hAnsi="Arial" w:cs="Arial"/>
                <w:sz w:val="24"/>
                <w:szCs w:val="24"/>
              </w:rPr>
              <w:t>A chair that is a good fit for him so he can put his feet flat on the floor and rest his elbows on the desk</w:t>
            </w:r>
          </w:p>
          <w:p w:rsidR="001929C6" w:rsidRPr="001929C6" w:rsidRDefault="001929C6" w:rsidP="001929C6">
            <w:pPr>
              <w:rPr>
                <w:rFonts w:ascii="Arial" w:hAnsi="Arial" w:cs="Arial"/>
                <w:sz w:val="24"/>
                <w:szCs w:val="24"/>
              </w:rPr>
            </w:pPr>
          </w:p>
          <w:p w:rsidR="001929C6" w:rsidRDefault="001929C6" w:rsidP="001929C6">
            <w:pPr>
              <w:rPr>
                <w:rFonts w:ascii="Arial" w:hAnsi="Arial" w:cs="Arial"/>
                <w:sz w:val="24"/>
                <w:szCs w:val="24"/>
              </w:rPr>
            </w:pPr>
            <w:r w:rsidRPr="001929C6">
              <w:rPr>
                <w:rFonts w:ascii="Arial" w:hAnsi="Arial" w:cs="Arial"/>
                <w:sz w:val="24"/>
                <w:szCs w:val="24"/>
              </w:rPr>
              <w:t>An inflated cushion or pillow so he can both squirm and stay in his seat</w:t>
            </w:r>
          </w:p>
          <w:p w:rsidR="001929C6" w:rsidRDefault="001929C6" w:rsidP="001929C6">
            <w:pPr>
              <w:rPr>
                <w:rFonts w:ascii="Arial" w:hAnsi="Arial" w:cs="Arial"/>
                <w:sz w:val="24"/>
                <w:szCs w:val="24"/>
              </w:rPr>
            </w:pPr>
          </w:p>
          <w:p w:rsidR="001929C6" w:rsidRPr="001929C6" w:rsidRDefault="001929C6" w:rsidP="001929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29C6" w:rsidTr="001929C6">
        <w:tc>
          <w:tcPr>
            <w:tcW w:w="3964" w:type="dxa"/>
          </w:tcPr>
          <w:p w:rsidR="001929C6" w:rsidRDefault="001929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Sensory Processing Issues</w:t>
            </w:r>
          </w:p>
        </w:tc>
        <w:tc>
          <w:tcPr>
            <w:tcW w:w="5052" w:type="dxa"/>
          </w:tcPr>
          <w:p w:rsidR="001929C6" w:rsidRDefault="001929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29C6" w:rsidTr="001929C6">
        <w:tc>
          <w:tcPr>
            <w:tcW w:w="3964" w:type="dxa"/>
          </w:tcPr>
          <w:p w:rsidR="001929C6" w:rsidRDefault="001929C6">
            <w:pPr>
              <w:rPr>
                <w:rFonts w:ascii="Arial" w:hAnsi="Arial" w:cs="Arial"/>
                <w:sz w:val="24"/>
                <w:szCs w:val="24"/>
              </w:rPr>
            </w:pPr>
          </w:p>
          <w:p w:rsidR="001929C6" w:rsidRDefault="001929C6">
            <w:pPr>
              <w:rPr>
                <w:rFonts w:ascii="Arial" w:hAnsi="Arial" w:cs="Arial"/>
                <w:sz w:val="24"/>
                <w:szCs w:val="24"/>
              </w:rPr>
            </w:pPr>
            <w:r w:rsidRPr="001929C6">
              <w:rPr>
                <w:rFonts w:ascii="Arial" w:hAnsi="Arial" w:cs="Arial"/>
                <w:sz w:val="24"/>
                <w:szCs w:val="24"/>
              </w:rPr>
              <w:t>What you can do at home</w:t>
            </w:r>
          </w:p>
        </w:tc>
        <w:tc>
          <w:tcPr>
            <w:tcW w:w="5052" w:type="dxa"/>
          </w:tcPr>
          <w:p w:rsidR="001929C6" w:rsidRDefault="001929C6">
            <w:pPr>
              <w:rPr>
                <w:rFonts w:ascii="Arial" w:hAnsi="Arial" w:cs="Arial"/>
                <w:sz w:val="24"/>
                <w:szCs w:val="24"/>
              </w:rPr>
            </w:pPr>
          </w:p>
          <w:p w:rsidR="001929C6" w:rsidRDefault="001929C6" w:rsidP="001929C6">
            <w:pPr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Pr="001929C6">
                <w:rPr>
                  <w:rStyle w:val="Hyperlink"/>
                  <w:rFonts w:ascii="Arial" w:hAnsi="Arial" w:cs="Arial"/>
                  <w:sz w:val="24"/>
                  <w:szCs w:val="24"/>
                </w:rPr>
                <w:t>Track your child’s behavio</w:t>
              </w:r>
              <w:r w:rsidR="00686BA4">
                <w:rPr>
                  <w:rStyle w:val="Hyperlink"/>
                  <w:rFonts w:ascii="Arial" w:hAnsi="Arial" w:cs="Arial"/>
                  <w:sz w:val="24"/>
                  <w:szCs w:val="24"/>
                </w:rPr>
                <w:t>u</w:t>
              </w:r>
              <w:r w:rsidRPr="001929C6">
                <w:rPr>
                  <w:rStyle w:val="Hyperlink"/>
                  <w:rFonts w:ascii="Arial" w:hAnsi="Arial" w:cs="Arial"/>
                  <w:sz w:val="24"/>
                  <w:szCs w:val="24"/>
                </w:rPr>
                <w:t>r patterns</w:t>
              </w:r>
            </w:hyperlink>
            <w:r w:rsidRPr="001929C6">
              <w:rPr>
                <w:rFonts w:ascii="Arial" w:hAnsi="Arial" w:cs="Arial"/>
                <w:sz w:val="24"/>
                <w:szCs w:val="24"/>
              </w:rPr>
              <w:t xml:space="preserve"> so you can anti</w:t>
            </w:r>
            <w:r>
              <w:rPr>
                <w:rFonts w:ascii="Arial" w:hAnsi="Arial" w:cs="Arial"/>
                <w:sz w:val="24"/>
                <w:szCs w:val="24"/>
              </w:rPr>
              <w:t>cipate tough situations for him</w:t>
            </w:r>
          </w:p>
          <w:p w:rsidR="001929C6" w:rsidRPr="001929C6" w:rsidRDefault="001929C6" w:rsidP="001929C6">
            <w:pPr>
              <w:rPr>
                <w:rFonts w:ascii="Arial" w:hAnsi="Arial" w:cs="Arial"/>
                <w:sz w:val="24"/>
                <w:szCs w:val="24"/>
              </w:rPr>
            </w:pPr>
          </w:p>
          <w:p w:rsidR="001929C6" w:rsidRDefault="001929C6" w:rsidP="001929C6">
            <w:pPr>
              <w:rPr>
                <w:rFonts w:ascii="Arial" w:hAnsi="Arial" w:cs="Arial"/>
                <w:sz w:val="24"/>
                <w:szCs w:val="24"/>
              </w:rPr>
            </w:pPr>
            <w:r w:rsidRPr="001929C6">
              <w:rPr>
                <w:rFonts w:ascii="Arial" w:hAnsi="Arial" w:cs="Arial"/>
                <w:sz w:val="24"/>
                <w:szCs w:val="24"/>
              </w:rPr>
              <w:t>Prepare your child for social gatherings or new situations so he knows what to expect</w:t>
            </w:r>
          </w:p>
          <w:p w:rsidR="001929C6" w:rsidRPr="001929C6" w:rsidRDefault="001929C6" w:rsidP="001929C6">
            <w:pPr>
              <w:rPr>
                <w:rFonts w:ascii="Arial" w:hAnsi="Arial" w:cs="Arial"/>
                <w:sz w:val="24"/>
                <w:szCs w:val="24"/>
              </w:rPr>
            </w:pPr>
          </w:p>
          <w:p w:rsidR="001929C6" w:rsidRDefault="001929C6" w:rsidP="001929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Keep earplugs or ear buds handy</w:t>
            </w:r>
          </w:p>
          <w:p w:rsidR="001929C6" w:rsidRPr="001929C6" w:rsidRDefault="001929C6" w:rsidP="001929C6">
            <w:pPr>
              <w:rPr>
                <w:rFonts w:ascii="Arial" w:hAnsi="Arial" w:cs="Arial"/>
                <w:sz w:val="24"/>
                <w:szCs w:val="24"/>
              </w:rPr>
            </w:pPr>
          </w:p>
          <w:p w:rsidR="001929C6" w:rsidRDefault="001929C6" w:rsidP="001929C6">
            <w:pPr>
              <w:rPr>
                <w:rFonts w:ascii="Arial" w:hAnsi="Arial" w:cs="Arial"/>
                <w:sz w:val="24"/>
                <w:szCs w:val="24"/>
              </w:rPr>
            </w:pPr>
            <w:r w:rsidRPr="001929C6">
              <w:rPr>
                <w:rFonts w:ascii="Arial" w:hAnsi="Arial" w:cs="Arial"/>
                <w:sz w:val="24"/>
                <w:szCs w:val="24"/>
              </w:rPr>
              <w:t>Find outlets for your child’s energy such as exe</w:t>
            </w:r>
            <w:r>
              <w:rPr>
                <w:rFonts w:ascii="Arial" w:hAnsi="Arial" w:cs="Arial"/>
                <w:sz w:val="24"/>
                <w:szCs w:val="24"/>
              </w:rPr>
              <w:t>rcise routines, sports or music</w:t>
            </w:r>
          </w:p>
          <w:p w:rsidR="001929C6" w:rsidRPr="001929C6" w:rsidRDefault="001929C6" w:rsidP="001929C6">
            <w:pPr>
              <w:rPr>
                <w:rFonts w:ascii="Arial" w:hAnsi="Arial" w:cs="Arial"/>
                <w:sz w:val="24"/>
                <w:szCs w:val="24"/>
              </w:rPr>
            </w:pPr>
          </w:p>
          <w:p w:rsidR="001929C6" w:rsidRDefault="001929C6" w:rsidP="001929C6">
            <w:pPr>
              <w:rPr>
                <w:rFonts w:ascii="Arial" w:hAnsi="Arial" w:cs="Arial"/>
                <w:sz w:val="24"/>
                <w:szCs w:val="24"/>
              </w:rPr>
            </w:pPr>
            <w:r w:rsidRPr="001929C6">
              <w:rPr>
                <w:rFonts w:ascii="Arial" w:hAnsi="Arial" w:cs="Arial"/>
                <w:sz w:val="24"/>
                <w:szCs w:val="24"/>
              </w:rPr>
              <w:t xml:space="preserve">Teach your child about dangerous situations he may not be sensitive to, such </w:t>
            </w:r>
            <w:r>
              <w:rPr>
                <w:rFonts w:ascii="Arial" w:hAnsi="Arial" w:cs="Arial"/>
                <w:sz w:val="24"/>
                <w:szCs w:val="24"/>
              </w:rPr>
              <w:t>as bitter cold and burning heat</w:t>
            </w:r>
          </w:p>
          <w:p w:rsidR="001929C6" w:rsidRPr="001929C6" w:rsidRDefault="001929C6" w:rsidP="001929C6">
            <w:pPr>
              <w:rPr>
                <w:rFonts w:ascii="Arial" w:hAnsi="Arial" w:cs="Arial"/>
                <w:sz w:val="24"/>
                <w:szCs w:val="24"/>
              </w:rPr>
            </w:pPr>
          </w:p>
          <w:p w:rsidR="001929C6" w:rsidRDefault="001929C6" w:rsidP="001929C6">
            <w:pPr>
              <w:rPr>
                <w:rFonts w:ascii="Arial" w:hAnsi="Arial" w:cs="Arial"/>
                <w:sz w:val="24"/>
                <w:szCs w:val="24"/>
              </w:rPr>
            </w:pPr>
            <w:r w:rsidRPr="001929C6">
              <w:rPr>
                <w:rFonts w:ascii="Arial" w:hAnsi="Arial" w:cs="Arial"/>
                <w:sz w:val="24"/>
                <w:szCs w:val="24"/>
              </w:rPr>
              <w:t>Buy divided plates if he’s both</w:t>
            </w:r>
            <w:r>
              <w:rPr>
                <w:rFonts w:ascii="Arial" w:hAnsi="Arial" w:cs="Arial"/>
                <w:sz w:val="24"/>
                <w:szCs w:val="24"/>
              </w:rPr>
              <w:t>ered when different foods touch</w:t>
            </w:r>
          </w:p>
          <w:p w:rsidR="001929C6" w:rsidRPr="001929C6" w:rsidRDefault="001929C6" w:rsidP="001929C6">
            <w:pPr>
              <w:rPr>
                <w:rFonts w:ascii="Arial" w:hAnsi="Arial" w:cs="Arial"/>
                <w:sz w:val="24"/>
                <w:szCs w:val="24"/>
              </w:rPr>
            </w:pPr>
          </w:p>
          <w:p w:rsidR="001929C6" w:rsidRDefault="001929C6" w:rsidP="001929C6">
            <w:pPr>
              <w:rPr>
                <w:rFonts w:ascii="Arial" w:hAnsi="Arial" w:cs="Arial"/>
                <w:sz w:val="24"/>
                <w:szCs w:val="24"/>
              </w:rPr>
            </w:pPr>
            <w:r w:rsidRPr="001929C6">
              <w:rPr>
                <w:rFonts w:ascii="Arial" w:hAnsi="Arial" w:cs="Arial"/>
                <w:sz w:val="24"/>
                <w:szCs w:val="24"/>
              </w:rPr>
              <w:t>Install and use dimmer switches or c</w:t>
            </w:r>
            <w:r>
              <w:rPr>
                <w:rFonts w:ascii="Arial" w:hAnsi="Arial" w:cs="Arial"/>
                <w:sz w:val="24"/>
                <w:szCs w:val="24"/>
              </w:rPr>
              <w:t>oloured bulbs to modify lighting</w:t>
            </w:r>
          </w:p>
          <w:p w:rsidR="001929C6" w:rsidRPr="001929C6" w:rsidRDefault="001929C6" w:rsidP="001929C6">
            <w:pPr>
              <w:rPr>
                <w:rFonts w:ascii="Arial" w:hAnsi="Arial" w:cs="Arial"/>
                <w:sz w:val="24"/>
                <w:szCs w:val="24"/>
              </w:rPr>
            </w:pPr>
          </w:p>
          <w:p w:rsidR="001929C6" w:rsidRDefault="001929C6" w:rsidP="001929C6">
            <w:pPr>
              <w:rPr>
                <w:rFonts w:ascii="Arial" w:hAnsi="Arial" w:cs="Arial"/>
                <w:sz w:val="24"/>
                <w:szCs w:val="24"/>
              </w:rPr>
            </w:pPr>
            <w:r w:rsidRPr="001929C6">
              <w:rPr>
                <w:rFonts w:ascii="Arial" w:hAnsi="Arial" w:cs="Arial"/>
                <w:sz w:val="24"/>
                <w:szCs w:val="24"/>
              </w:rPr>
              <w:t>Shop with your child so he can pick out cloth</w:t>
            </w:r>
            <w:r>
              <w:rPr>
                <w:rFonts w:ascii="Arial" w:hAnsi="Arial" w:cs="Arial"/>
                <w:sz w:val="24"/>
                <w:szCs w:val="24"/>
              </w:rPr>
              <w:t>es that are comfortable for him</w:t>
            </w:r>
          </w:p>
          <w:p w:rsidR="001929C6" w:rsidRPr="001929C6" w:rsidRDefault="001929C6" w:rsidP="001929C6">
            <w:pPr>
              <w:rPr>
                <w:rFonts w:ascii="Arial" w:hAnsi="Arial" w:cs="Arial"/>
                <w:sz w:val="24"/>
                <w:szCs w:val="24"/>
              </w:rPr>
            </w:pPr>
          </w:p>
          <w:p w:rsidR="001929C6" w:rsidRDefault="001929C6" w:rsidP="001929C6">
            <w:pPr>
              <w:rPr>
                <w:rFonts w:ascii="Arial" w:hAnsi="Arial" w:cs="Arial"/>
                <w:sz w:val="24"/>
                <w:szCs w:val="24"/>
              </w:rPr>
            </w:pPr>
            <w:r w:rsidRPr="001929C6">
              <w:rPr>
                <w:rFonts w:ascii="Arial" w:hAnsi="Arial" w:cs="Arial"/>
                <w:sz w:val="24"/>
                <w:szCs w:val="24"/>
              </w:rPr>
              <w:t xml:space="preserve">Look for </w:t>
            </w:r>
            <w:hyperlink r:id="rId12" w:history="1">
              <w:proofErr w:type="spellStart"/>
              <w:r w:rsidRPr="001929C6">
                <w:rPr>
                  <w:rStyle w:val="Hyperlink"/>
                  <w:rFonts w:ascii="Arial" w:hAnsi="Arial" w:cs="Arial"/>
                  <w:sz w:val="24"/>
                  <w:szCs w:val="24"/>
                </w:rPr>
                <w:t>tagless</w:t>
              </w:r>
              <w:proofErr w:type="spellEnd"/>
              <w:r w:rsidRPr="001929C6">
                <w:rPr>
                  <w:rStyle w:val="Hyperlink"/>
                  <w:rFonts w:ascii="Arial" w:hAnsi="Arial" w:cs="Arial"/>
                  <w:sz w:val="24"/>
                  <w:szCs w:val="24"/>
                </w:rPr>
                <w:t>, seamless clothes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in super-soft fabrics</w:t>
            </w:r>
          </w:p>
          <w:p w:rsidR="001929C6" w:rsidRDefault="001929C6" w:rsidP="001929C6">
            <w:pPr>
              <w:rPr>
                <w:rFonts w:ascii="Arial" w:hAnsi="Arial" w:cs="Arial"/>
                <w:sz w:val="24"/>
                <w:szCs w:val="24"/>
              </w:rPr>
            </w:pPr>
          </w:p>
          <w:p w:rsidR="001929C6" w:rsidRDefault="001929C6" w:rsidP="001929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A5D95" w:rsidRDefault="006A5D95"/>
    <w:p w:rsidR="001929C6" w:rsidRDefault="001929C6"/>
    <w:p w:rsidR="001929C6" w:rsidRDefault="001929C6"/>
    <w:sectPr w:rsidR="001929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9C6"/>
    <w:rsid w:val="001929C6"/>
    <w:rsid w:val="00686BA4"/>
    <w:rsid w:val="006A5D95"/>
    <w:rsid w:val="009E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DD2348-2695-443F-BCA1-3B9BDAEA3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29C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929C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B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B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derstood.org/en/learning-attention-issues/treatments-approaches/therapies/sensory-integration-therapy-what-you-need-to-know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understood.org/en/learning-attention-issues/treatments-approaches/therapies/occupational-therapy-what-you-need-to-know" TargetMode="External"/><Relationship Id="rId12" Type="http://schemas.openxmlformats.org/officeDocument/2006/relationships/hyperlink" Target="https://www.understood.org/en/learning-attention-issues/child-learning-disabilities/sensory-processing-issues/6-clothing-solutions-for-kids-with-sensory-processing-issu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nderstood.org/en/friends-feelings/common-challenges/picking-up-on-social-cues/at-a-glance-teaching-your-child-about-personal-space" TargetMode="External"/><Relationship Id="rId11" Type="http://schemas.openxmlformats.org/officeDocument/2006/relationships/hyperlink" Target="https://www.understood.org/en/learning-attention-issues/understanding-childs-challenges/observing-taking-notes/observing-your-child-specifics-to-look-for" TargetMode="External"/><Relationship Id="rId5" Type="http://schemas.openxmlformats.org/officeDocument/2006/relationships/hyperlink" Target="https://www.understood.org/en/learning-attention-issues/child-learning-disabilities/sensory-processing-issues/15-ways-to-help-your-child-cope-with-tactile-sensitivity" TargetMode="External"/><Relationship Id="rId10" Type="http://schemas.openxmlformats.org/officeDocument/2006/relationships/hyperlink" Target="javascript:void(0);" TargetMode="External"/><Relationship Id="rId4" Type="http://schemas.openxmlformats.org/officeDocument/2006/relationships/hyperlink" Target="https://www.understood.org/en/learning-attention-issues/child-learning-disabilities/sensory-processing-issues/sensory-processing-issues-your-questions-answered" TargetMode="External"/><Relationship Id="rId9" Type="http://schemas.openxmlformats.org/officeDocument/2006/relationships/hyperlink" Target="https://www.understood.org/en/learning-attention-issues/treatments-approaches/therapies/faqs-about-cognitive-behavioral-therap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Argyll &amp; Bute Council</Company>
  <LinksUpToDate>false</LinksUpToDate>
  <CharactersWithSpaces>4735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Boyd, Janie</dc:creator>
  <cp:keywords/>
  <dc:description/>
  <cp:lastModifiedBy>Boyd, Janie</cp:lastModifiedBy>
  <cp:revision>2</cp:revision>
  <cp:lastPrinted>2018-09-04T10:55:00Z</cp:lastPrinted>
  <dcterms:created xsi:type="dcterms:W3CDTF">2018-09-04T10:42:00Z</dcterms:created>
  <dcterms:modified xsi:type="dcterms:W3CDTF">2018-09-04T11:19:00Z</dcterms:modified>
</cp:coreProperties>
</file>